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31" w:rsidRDefault="00EF4031" w:rsidP="00EF40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Zarządzanie lokalowym zasobem Miasta Tarnobrzega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  <w:bookmarkStart w:id="0" w:name="_GoBack"/>
      <w:bookmarkEnd w:id="0"/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Zarządzanie lokalowym zasobem Miasta Tarnobrzega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ocds-148610-cf82f419-3185-11ec-a3fb-0a24f8cd532c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00238804/01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2021-10-20 12:04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00006679/16/P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1.3.4 Zarządzanie mieszkaniowym zasobem Gminy Tarnobrzeg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http://www.tarnobrzeg.eobip.pl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3.4.) Wykonawcy zobowiązani są do składania ofert, wniosków o dopuszczenie do udziału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1.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zampub@um.tarnobrzeg.pl2. Wykonawca zamierzający wziąć udział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. Wykonawca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 „Formularz do złożenia, zmiany, wycofania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oferty lub wniosku” oraz do „Formularza do komunikacji”.3. Wymagania techniczne i organizacyjne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wysyłania i odbierania dokumentów elektronicznych, elektronicznych kopii dokumentów i oświadczeń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informacji przekazywanych przy ich użyciu opisane zostały w Regulaminie korzystania z systemu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 elektronicznej platformy usług administracji publicznej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).4. Maksymalny rozmiar plików przesyłanych za pośrednictwem dedykowanych formularzy: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złożenia, zmiany, wycofania oferty lub wniosku” i „Formularza do komunikacji” wynosi 150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MB (dotyczy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 5. Za datę przekazania oferty, wniosków, zawiadomień,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elektronicznych, oświadczeń lub elektronicznych kopii dokumentów lub oświadczeń oraz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innych informacji przekazywanych w postępowaniu, przyjmuje się datę ich przekazania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lub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e-mail (nie dotyczy składania ofert).6. Dane postępowanie można wyszukać na liście wszystkich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postępowań w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klikając wcześniej opcję „Dla Wykonawców” lub ze strony głównej z zakładki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Postępowania.7. W postępowaniu o udzielenie zamówienia komunikacja pomiędzy Zamawiającym 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Wykonawcami w szczególności składanie oświadczeń, wniosków (inna niż oferta Wykonawcy 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załączniki do oferty), zawiadomień oraz przekazywanie informacji odbywa się:• 7.1. za pośrednictwem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dedykowanego formularza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oraz udostępnionego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(Formularz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komunikacji),• 7.2.drogą elektroniczną na adres: zampub@um.tarnobrzeg.pl, przy czym sposób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komunikacji wskazany w pkt 7.2 SWZ nie jest właściwy dla oferty oraz dokumentów składanych wraz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ofertą (wymagających szyfrowania), które należy składać wyłącznie w sposób wskazany w pkt 7.1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Ogłoszenie nr 2021/BZP 00234797/01 z dnia 2021-10-18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2021-10-18 Biuletyn Zamówień Publicznych Ogłoszenie o zamówieniu - Zamówienie udzielane jest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trybie podstawowym na podstawie: art. 275 pkt 1 ustawy - Roboty budowlane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 8. Dokumenty elektroniczne składane są przez Wykonawcę za pośrednictwem Formularza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wyjątkiem oferty i dokumentów składanych wraz z ofertą, które powinny być złożone w sposób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poz. 2415).9. Zamawiający nie przewiduje sposobu komunikowania się z Wykonawcami w inny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sposób niż przy użyciu środków komunikacji elektronicznej, wskazanych w SWZ.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BZP-I.271.26.2021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4.1.4.) Zamawiający udziela zamówienia w częściach, z których każda stanowi przedmiot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Przedmiotem zamówienia pn. Zarządzanie lokalowym zasobem Miasta Tarnobrzega, jest: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Organizowanie oraz wykonywanie prac związanych z zarządzaniem zasobem nieruchomości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Miasta Tarnobrzega, zgodnie z zasadami wynikającymi z przepisów prawa w odniesieniu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następujących nieruchomości 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budynków mieszkalnych stanowiących wyłączną własność Miasta Tarnobrzega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(100% komunalne)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lokali mieszkalnych w budynkach wspólnot mieszkaniowych. Zakres ten nie będzie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obejmował zadań dotyczących zarządzania częściami wspólnymi w nieruchomościach wspólnot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mieszkaniowych wynikających z przepisów ustawy z dnia 24 czerwca 1994 r. o własności lokali.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budynków i lokali użytkowych oraz garaży stanowiących własność Miasta Tarnobrzega oraz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Skarbu Państwa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lokali użytkowych we wspólnotach użytkowych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e) terenów zieleni przy budynkach komunalnych.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zakres zarządzania zasobem komunalnym Miasta Tarnobrzega wchodzi m.in.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wykonywanie czynności pogotowia technicznego,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usuwanie awarii oraz prowadzenie niezbędnych prac zabezpieczających na istniejących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instalacjach, urządzeniach technicznych,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podejmowanie wszelkich koniecznych działań zmierzających do zahamowania bezpośrednich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następstw awarii i ich usunięcia,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czynności polegające na naprawach bieżących niezbędnych do utrzymania obiektu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budowlanego i jego otoczenia w należytym stanie technicznym,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e) likwidację przyczyn i skutków uszkodzeń powodujących niszczenie obiektu lub jego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elementów i urządzeń,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f) zapewnienie właściwej gospodarki ekonomiczno-finansowej nieruchomości,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g) zapewnienie bezpieczeństwa użytkowania, właściwej eksploatacji nieruchomości i obsługi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technicznej,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h) bieżące administrowanie nieruchomością, jak również czynności zmierzające do utrzymania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nieruchomości w stanie niepogorszonym, zgodnie z ich przeznaczeniem.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skład zasobu komunalnego wchodzą: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a/ budynki mieszkalne stanowiące własność Miasta Tarnobrzega: 8 208,88 m²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b/ lokale mieszkalne w budynkach wspólnot mieszkaniowych: 10 113,30 m²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c/ budynki i lokale użytkowe stanowiące własność Miasta Tarnobrzega oraz Skarbu Państwa: 22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686,453 m².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d/ lokale użytkowe w nieruchomościach wspólnych: 4 624,96 m²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e/ tereny zieleni: 28 483,37 m²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Szczegółowy wykaz nieruchomości ze wskazaniem adresów i powierzchni stanowią załączniki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nr 1-4. Załącznik nr 5 stanowi szczegółowy wykaz zieleni do utrzymania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ramach umowy. Załącznik nr 6 stanowi szczegółowy wykaz zadań z zakresu zarządzania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zasobem.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70330000-3 - Usługi zarządzania nieruchomościami na zasadzie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bezpośredniej płatności lub umowy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12 miesiące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kryterium czas reakcji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Kryterium społeczne - zatrudnienie mieszkańców Tarnobrzega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zarejestrowanych w Powiatowym Urzędzie Pracy w Tarnobrzegu na umowę o pracę na pełny etat 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cały okres wykonywania usługi.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lastRenderedPageBreak/>
        <w:t>SEKCJA V - KWALIFIKACJA WYKONAWCÓW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Zamawiający uzna warunek za spełniony jeżeli Wykonawca wykaże, że dysponuje lub będzie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dysponował w celu realizacji zamówienia minimum następującym sprzętem: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samochód dostawczy do 3,5 tony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mechaniczny agregat do udrażniania kanalizacji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ciągnik komunalny o minimalnej mocy 60 KM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pług śnieżny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posypywarka soli piasku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przyczepa rolnicza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samojezdna kosiarka min 1 szt.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kosa spalinowa – minimum 2 szt.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Zamawiający uzna warunek za spełniony jeżeli Wykonawca wykaże, że dysponuje lub będzie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dysponował w celu realizacji zamówienia lokalem o poniższych parametrach: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Dysponowanie pomieszczeniem biurowym o powierzchni minimum 150 m2 położonym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centrum miasta w odległości nie dalszej niż 2 km od siedziby zamawiającego oraz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pomieszczeniem techniczno-warsztatowym o pow. minimum 50 m2.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oraz informacją o podstawie do dysponowania tymi osobami. Wykonawca przedstawi wraz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wykonawca przedstawi osobę, która posiadać będzie uprawnienia budowlane do kierowania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robotami w specjalności </w:t>
      </w:r>
      <w:proofErr w:type="spellStart"/>
      <w:r>
        <w:rPr>
          <w:rFonts w:ascii="ArialMT" w:hAnsi="ArialMT" w:cs="ArialMT"/>
          <w:sz w:val="25"/>
          <w:szCs w:val="25"/>
        </w:rPr>
        <w:t>konstrukcyjno</w:t>
      </w:r>
      <w:proofErr w:type="spellEnd"/>
      <w:r>
        <w:rPr>
          <w:rFonts w:ascii="ArialMT" w:hAnsi="ArialMT" w:cs="ArialMT"/>
          <w:sz w:val="25"/>
          <w:szCs w:val="25"/>
        </w:rPr>
        <w:t xml:space="preserve"> – budowlanej, w rozumieniu przepisów Rozporządzenia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Ministra Inwestycji i Rozwoju z dnia 29 kwietnia 2019 r. w sprawie przygotowania zawodowego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wykonywania samodzielnych funkcji technicznych w budownictwie (Dz. U. poz. 831).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wykonawca przedstawi osobę, która posiadać będzie uprawnienia budowlane do kierowania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robotami branży sanitarnej w rozumieniu przepisów Rozporządzenia Ministra Inwestycji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Rozwoju z dnia 29 kwietnia 2019 r. w sprawie przygotowania zawodowego do wykonywania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 U. poz. 831).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wykonawca przedstawi osobę, która posiadać będzie uprawnienia budowlane do kierowania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robotami w specjalności sieci, instalacji i urządzeń elektrycznych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elektroenergetycznych w rozumieniu przepisów Rozporządzenia Ministra Inwestycji i Rozwoju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 U. poz. 831).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 na podstawie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wcześniej obowiązujących przepisów prawa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8 do SWZ;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a) wykazu osób, skierowanych przez Wykonawcę do realizacji zamówienia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publicznego, w szczególności odpowiedzialnych za świadczenie usług, kontrolę jakości lub kierowanie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robotami budowlanymi, wraz z informacjami na temat ich kwalifikacji zawodowych, uprawnień,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doświadczenia i wykształcenia niezbędnych do wykonania zamówienia publicznego, a także zakresu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wykonywanych przez nie czynności, oraz informacją o podstawie do dysponowania tymi osobami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(załącznik nr 6 do SWZ).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b) wykazu narzędzi, wyposażenia zakładu lub urządzeń technicznych dostępnych wykonawcy w celu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wykonania zamówienia publicznego wraz z informacją o podstawie do dysponowania tymi zasobami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(załącznik nr 7 do SWZ).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wykonawcy. (wzór zał. nr 5 do SWZ).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reprezentowania wykonawców zgodnie z formą reprezentacji określoną w dokumencie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2021-10-20 Biuletyn Zamówień Publicznych Ogłoszenie o zamówieniu - Zamówienie udzielane jest w trybie podstawowym na podstawie: art. 275 pkt 1 ustawy - Usługi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składających ofertę wspólną.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2021-10-28 10:00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2021-10-28 11:00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2021-11-26</w:t>
      </w:r>
    </w:p>
    <w:p w:rsidR="00EF4031" w:rsidRDefault="00EF4031" w:rsidP="00EF40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00238804/01 z dnia 2021-10-20</w:t>
      </w:r>
    </w:p>
    <w:p w:rsidR="0032700C" w:rsidRDefault="00EF4031" w:rsidP="00EF4031">
      <w:r>
        <w:rPr>
          <w:rFonts w:ascii="ArialMT" w:hAnsi="ArialMT" w:cs="ArialMT"/>
          <w:sz w:val="11"/>
          <w:szCs w:val="11"/>
        </w:rPr>
        <w:t>2021-10-20 Biuletyn Zamówień Publicznych Ogłoszenie o zamówieniu - Zamówienie udzielane jest w trybie podstawowym na podstawie: art. 275 pkt 1 ustawy - Usługi</w:t>
      </w:r>
    </w:p>
    <w:sectPr w:rsidR="0032700C" w:rsidSect="00EF40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E"/>
    <w:rsid w:val="0032700C"/>
    <w:rsid w:val="00C1512E"/>
    <w:rsid w:val="00E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6AB4-E981-4974-8310-7E59411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3295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2021-10-20T10:11:00Z</dcterms:created>
  <dcterms:modified xsi:type="dcterms:W3CDTF">2021-10-20T10:14:00Z</dcterms:modified>
</cp:coreProperties>
</file>