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95" w:rsidRDefault="00786895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zmianie ogłoszenia</w:t>
      </w:r>
    </w:p>
    <w:p w:rsidR="00786895" w:rsidRDefault="00786895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„Budowa parkingów przy Jeziorze Tarnobrzeskim wraz z infrastrukturą towarzyszącą "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1.1.)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1.3.)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1.4.) Adres zamawiającego:</w:t>
      </w:r>
      <w:bookmarkStart w:id="0" w:name="_GoBack"/>
      <w:bookmarkEnd w:id="0"/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1.4.5.) Kraj: </w:t>
      </w:r>
      <w:r>
        <w:rPr>
          <w:rFonts w:ascii="ArialMT" w:hAnsi="ArialMT" w:cs="ArialMT"/>
          <w:sz w:val="23"/>
          <w:szCs w:val="23"/>
        </w:rPr>
        <w:t>Polska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1.4.7.) Numer telefonu: </w:t>
      </w:r>
      <w:r>
        <w:rPr>
          <w:rFonts w:ascii="ArialMT" w:hAnsi="ArialMT" w:cs="ArialMT"/>
          <w:sz w:val="23"/>
          <w:szCs w:val="23"/>
        </w:rPr>
        <w:t>15 8181568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1.4.8.) Numer faksu: </w:t>
      </w:r>
      <w:r>
        <w:rPr>
          <w:rFonts w:ascii="ArialMT" w:hAnsi="ArialMT" w:cs="ArialMT"/>
          <w:sz w:val="23"/>
          <w:szCs w:val="23"/>
        </w:rPr>
        <w:t>158221304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1.4.10.) Adres strony internetowej zamawiającego: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2.1.) Numer ogłoszenia: </w:t>
      </w:r>
      <w:r>
        <w:rPr>
          <w:rFonts w:ascii="ArialMT" w:hAnsi="ArialMT" w:cs="ArialMT"/>
          <w:sz w:val="23"/>
          <w:szCs w:val="23"/>
        </w:rPr>
        <w:t>2021/BZP 00251831/01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Data ogłoszenia: </w:t>
      </w:r>
      <w:r>
        <w:rPr>
          <w:rFonts w:ascii="ArialMT" w:hAnsi="ArialMT" w:cs="ArialMT"/>
          <w:sz w:val="23"/>
          <w:szCs w:val="23"/>
        </w:rPr>
        <w:t>2021-10-29 13:45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ZMIANA OGŁOSZENIA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Nazwa zmienianego ogłoszenia: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Ogłoszenie o zamówieniu,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Numer zmienianego ogłoszenia w BZP: </w:t>
      </w:r>
      <w:r>
        <w:rPr>
          <w:rFonts w:ascii="ArialMT" w:hAnsi="ArialMT" w:cs="ArialMT"/>
          <w:sz w:val="23"/>
          <w:szCs w:val="23"/>
        </w:rPr>
        <w:t>2021/BZP 00239243/01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3.3.) Identyfikator ostatniej wersji zmienianego ogłoszenia: </w:t>
      </w:r>
      <w:r>
        <w:rPr>
          <w:rFonts w:ascii="ArialMT" w:hAnsi="ArialMT" w:cs="ArialMT"/>
          <w:sz w:val="23"/>
          <w:szCs w:val="23"/>
        </w:rPr>
        <w:t>01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V - KWALIFIKACJA WYKONAWCÓW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5.4. Nazwa i opis warunków udziału w postępowaniu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00251831/01 z dnia 2021-10-29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2021-10-29 Biuletyn Zamówień Publicznych Ogłoszenie o zmianie ogłoszenia - -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Zamawiający nie stawia warunku w powyższym zakresie.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osobę, na funkcję wymienioną poniżej która spełnia następujące wymagania: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osoba proponowana do pełnienia funkcji Kierownika Budowy: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do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kierowania robotami w specjalności inżynieryjnej drogowej, w rozumieniu przepisów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Rozporządzenia Ministra Inwestycji i Rozwoju z dnia 29 kwietnia 2019 r.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sprawie przygotowania zawodowego do wykonywania samodzielnych funkcji technicznych 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budownictwie (Dz. U. poz. 831).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osoba proponowana do pełnienia funkcji kierownika robót instalacyjnych: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bez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kierowania robotami w specjalności sieci, instalacji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urządzeń cieplnych, wodociągowych i kanalizacyjnych w rozumieniu przepisów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Rozporządzenia Ministra Inwestycji i Rozwoju z dnia 29 kwietnia 2019 r. w sprawie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przygotowania zawodowego do wykonywania samodzielnych funkcji technicznych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budownictwie (Dz. U. poz. 831).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osoba proponowana do pełnienia funkcji kierownika robót elektrycznych: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bez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kierowania robotami w specjalności sieci, instalacji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urządzeń elektrycznych i elektroenergetycznych w rozumieniu przepisów Rozporządzenia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Ministra Inwestycji i Rozwoju z dnia 29 kwietnia 2019 r. w sprawie przygotowania zawodowego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wykonywania samodzielnych funkcji technicznych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budownictwie (Dz. U. poz. 831).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d) osoba proponowana do pełnienia funkcji kierownika robót konstrukcyjno-budowlanych: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bez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kierowania robotami w specjalności konstrukcyjno-budowlanej w rozumieniu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przepisów Rozporządzenia Ministra Inwestycji i Rozwoju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dnia 29 kwietnia 2019 r. w sprawie przygotowania zawodowego do wykonywania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 U. poz. 831).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Uwaga: Zamawiający uzna uprawnienia równoważne do powyższych wydane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podstawie wcześniej obowiązujących przepisów prawa.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00251831/01 z dnia 2021-10-29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2021-10-29 Biuletyn Zamówień Publicznych Ogłoszenie o zmianie ogłoszenia - -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Zamawiający uzna warunek za spełniony, jeżeli wykonawca wykaże, że: wykonał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okresie ostatnich pięciu lat przed upływem terminu składania ofert albo wniosków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dopuszczenie do udziału w postępowaniu, a jeżeli okres prowadzenia działalności jest krótszy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 tym okresie, wraz z podaniem ich rodzaju, wartości, daty, miejsca wykonania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podmiotów na rzecz których roboty te zostały wykonane z załączeniem dowodów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określających, czy te roboty budowlane zostały wykonane należycie, w szczególności informacji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tym czy roboty zostały wykonane zgodnie z przepisami prawa budowlanego prawidłowo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ukończone przy czym dowodami, o których mowa, są referencje bądź inne dokumenty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wystawione przez podmiot, na rzecz którego roboty budowlane były wykonywane, a jeżeli 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uzasadnionej przyczyny o obiektywnym charakterze wykonawca nie jest w stanie uzyskać tych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dokumentów – inne dokumenty - co najmniej 2 roboty budowlane polegające na budowie,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przebudowie, rozbudowie lub remoncie dróg publicznych i parkingów o konstrukcji nawierzchni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asfaltowej o wartości nie mniejszej niż 10 000 000,00 zł brutto każda.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to z odrębnych przepisów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osobę, na funkcję wymienioną poniżej która spełnia następujące wymagania: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osoba proponowana do pełnienia funkcji Kierownika Budowy: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do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kierowania robotami w specjalności inżynieryjnej drogowej, w rozumieniu przepisów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Rozporządzenia Ministra Inwestycji i Rozwoju z dnia 29 kwietnia 2019 r.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sprawie przygotowania zawodowego do wykonywania samodzielnych funkcji technicznych 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budownictwie (Dz. U. poz. 831).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osoba proponowana do pełnienia funkcji kierownika robót instalacyjnych: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bez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kierowania robotami w specjalności sieci, instalacji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urządzeń cieplnych, wodociągowych i kanalizacyjnych w rozumieniu przepisów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Rozporządzenia Ministra Inwestycji i Rozwoju z dnia 29 kwietnia 2019 r. w sprawie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przygotowania zawodowego do wykonywania samodzielnych funkcji technicznych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budownictwie (Dz. U. poz. 831).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c) osoba proponowana do pełnienia funkcji kierownika robót elektrycznych: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00251831/01 z dnia 2021-10-29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2021-10-29 Biuletyn Zamówień Publicznych Ogłoszenie o zmianie ogłoszenia - -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bez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ograniczeń do kierowania robotami w specjalności sieci, instalacji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urządzeń elektrycznych i elektroenergetycznych w rozumieniu przepisów Rozporządzenia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Ministra Inwestycji i Rozwoju z dnia 29 kwietnia 2019 r. w sprawie przygotowania zawodowego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wykonywania samodzielnych funkcji technicznych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budownictwie (Dz. U. poz. 831).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d) osoba proponowana do pełnienia funkcji kierownika robót konstrukcyjno-budowlanych: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bez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kierowania robotami w specjalności konstrukcyjno-budowlanej w rozumieniu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przepisów Rozporządzenia Ministra Inwestycji i Rozwoju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 dnia 29 kwietnia 2019 r. w sprawie przygotowania zawodowego do wykonywania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samodzielnych funkcji technicznych w budownictwie (Dz. U. poz. 831).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Uwaga: Zamawiający uzna uprawnienia równoważne do powyższych wydane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podstawie wcześniej obowiązujących przepisów prawa.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Zamawiający uzna warunek za spełniony, jeżeli wykonawca wykaże, że: wykonał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okresie ostatnich pięciu lat przed upływem terminu składania ofert albo wniosków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dopuszczenie do udziału w postępowaniu, a jeżeli okres prowadzenia działalności jest krótszy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 tym okresie, wraz z podaniem ich rodzaju, wartości, daty, miejsca wykonania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podmiotów na rzecz których roboty te zostały wykonane z załączeniem dowodów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określających, czy te roboty budowlane zostały wykonane należycie, w szczególności informacji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tym czy roboty zostały wykonane zgodnie z przepisami prawa budowlanego prawidłowo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ukończone przy czym dowodami, o których mowa, są referencje bądź inne dokumenty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wystawione przez podmiot, na rzecz którego roboty budowlane były wykonywane, a jeżeli z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uzasadnionej przyczyny o obiektywnym charakterze wykonawca nie jest w stanie uzyskać tych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dokumentów – inne dokumenty - co najmniej 2 roboty budowlane polegające na budowie,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przebudowie, rozbudowie lub remoncie dróg publicznych wraz z parkingami, parkingów lub dróg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publicznych o konstrukcji nawierzchni asfaltowej o wartości nie mniejszej niż 10 000 000,00 zł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brutto każda.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VIII - PROCEDURA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3.4.1.) Opis zmiany, w tym tekst, który należy dodać lub zmienić: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8.1. Termin składania ofert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2021-11-04 10:00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2021-11-05 10:00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8.3. Termin otwarcia ofert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2021-11-04 11:00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2021-11-05 11:00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00251831/01 z dnia 2021-10-29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2021-10-29 Biuletyn Zamówień Publicznych Ogłoszenie o zmianie ogłoszenia - -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8.4. Termin związania ofertą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2021-12-03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2021-12-04</w:t>
      </w:r>
    </w:p>
    <w:p w:rsidR="00786895" w:rsidRDefault="00786895" w:rsidP="007868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00251831/01 z dnia 2021-10-29</w:t>
      </w:r>
    </w:p>
    <w:p w:rsidR="0032700C" w:rsidRDefault="00786895" w:rsidP="00786895">
      <w:r>
        <w:rPr>
          <w:rFonts w:ascii="ArialMT" w:hAnsi="ArialMT" w:cs="ArialMT"/>
          <w:sz w:val="11"/>
          <w:szCs w:val="11"/>
        </w:rPr>
        <w:t>2021-10-29 Biuletyn Zamówień Publicznych Ogłoszenie o zmianie ogłoszenia - -</w:t>
      </w:r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6C"/>
    <w:rsid w:val="0032700C"/>
    <w:rsid w:val="006C4F6C"/>
    <w:rsid w:val="00786895"/>
    <w:rsid w:val="00A5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8EEE-A869-41C6-BD7E-540D388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2021-10-29T12:09:00Z</dcterms:created>
  <dcterms:modified xsi:type="dcterms:W3CDTF">2021-10-29T12:09:00Z</dcterms:modified>
</cp:coreProperties>
</file>