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4736" w14:textId="58A5AE26" w:rsidR="003D5D03" w:rsidRPr="00130DAE" w:rsidRDefault="003D5D03" w:rsidP="00130DAE">
      <w:pPr>
        <w:spacing w:after="37" w:line="360" w:lineRule="auto"/>
        <w:ind w:left="4253" w:hanging="5"/>
        <w:rPr>
          <w:rFonts w:ascii="Arial" w:hAnsi="Arial" w:cs="Arial"/>
          <w:bCs/>
          <w:sz w:val="24"/>
          <w:szCs w:val="24"/>
        </w:rPr>
      </w:pPr>
      <w:r w:rsidRPr="00130DAE">
        <w:rPr>
          <w:rFonts w:ascii="Arial" w:hAnsi="Arial" w:cs="Arial"/>
          <w:bCs/>
          <w:sz w:val="24"/>
          <w:szCs w:val="24"/>
        </w:rPr>
        <w:t>Sz. P. Monika Łagowska – Cebula</w:t>
      </w:r>
    </w:p>
    <w:p w14:paraId="64222067" w14:textId="37CA6C1B" w:rsidR="003E6071" w:rsidRPr="00130DAE" w:rsidRDefault="003D5D03" w:rsidP="00130DAE">
      <w:pPr>
        <w:spacing w:after="513" w:line="360" w:lineRule="auto"/>
        <w:ind w:left="4253" w:right="586"/>
        <w:rPr>
          <w:rFonts w:ascii="Arial" w:hAnsi="Arial" w:cs="Arial"/>
          <w:bCs/>
          <w:sz w:val="24"/>
          <w:szCs w:val="24"/>
        </w:rPr>
      </w:pPr>
      <w:r w:rsidRPr="00130DAE">
        <w:rPr>
          <w:rFonts w:ascii="Arial" w:hAnsi="Arial" w:cs="Arial"/>
          <w:bCs/>
          <w:sz w:val="24"/>
          <w:szCs w:val="24"/>
        </w:rPr>
        <w:t>Radna Rady Miasta Tarnobrzega</w:t>
      </w:r>
    </w:p>
    <w:p w14:paraId="57C978B5" w14:textId="3C51814E" w:rsidR="003E6071" w:rsidRPr="00130DAE" w:rsidRDefault="003E6071" w:rsidP="00130DA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30DAE">
        <w:rPr>
          <w:rFonts w:ascii="Arial" w:hAnsi="Arial" w:cs="Arial"/>
          <w:bCs/>
          <w:sz w:val="24"/>
          <w:szCs w:val="24"/>
        </w:rPr>
        <w:t>Dot</w:t>
      </w:r>
      <w:r w:rsidR="008C0D0B" w:rsidRPr="00130DAE">
        <w:rPr>
          <w:rFonts w:ascii="Arial" w:hAnsi="Arial" w:cs="Arial"/>
          <w:bCs/>
          <w:sz w:val="24"/>
          <w:szCs w:val="24"/>
        </w:rPr>
        <w:t>yczy:</w:t>
      </w:r>
      <w:r w:rsidRPr="00130DAE">
        <w:rPr>
          <w:rFonts w:ascii="Arial" w:hAnsi="Arial" w:cs="Arial"/>
          <w:bCs/>
          <w:sz w:val="24"/>
          <w:szCs w:val="24"/>
        </w:rPr>
        <w:t xml:space="preserve"> </w:t>
      </w:r>
      <w:r w:rsidRPr="00130DAE">
        <w:rPr>
          <w:rFonts w:ascii="Arial" w:hAnsi="Arial" w:cs="Arial"/>
          <w:sz w:val="24"/>
          <w:szCs w:val="24"/>
        </w:rPr>
        <w:t>odpowiedzi na pismo z dnia 2</w:t>
      </w:r>
      <w:r w:rsidR="003D5D03" w:rsidRPr="00130DAE">
        <w:rPr>
          <w:rFonts w:ascii="Arial" w:hAnsi="Arial" w:cs="Arial"/>
          <w:sz w:val="24"/>
          <w:szCs w:val="24"/>
        </w:rPr>
        <w:t>3</w:t>
      </w:r>
      <w:r w:rsidRPr="00130DAE">
        <w:rPr>
          <w:rFonts w:ascii="Arial" w:hAnsi="Arial" w:cs="Arial"/>
          <w:sz w:val="24"/>
          <w:szCs w:val="24"/>
        </w:rPr>
        <w:t xml:space="preserve"> stycznia 2024 r</w:t>
      </w:r>
      <w:r w:rsidR="002B6917" w:rsidRPr="00130DAE">
        <w:rPr>
          <w:rFonts w:ascii="Arial" w:hAnsi="Arial" w:cs="Arial"/>
          <w:sz w:val="24"/>
          <w:szCs w:val="24"/>
        </w:rPr>
        <w:t>.</w:t>
      </w:r>
      <w:r w:rsidR="003D5D03" w:rsidRPr="00130DAE">
        <w:rPr>
          <w:rFonts w:ascii="Arial" w:hAnsi="Arial" w:cs="Arial"/>
          <w:sz w:val="24"/>
          <w:szCs w:val="24"/>
        </w:rPr>
        <w:t xml:space="preserve"> w sprawie</w:t>
      </w:r>
      <w:r w:rsidR="008C0D0B" w:rsidRPr="00130DAE">
        <w:rPr>
          <w:rFonts w:ascii="Arial" w:hAnsi="Arial" w:cs="Arial"/>
          <w:sz w:val="24"/>
          <w:szCs w:val="24"/>
        </w:rPr>
        <w:t xml:space="preserve"> wszczętych post</w:t>
      </w:r>
      <w:r w:rsidR="002B6917" w:rsidRPr="00130DAE">
        <w:rPr>
          <w:rFonts w:ascii="Arial" w:hAnsi="Arial" w:cs="Arial"/>
          <w:sz w:val="24"/>
          <w:szCs w:val="24"/>
        </w:rPr>
        <w:t>ę</w:t>
      </w:r>
      <w:r w:rsidR="008C0D0B" w:rsidRPr="00130DAE">
        <w:rPr>
          <w:rFonts w:ascii="Arial" w:hAnsi="Arial" w:cs="Arial"/>
          <w:sz w:val="24"/>
          <w:szCs w:val="24"/>
        </w:rPr>
        <w:t>powań sądowych, których Urząd Miasta Tarnobrzega uczestniczył jako strona postępowania.</w:t>
      </w:r>
    </w:p>
    <w:p w14:paraId="185DB626" w14:textId="77777777" w:rsidR="003E6071" w:rsidRPr="00130DAE" w:rsidRDefault="003E6071" w:rsidP="00130DAE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9135F73" w14:textId="2E4406ED" w:rsidR="003E6071" w:rsidRPr="00130DAE" w:rsidRDefault="008C0D0B" w:rsidP="00130DAE">
      <w:pPr>
        <w:tabs>
          <w:tab w:val="left" w:pos="28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ab/>
      </w:r>
      <w:r w:rsidR="003D5D03" w:rsidRPr="00130DAE">
        <w:rPr>
          <w:rFonts w:ascii="Arial" w:hAnsi="Arial" w:cs="Arial"/>
          <w:sz w:val="24"/>
          <w:szCs w:val="24"/>
        </w:rPr>
        <w:t xml:space="preserve">W </w:t>
      </w:r>
      <w:r w:rsidR="00BF3066" w:rsidRPr="00130DAE">
        <w:rPr>
          <w:rFonts w:ascii="Arial" w:hAnsi="Arial" w:cs="Arial"/>
          <w:sz w:val="24"/>
          <w:szCs w:val="24"/>
        </w:rPr>
        <w:t xml:space="preserve">nawiązaniu do </w:t>
      </w:r>
      <w:r w:rsidR="003D5D03" w:rsidRPr="00130DAE">
        <w:rPr>
          <w:rFonts w:ascii="Arial" w:hAnsi="Arial" w:cs="Arial"/>
          <w:sz w:val="24"/>
          <w:szCs w:val="24"/>
        </w:rPr>
        <w:t>o</w:t>
      </w:r>
      <w:r w:rsidR="003E6071" w:rsidRPr="00130DAE">
        <w:rPr>
          <w:rFonts w:ascii="Arial" w:hAnsi="Arial" w:cs="Arial"/>
          <w:sz w:val="24"/>
          <w:szCs w:val="24"/>
        </w:rPr>
        <w:t>dpowi</w:t>
      </w:r>
      <w:r w:rsidR="003D5D03" w:rsidRPr="00130DAE">
        <w:rPr>
          <w:rFonts w:ascii="Arial" w:hAnsi="Arial" w:cs="Arial"/>
          <w:sz w:val="24"/>
          <w:szCs w:val="24"/>
        </w:rPr>
        <w:t>e</w:t>
      </w:r>
      <w:r w:rsidR="003E6071" w:rsidRPr="00130DAE">
        <w:rPr>
          <w:rFonts w:ascii="Arial" w:hAnsi="Arial" w:cs="Arial"/>
          <w:sz w:val="24"/>
          <w:szCs w:val="24"/>
        </w:rPr>
        <w:t>d</w:t>
      </w:r>
      <w:r w:rsidR="003D5D03" w:rsidRPr="00130DAE">
        <w:rPr>
          <w:rFonts w:ascii="Arial" w:hAnsi="Arial" w:cs="Arial"/>
          <w:sz w:val="24"/>
          <w:szCs w:val="24"/>
        </w:rPr>
        <w:t>zi</w:t>
      </w:r>
      <w:r w:rsidR="003E6071" w:rsidRPr="00130DAE">
        <w:rPr>
          <w:rFonts w:ascii="Arial" w:hAnsi="Arial" w:cs="Arial"/>
          <w:sz w:val="24"/>
          <w:szCs w:val="24"/>
        </w:rPr>
        <w:t xml:space="preserve"> </w:t>
      </w:r>
      <w:r w:rsidR="00BF3066" w:rsidRPr="00130DAE">
        <w:rPr>
          <w:rFonts w:ascii="Arial" w:hAnsi="Arial" w:cs="Arial"/>
          <w:sz w:val="24"/>
          <w:szCs w:val="24"/>
        </w:rPr>
        <w:t xml:space="preserve">z dnia 6 lutego 2024 r. </w:t>
      </w:r>
      <w:r w:rsidR="003E6071" w:rsidRPr="00130DAE">
        <w:rPr>
          <w:rFonts w:ascii="Arial" w:hAnsi="Arial" w:cs="Arial"/>
          <w:sz w:val="24"/>
          <w:szCs w:val="24"/>
        </w:rPr>
        <w:t xml:space="preserve">na </w:t>
      </w:r>
      <w:r w:rsidR="003D5D03" w:rsidRPr="00130DAE">
        <w:rPr>
          <w:rFonts w:ascii="Arial" w:hAnsi="Arial" w:cs="Arial"/>
          <w:sz w:val="24"/>
          <w:szCs w:val="24"/>
        </w:rPr>
        <w:t xml:space="preserve">Pani </w:t>
      </w:r>
      <w:r w:rsidR="003E6071" w:rsidRPr="00130DAE">
        <w:rPr>
          <w:rFonts w:ascii="Arial" w:hAnsi="Arial" w:cs="Arial"/>
          <w:sz w:val="24"/>
          <w:szCs w:val="24"/>
        </w:rPr>
        <w:t>zapytanie z</w:t>
      </w:r>
      <w:r w:rsidR="00BF3066" w:rsidRPr="00130DAE">
        <w:rPr>
          <w:rFonts w:ascii="Arial" w:hAnsi="Arial" w:cs="Arial"/>
          <w:sz w:val="24"/>
          <w:szCs w:val="24"/>
        </w:rPr>
        <w:t xml:space="preserve"> dnia</w:t>
      </w:r>
      <w:r w:rsidR="003E6071" w:rsidRPr="00130DAE">
        <w:rPr>
          <w:rFonts w:ascii="Arial" w:hAnsi="Arial" w:cs="Arial"/>
          <w:sz w:val="24"/>
          <w:szCs w:val="24"/>
        </w:rPr>
        <w:t xml:space="preserve"> 23 stycznia 2024 r. </w:t>
      </w:r>
      <w:r w:rsidR="003D5D03" w:rsidRPr="00130DAE">
        <w:rPr>
          <w:rFonts w:ascii="Arial" w:hAnsi="Arial" w:cs="Arial"/>
          <w:sz w:val="24"/>
          <w:szCs w:val="24"/>
        </w:rPr>
        <w:t xml:space="preserve">uprzejmie </w:t>
      </w:r>
      <w:r w:rsidR="003E6071" w:rsidRPr="00130DAE">
        <w:rPr>
          <w:rFonts w:ascii="Arial" w:hAnsi="Arial" w:cs="Arial"/>
          <w:sz w:val="24"/>
          <w:szCs w:val="24"/>
        </w:rPr>
        <w:t>informuję, iż</w:t>
      </w:r>
      <w:r w:rsidRPr="00130DAE">
        <w:rPr>
          <w:rFonts w:ascii="Arial" w:hAnsi="Arial" w:cs="Arial"/>
          <w:sz w:val="24"/>
          <w:szCs w:val="24"/>
        </w:rPr>
        <w:t> </w:t>
      </w:r>
      <w:r w:rsidR="00BF3066" w:rsidRPr="00130DAE">
        <w:rPr>
          <w:rFonts w:ascii="Arial" w:hAnsi="Arial" w:cs="Arial"/>
          <w:sz w:val="24"/>
          <w:szCs w:val="24"/>
        </w:rPr>
        <w:t>w latach 2014 - 2018 roku Urząd Miasta Tarnobrzega był stroną postępowania w poniższych sprawach sądowych:</w:t>
      </w:r>
    </w:p>
    <w:p w14:paraId="6C857217" w14:textId="77777777" w:rsidR="001F1B01" w:rsidRPr="00130DAE" w:rsidRDefault="001F1B01" w:rsidP="00130DAE">
      <w:pPr>
        <w:pStyle w:val="Akapitzlist"/>
        <w:numPr>
          <w:ilvl w:val="0"/>
          <w:numId w:val="3"/>
        </w:numPr>
        <w:tabs>
          <w:tab w:val="left" w:pos="993"/>
        </w:tabs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>W 2015 r. osoba zatrudniona w Urzędzie Miasta Tarnobrzega wniosła pozew przeciwko Urzędowi Miasta Tarnobrzega o przywrócenie do pracy i zapłatę wynagrodzenia za czas pozostawania bez pracy, w związku rozwiązaniem umowy o pracę bez wypowiedzenia. W 2016 r. Sąd Rejonowy w Tarnobrzegu IV Wydział Pracy i Ubezpieczeń Społecznych (Sąd I instancji) oddalił powództwo. Wyrok jest prawomocny.</w:t>
      </w:r>
    </w:p>
    <w:p w14:paraId="5676D2D1" w14:textId="4BCB4A55" w:rsidR="001F1B01" w:rsidRPr="00130DAE" w:rsidRDefault="001F1B01" w:rsidP="00130DAE">
      <w:pPr>
        <w:pStyle w:val="Akapitzlist"/>
        <w:numPr>
          <w:ilvl w:val="0"/>
          <w:numId w:val="3"/>
        </w:numPr>
        <w:tabs>
          <w:tab w:val="left" w:pos="993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>W 2015 r. osoba zatrudniona w Urzędzie Miasta Tarnobrzega wniosła pozew przeciwko Urzędowi Miasta Tarnobrzega o nakazanie pracodawcy dopuszczeni</w:t>
      </w:r>
      <w:r w:rsidR="001947F1" w:rsidRPr="00130DAE">
        <w:rPr>
          <w:rFonts w:ascii="Arial" w:hAnsi="Arial" w:cs="Arial"/>
          <w:sz w:val="24"/>
          <w:szCs w:val="24"/>
        </w:rPr>
        <w:t>a</w:t>
      </w:r>
      <w:r w:rsidRPr="00130DAE">
        <w:rPr>
          <w:rFonts w:ascii="Arial" w:hAnsi="Arial" w:cs="Arial"/>
          <w:sz w:val="24"/>
          <w:szCs w:val="24"/>
        </w:rPr>
        <w:t xml:space="preserve"> do pracy i wynagrodzenie za pracę. W 2016 r. Sąd Rejonowy IV Wydział Pracy i Ubezpieczeń Społecznych (Sąd I instancji) umorzył postępowanie w przedmiocie dopuszczenia do pracy oraz oddalił powództwo co do żądania wynagrodzenia za pracę. Wyrok jest prawomocny. </w:t>
      </w:r>
    </w:p>
    <w:p w14:paraId="7CD10B5B" w14:textId="43AA3836" w:rsidR="00130DAE" w:rsidRPr="00130DAE" w:rsidRDefault="00A6009A" w:rsidP="007416C5">
      <w:pPr>
        <w:pStyle w:val="Akapitzlist"/>
        <w:numPr>
          <w:ilvl w:val="0"/>
          <w:numId w:val="3"/>
        </w:numPr>
        <w:tabs>
          <w:tab w:val="left" w:pos="993"/>
        </w:tabs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>W 201</w:t>
      </w:r>
      <w:r w:rsidR="00BF3066" w:rsidRPr="00130DAE">
        <w:rPr>
          <w:rFonts w:ascii="Arial" w:hAnsi="Arial" w:cs="Arial"/>
          <w:sz w:val="24"/>
          <w:szCs w:val="24"/>
        </w:rPr>
        <w:t>6</w:t>
      </w:r>
      <w:r w:rsidRPr="00130DAE">
        <w:rPr>
          <w:rFonts w:ascii="Arial" w:hAnsi="Arial" w:cs="Arial"/>
          <w:sz w:val="24"/>
          <w:szCs w:val="24"/>
        </w:rPr>
        <w:t xml:space="preserve"> r</w:t>
      </w:r>
      <w:r w:rsidR="00BF3066" w:rsidRPr="00130DAE">
        <w:rPr>
          <w:rFonts w:ascii="Arial" w:hAnsi="Arial" w:cs="Arial"/>
          <w:sz w:val="24"/>
          <w:szCs w:val="24"/>
        </w:rPr>
        <w:t>.</w:t>
      </w:r>
      <w:r w:rsidR="003D5D03" w:rsidRPr="00130DAE">
        <w:rPr>
          <w:rFonts w:ascii="Arial" w:hAnsi="Arial" w:cs="Arial"/>
          <w:sz w:val="24"/>
          <w:szCs w:val="24"/>
        </w:rPr>
        <w:t xml:space="preserve"> osoba zatrudniona w Urzędzie </w:t>
      </w:r>
      <w:r w:rsidR="002B6917" w:rsidRPr="00130DAE">
        <w:rPr>
          <w:rFonts w:ascii="Arial" w:hAnsi="Arial" w:cs="Arial"/>
          <w:sz w:val="24"/>
          <w:szCs w:val="24"/>
        </w:rPr>
        <w:t xml:space="preserve">Miasta Tarnobrzega </w:t>
      </w:r>
      <w:r w:rsidRPr="00130DAE">
        <w:rPr>
          <w:rFonts w:ascii="Arial" w:hAnsi="Arial" w:cs="Arial"/>
          <w:sz w:val="24"/>
          <w:szCs w:val="24"/>
        </w:rPr>
        <w:t>wni</w:t>
      </w:r>
      <w:r w:rsidR="003D5D03" w:rsidRPr="00130DAE">
        <w:rPr>
          <w:rFonts w:ascii="Arial" w:hAnsi="Arial" w:cs="Arial"/>
          <w:sz w:val="24"/>
          <w:szCs w:val="24"/>
        </w:rPr>
        <w:t>osła</w:t>
      </w:r>
      <w:r w:rsidRPr="00130DAE">
        <w:rPr>
          <w:rFonts w:ascii="Arial" w:hAnsi="Arial" w:cs="Arial"/>
          <w:sz w:val="24"/>
          <w:szCs w:val="24"/>
        </w:rPr>
        <w:t xml:space="preserve"> </w:t>
      </w:r>
      <w:r w:rsidR="00C008B1" w:rsidRPr="00130DAE">
        <w:rPr>
          <w:rFonts w:ascii="Arial" w:hAnsi="Arial" w:cs="Arial"/>
          <w:sz w:val="24"/>
          <w:szCs w:val="24"/>
        </w:rPr>
        <w:t xml:space="preserve">pozew </w:t>
      </w:r>
      <w:r w:rsidR="007636D0" w:rsidRPr="00130DAE">
        <w:rPr>
          <w:rFonts w:ascii="Arial" w:hAnsi="Arial" w:cs="Arial"/>
          <w:sz w:val="24"/>
          <w:szCs w:val="24"/>
        </w:rPr>
        <w:t xml:space="preserve">przeciwko Urzędowi Miasta Tarnobrzega o </w:t>
      </w:r>
      <w:r w:rsidR="00BF3066" w:rsidRPr="00130DAE">
        <w:rPr>
          <w:rFonts w:ascii="Arial" w:hAnsi="Arial" w:cs="Arial"/>
          <w:sz w:val="24"/>
          <w:szCs w:val="24"/>
        </w:rPr>
        <w:t>zadośćuczynienie, rentę, zasadzenie kwoty 48.874,87 zł tytułem utraconych dochodów ze stosunku pracy i ustalenie odpowiedzialności Urzędu Miasta Tarnobrzega za szkody mogące powstać w przyszłości. W 2018 r. Sąd Okręgowy w Tarnobrzegu III Wydział Pracy i Ubezpieczeń Społecznych (Sąd II instancji) oddalił powództwo. Wyrok jest prawomocny.</w:t>
      </w:r>
    </w:p>
    <w:p w14:paraId="04D8B279" w14:textId="77777777" w:rsidR="008C0D0B" w:rsidRPr="00130DAE" w:rsidRDefault="008C0D0B" w:rsidP="00130DAE">
      <w:pPr>
        <w:spacing w:line="360" w:lineRule="auto"/>
        <w:ind w:left="5812" w:right="601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>Z poważaniem</w:t>
      </w:r>
    </w:p>
    <w:p w14:paraId="0402C264" w14:textId="7F6E1593" w:rsidR="00130DAE" w:rsidRPr="00130DAE" w:rsidRDefault="00130DAE" w:rsidP="00130DAE">
      <w:pPr>
        <w:spacing w:line="360" w:lineRule="auto"/>
        <w:ind w:left="5812" w:right="601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>Prezydent Miasta</w:t>
      </w:r>
    </w:p>
    <w:p w14:paraId="0B2F8C9F" w14:textId="743B3A05" w:rsidR="008C0D0B" w:rsidRPr="00130DAE" w:rsidRDefault="00130DAE" w:rsidP="00130DAE">
      <w:pPr>
        <w:spacing w:line="360" w:lineRule="auto"/>
        <w:ind w:left="5812" w:right="601"/>
        <w:rPr>
          <w:rFonts w:ascii="Arial" w:hAnsi="Arial" w:cs="Arial"/>
          <w:sz w:val="24"/>
          <w:szCs w:val="24"/>
        </w:rPr>
      </w:pPr>
      <w:r w:rsidRPr="00130DAE"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8C0D0B" w:rsidRPr="00130DAE" w:rsidSect="00534E5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2E23" w14:textId="77777777" w:rsidR="00F6647B" w:rsidRDefault="00F6647B" w:rsidP="00DA62A7">
      <w:r>
        <w:separator/>
      </w:r>
    </w:p>
  </w:endnote>
  <w:endnote w:type="continuationSeparator" w:id="0">
    <w:p w14:paraId="0301F292" w14:textId="77777777" w:rsidR="00F6647B" w:rsidRDefault="00F6647B" w:rsidP="00DA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2AC9" w14:textId="77777777" w:rsidR="00F6647B" w:rsidRDefault="00F6647B" w:rsidP="00DA62A7">
      <w:r>
        <w:separator/>
      </w:r>
    </w:p>
  </w:footnote>
  <w:footnote w:type="continuationSeparator" w:id="0">
    <w:p w14:paraId="716DEC50" w14:textId="77777777" w:rsidR="00F6647B" w:rsidRDefault="00F6647B" w:rsidP="00DA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D35"/>
    <w:multiLevelType w:val="singleLevel"/>
    <w:tmpl w:val="01D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B5A2C87"/>
    <w:multiLevelType w:val="hybridMultilevel"/>
    <w:tmpl w:val="1E38B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7B1"/>
    <w:multiLevelType w:val="hybridMultilevel"/>
    <w:tmpl w:val="862E22DA"/>
    <w:lvl w:ilvl="0" w:tplc="1F9E5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DA"/>
    <w:rsid w:val="000430A6"/>
    <w:rsid w:val="00045B39"/>
    <w:rsid w:val="000474C6"/>
    <w:rsid w:val="000477EB"/>
    <w:rsid w:val="00071EBA"/>
    <w:rsid w:val="00084FF6"/>
    <w:rsid w:val="000870FC"/>
    <w:rsid w:val="0009023C"/>
    <w:rsid w:val="000A0C4D"/>
    <w:rsid w:val="000F46EB"/>
    <w:rsid w:val="00121D4D"/>
    <w:rsid w:val="00130DAE"/>
    <w:rsid w:val="00150A7E"/>
    <w:rsid w:val="001947F1"/>
    <w:rsid w:val="001C7647"/>
    <w:rsid w:val="001F1B01"/>
    <w:rsid w:val="00220D63"/>
    <w:rsid w:val="0025332A"/>
    <w:rsid w:val="00283EF8"/>
    <w:rsid w:val="002B6917"/>
    <w:rsid w:val="00311AAF"/>
    <w:rsid w:val="00315B47"/>
    <w:rsid w:val="003918A7"/>
    <w:rsid w:val="003B4CFE"/>
    <w:rsid w:val="003D5D03"/>
    <w:rsid w:val="003E6071"/>
    <w:rsid w:val="00411B5C"/>
    <w:rsid w:val="0044063F"/>
    <w:rsid w:val="004A3509"/>
    <w:rsid w:val="004E476D"/>
    <w:rsid w:val="005309C7"/>
    <w:rsid w:val="00534B47"/>
    <w:rsid w:val="00534E5D"/>
    <w:rsid w:val="00543DA1"/>
    <w:rsid w:val="00575A93"/>
    <w:rsid w:val="005A6655"/>
    <w:rsid w:val="00652639"/>
    <w:rsid w:val="0065393F"/>
    <w:rsid w:val="00661134"/>
    <w:rsid w:val="00687D46"/>
    <w:rsid w:val="0069517F"/>
    <w:rsid w:val="006A2697"/>
    <w:rsid w:val="006A491E"/>
    <w:rsid w:val="006E357E"/>
    <w:rsid w:val="00732649"/>
    <w:rsid w:val="007532C1"/>
    <w:rsid w:val="007636D0"/>
    <w:rsid w:val="007913EB"/>
    <w:rsid w:val="007973A4"/>
    <w:rsid w:val="007A71DB"/>
    <w:rsid w:val="007D535D"/>
    <w:rsid w:val="00840299"/>
    <w:rsid w:val="00855F75"/>
    <w:rsid w:val="0087567D"/>
    <w:rsid w:val="008911E7"/>
    <w:rsid w:val="008C022D"/>
    <w:rsid w:val="008C0D0B"/>
    <w:rsid w:val="008F12BD"/>
    <w:rsid w:val="00907044"/>
    <w:rsid w:val="009264AA"/>
    <w:rsid w:val="009454C4"/>
    <w:rsid w:val="00956497"/>
    <w:rsid w:val="009642D9"/>
    <w:rsid w:val="009644ED"/>
    <w:rsid w:val="009808B7"/>
    <w:rsid w:val="009A0693"/>
    <w:rsid w:val="009A6D62"/>
    <w:rsid w:val="00A0158F"/>
    <w:rsid w:val="00A128DA"/>
    <w:rsid w:val="00A229ED"/>
    <w:rsid w:val="00A6009A"/>
    <w:rsid w:val="00A626FA"/>
    <w:rsid w:val="00AB0BCA"/>
    <w:rsid w:val="00AC1BE1"/>
    <w:rsid w:val="00AD1E0E"/>
    <w:rsid w:val="00AE1D7A"/>
    <w:rsid w:val="00AE772D"/>
    <w:rsid w:val="00B139F3"/>
    <w:rsid w:val="00B22EF2"/>
    <w:rsid w:val="00B239DF"/>
    <w:rsid w:val="00B51EBA"/>
    <w:rsid w:val="00B5498F"/>
    <w:rsid w:val="00B93E26"/>
    <w:rsid w:val="00BD2E47"/>
    <w:rsid w:val="00BE6CE9"/>
    <w:rsid w:val="00BF0459"/>
    <w:rsid w:val="00BF3066"/>
    <w:rsid w:val="00C008B1"/>
    <w:rsid w:val="00C365E0"/>
    <w:rsid w:val="00C656F2"/>
    <w:rsid w:val="00CA48EF"/>
    <w:rsid w:val="00CD26B7"/>
    <w:rsid w:val="00CF4C0E"/>
    <w:rsid w:val="00D50E4B"/>
    <w:rsid w:val="00D56A14"/>
    <w:rsid w:val="00DA62A7"/>
    <w:rsid w:val="00DA6985"/>
    <w:rsid w:val="00DC1B47"/>
    <w:rsid w:val="00E039C9"/>
    <w:rsid w:val="00E82C1B"/>
    <w:rsid w:val="00E976FE"/>
    <w:rsid w:val="00F6647B"/>
    <w:rsid w:val="00F87060"/>
    <w:rsid w:val="00F879C6"/>
    <w:rsid w:val="00F96547"/>
    <w:rsid w:val="00FA0C44"/>
    <w:rsid w:val="00FA3EE3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208"/>
  <w15:chartTrackingRefBased/>
  <w15:docId w15:val="{70E530FC-6BA2-4C57-88B6-78B220A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69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64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6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2A7"/>
  </w:style>
  <w:style w:type="paragraph" w:styleId="Stopka">
    <w:name w:val="footer"/>
    <w:basedOn w:val="Normalny"/>
    <w:link w:val="StopkaZnak"/>
    <w:uiPriority w:val="99"/>
    <w:unhideWhenUsed/>
    <w:rsid w:val="00DA6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2A7"/>
  </w:style>
  <w:style w:type="character" w:styleId="Odwoaniedokomentarza">
    <w:name w:val="annotation reference"/>
    <w:basedOn w:val="Domylnaczcionkaakapitu"/>
    <w:uiPriority w:val="99"/>
    <w:semiHidden/>
    <w:unhideWhenUsed/>
    <w:rsid w:val="00C656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6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6F2"/>
    <w:rPr>
      <w:rFonts w:ascii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6F2"/>
    <w:rPr>
      <w:rFonts w:ascii="Calibri" w:hAnsi="Calibri" w:cs="Calibri"/>
      <w:b/>
      <w:bCs/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B9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0C8D-6D98-49EA-A543-EF21B699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m.dziedzic</dc:creator>
  <cp:keywords/>
  <dc:description/>
  <cp:lastModifiedBy>K.Kuszaj</cp:lastModifiedBy>
  <cp:revision>2</cp:revision>
  <cp:lastPrinted>2024-02-15T13:49:00Z</cp:lastPrinted>
  <dcterms:created xsi:type="dcterms:W3CDTF">2024-02-16T09:22:00Z</dcterms:created>
  <dcterms:modified xsi:type="dcterms:W3CDTF">2024-02-16T09:22:00Z</dcterms:modified>
</cp:coreProperties>
</file>