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761C" w14:textId="5558BB9E" w:rsidR="00653F5D" w:rsidRPr="00FD5B6B" w:rsidRDefault="0046388F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0792E3CC" wp14:editId="00F30CD8">
            <wp:simplePos x="0" y="0"/>
            <wp:positionH relativeFrom="column">
              <wp:posOffset>-1076960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457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CED1" wp14:editId="635ADB61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52F80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8CED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27C52F80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794FD7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70E2694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4EABF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CB313C6" w14:textId="5669825F" w:rsidR="00047728" w:rsidRPr="0046388F" w:rsidRDefault="005B6876" w:rsidP="0046388F">
      <w:pPr>
        <w:rPr>
          <w:rFonts w:cstheme="minorHAnsi"/>
          <w:sz w:val="24"/>
          <w:szCs w:val="24"/>
        </w:rPr>
      </w:pPr>
      <w:r>
        <w:rPr>
          <w:rFonts w:ascii="Arial" w:eastAsia="Calibri" w:hAnsi="Arial" w:cs="Arial"/>
        </w:rPr>
        <w:t xml:space="preserve">Znak sprawy: </w:t>
      </w:r>
      <w:r w:rsidR="0046388F" w:rsidRPr="003A4B38">
        <w:rPr>
          <w:rFonts w:cstheme="minorHAnsi"/>
          <w:sz w:val="24"/>
          <w:szCs w:val="24"/>
        </w:rPr>
        <w:t>GKŚ-I.271.</w:t>
      </w:r>
      <w:r w:rsidR="0046388F">
        <w:rPr>
          <w:rFonts w:cstheme="minorHAnsi"/>
          <w:sz w:val="24"/>
          <w:szCs w:val="24"/>
        </w:rPr>
        <w:t>8</w:t>
      </w:r>
      <w:r w:rsidR="0046388F" w:rsidRPr="003A4B38">
        <w:rPr>
          <w:rFonts w:cstheme="minorHAnsi"/>
          <w:sz w:val="24"/>
          <w:szCs w:val="24"/>
        </w:rPr>
        <w:t>.202</w:t>
      </w:r>
      <w:r w:rsidR="0046388F">
        <w:rPr>
          <w:rFonts w:cstheme="minorHAnsi"/>
          <w:sz w:val="24"/>
          <w:szCs w:val="24"/>
        </w:rPr>
        <w:t>4</w:t>
      </w:r>
      <w:r w:rsidR="00907AA7">
        <w:rPr>
          <w:rFonts w:ascii="Arial" w:eastAsia="Calibri" w:hAnsi="Arial" w:cs="Arial"/>
        </w:rPr>
        <w:t xml:space="preserve">                   </w:t>
      </w:r>
      <w:r w:rsidR="0046388F">
        <w:rPr>
          <w:rFonts w:ascii="Arial" w:eastAsia="Calibri" w:hAnsi="Arial" w:cs="Arial"/>
        </w:rPr>
        <w:t xml:space="preserve">                                </w:t>
      </w:r>
      <w:r w:rsidR="007330E2" w:rsidRPr="00BB39AF">
        <w:rPr>
          <w:rFonts w:ascii="Arial" w:eastAsia="Calibri" w:hAnsi="Arial" w:cs="Arial"/>
        </w:rPr>
        <w:t xml:space="preserve">Tarnobrzeg, </w:t>
      </w:r>
      <w:r w:rsidR="0046388F">
        <w:rPr>
          <w:rFonts w:ascii="Arial" w:eastAsia="Calibri" w:hAnsi="Arial" w:cs="Arial"/>
        </w:rPr>
        <w:t>27 marca</w:t>
      </w:r>
      <w:r w:rsidR="00DA26DB">
        <w:rPr>
          <w:rFonts w:ascii="Arial" w:eastAsia="Calibri" w:hAnsi="Arial" w:cs="Arial"/>
        </w:rPr>
        <w:t xml:space="preserve"> 202</w:t>
      </w:r>
      <w:r w:rsidR="0046388F">
        <w:rPr>
          <w:rFonts w:ascii="Arial" w:eastAsia="Calibri" w:hAnsi="Arial" w:cs="Arial"/>
        </w:rPr>
        <w:t>4</w:t>
      </w:r>
      <w:r w:rsidR="00DA26DB">
        <w:rPr>
          <w:rFonts w:ascii="Arial" w:eastAsia="Calibri" w:hAnsi="Arial" w:cs="Arial"/>
        </w:rPr>
        <w:t>r.</w:t>
      </w:r>
    </w:p>
    <w:p w14:paraId="7D0A9B5F" w14:textId="77777777" w:rsidR="00047728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0AA5351" w14:textId="77777777" w:rsidR="00AC793B" w:rsidRDefault="00AC793B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CFFBC40" w14:textId="77777777" w:rsidR="00AC793B" w:rsidRPr="00BB39AF" w:rsidRDefault="00AC793B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AF782E0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4648C7D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B39AF">
        <w:rPr>
          <w:rFonts w:ascii="Arial" w:eastAsia="Calibri" w:hAnsi="Arial" w:cs="Arial"/>
          <w:b/>
        </w:rPr>
        <w:t xml:space="preserve">ZAWIADOMIENIE O </w:t>
      </w:r>
      <w:r w:rsidR="00540316" w:rsidRPr="00BB39AF">
        <w:rPr>
          <w:rFonts w:ascii="Arial" w:eastAsia="Calibri" w:hAnsi="Arial" w:cs="Arial"/>
          <w:b/>
        </w:rPr>
        <w:t>UNIEWAŻNIENIU POSTĘPOWANIA</w:t>
      </w:r>
    </w:p>
    <w:p w14:paraId="406E6B55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B9312BE" w14:textId="5FA907F8" w:rsidR="00FF4733" w:rsidRPr="00FF4733" w:rsidRDefault="00047728" w:rsidP="00FF4733">
      <w:pPr>
        <w:pStyle w:val="Tekstpodstawowywcity"/>
        <w:ind w:left="142" w:hanging="142"/>
        <w:jc w:val="center"/>
        <w:rPr>
          <w:rFonts w:ascii="Arial" w:hAnsi="Arial" w:cs="Arial"/>
          <w:b/>
          <w:szCs w:val="24"/>
        </w:rPr>
      </w:pPr>
      <w:r w:rsidRPr="00B16EE7">
        <w:rPr>
          <w:rFonts w:ascii="Arial" w:eastAsia="Calibri" w:hAnsi="Arial" w:cs="Arial"/>
        </w:rPr>
        <w:t>Dotyczy postępowania o udzielenie zamówienia na wykonanie zadania pn.:</w:t>
      </w:r>
      <w:bookmarkStart w:id="0" w:name="_Hlk66436419"/>
      <w:r w:rsidR="005B6876" w:rsidRPr="00B16EE7">
        <w:rPr>
          <w:rFonts w:ascii="Arial" w:hAnsi="Arial" w:cs="Arial"/>
          <w:b/>
          <w:bCs/>
        </w:rPr>
        <w:t xml:space="preserve"> </w:t>
      </w:r>
      <w:bookmarkEnd w:id="0"/>
      <w:r w:rsidR="00FF4733" w:rsidRPr="00FF4733">
        <w:rPr>
          <w:rFonts w:ascii="Arial" w:hAnsi="Arial" w:cs="Arial"/>
          <w:b/>
          <w:szCs w:val="24"/>
        </w:rPr>
        <w:t>„Wycena wartości drewna pozyskiwanego przez Miasto Tarnobrzeg”.</w:t>
      </w:r>
    </w:p>
    <w:p w14:paraId="748E22AE" w14:textId="7442C88E" w:rsidR="007540B8" w:rsidRDefault="007540B8" w:rsidP="00FF4733">
      <w:pPr>
        <w:jc w:val="both"/>
        <w:rPr>
          <w:rFonts w:ascii="Arial" w:eastAsia="Calibri" w:hAnsi="Arial" w:cs="Arial"/>
        </w:rPr>
      </w:pPr>
    </w:p>
    <w:p w14:paraId="5926232B" w14:textId="69D50473" w:rsidR="007540B8" w:rsidRPr="00FF4733" w:rsidRDefault="00FF4733" w:rsidP="00FF473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7540B8" w:rsidRPr="00B91098">
        <w:rPr>
          <w:rFonts w:ascii="Arial" w:hAnsi="Arial" w:cs="Arial"/>
          <w:szCs w:val="24"/>
        </w:rPr>
        <w:t>Zamawiający</w:t>
      </w:r>
      <w:r>
        <w:rPr>
          <w:rFonts w:ascii="Arial" w:hAnsi="Arial" w:cs="Arial"/>
          <w:szCs w:val="24"/>
        </w:rPr>
        <w:t xml:space="preserve"> </w:t>
      </w:r>
      <w:r w:rsidR="007540B8" w:rsidRPr="00B91098">
        <w:rPr>
          <w:rFonts w:ascii="Arial" w:hAnsi="Arial" w:cs="Arial"/>
          <w:szCs w:val="24"/>
        </w:rPr>
        <w:t>informuje</w:t>
      </w:r>
      <w:r>
        <w:rPr>
          <w:rFonts w:ascii="Arial" w:hAnsi="Arial" w:cs="Arial"/>
          <w:szCs w:val="24"/>
        </w:rPr>
        <w:t xml:space="preserve"> </w:t>
      </w:r>
      <w:r w:rsidR="007540B8" w:rsidRPr="00B91098">
        <w:rPr>
          <w:rFonts w:ascii="Arial" w:hAnsi="Arial" w:cs="Arial"/>
          <w:szCs w:val="24"/>
        </w:rPr>
        <w:t xml:space="preserve">o unieważnieniu postępowania na </w:t>
      </w:r>
      <w:r w:rsidR="007540B8">
        <w:rPr>
          <w:rFonts w:ascii="Arial" w:hAnsi="Arial" w:cs="Arial"/>
          <w:szCs w:val="24"/>
        </w:rPr>
        <w:t>wykonanie w/w zadania.</w:t>
      </w:r>
      <w:r w:rsidR="007540B8" w:rsidRPr="00B91098">
        <w:rPr>
          <w:rFonts w:ascii="Arial" w:hAnsi="Arial" w:cs="Arial"/>
          <w:b/>
          <w:szCs w:val="24"/>
        </w:rPr>
        <w:t xml:space="preserve"> </w:t>
      </w:r>
    </w:p>
    <w:p w14:paraId="2720212F" w14:textId="3E2C494B" w:rsidR="007540B8" w:rsidRPr="004066EA" w:rsidRDefault="00FF4733" w:rsidP="007540B8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7540B8" w:rsidRPr="00B91098">
        <w:rPr>
          <w:rFonts w:ascii="Arial" w:hAnsi="Arial" w:cs="Arial"/>
          <w:szCs w:val="24"/>
        </w:rPr>
        <w:t>Przedmiotowe postępowanie zostaje unieważnione, ponieważ obarczone jest niemożliw</w:t>
      </w:r>
      <w:r w:rsidR="007540B8">
        <w:rPr>
          <w:rFonts w:ascii="Arial" w:hAnsi="Arial" w:cs="Arial"/>
          <w:szCs w:val="24"/>
        </w:rPr>
        <w:t>ą</w:t>
      </w:r>
      <w:r w:rsidR="007540B8" w:rsidRPr="00B91098">
        <w:rPr>
          <w:rFonts w:ascii="Arial" w:hAnsi="Arial" w:cs="Arial"/>
          <w:szCs w:val="24"/>
        </w:rPr>
        <w:t xml:space="preserve"> do usunięcia wadą uniemożliwiającą zawarcie niepodlegającej unieważnieniu umowy w sprawie zamówienia publicznego. </w:t>
      </w:r>
    </w:p>
    <w:p w14:paraId="709730B1" w14:textId="0F4030BE" w:rsidR="007540B8" w:rsidRDefault="007540B8" w:rsidP="007540B8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Zamawiający </w:t>
      </w:r>
      <w:r w:rsidR="00114067">
        <w:rPr>
          <w:rFonts w:ascii="Arial" w:hAnsi="Arial" w:cs="Arial"/>
          <w:szCs w:val="24"/>
        </w:rPr>
        <w:t xml:space="preserve">w toku postępowania </w:t>
      </w:r>
      <w:r w:rsidR="00FF4733">
        <w:rPr>
          <w:rFonts w:ascii="Arial" w:hAnsi="Arial" w:cs="Arial"/>
          <w:szCs w:val="24"/>
        </w:rPr>
        <w:t>zamieścił w zaproszeniu do składania ofert błędny formularz oferty cenowej. Błąd polegał na wskazaniu, iż cenę oferty należy wyliczyć w oparciu o cenę jednostkową pomnożoną przez 600 jednostek, a prawidłowo zgodnie z określeniem przedmiotu zamówienia</w:t>
      </w:r>
      <w:r w:rsidR="0054077E">
        <w:rPr>
          <w:rFonts w:ascii="Arial" w:hAnsi="Arial" w:cs="Arial"/>
          <w:szCs w:val="24"/>
        </w:rPr>
        <w:t>,</w:t>
      </w:r>
      <w:r w:rsidR="00FF4733">
        <w:rPr>
          <w:rFonts w:ascii="Arial" w:hAnsi="Arial" w:cs="Arial"/>
          <w:szCs w:val="24"/>
        </w:rPr>
        <w:t xml:space="preserve"> zawartym w zaproszeniu oraz projekcie umowy winno być                         300 jednostek</w:t>
      </w:r>
      <w:r w:rsidR="00A07127">
        <w:rPr>
          <w:rFonts w:ascii="Arial" w:hAnsi="Arial" w:cs="Arial"/>
          <w:szCs w:val="24"/>
        </w:rPr>
        <w:t xml:space="preserve"> ewidencyjnych drewna</w:t>
      </w:r>
      <w:r w:rsidR="00FF4733">
        <w:rPr>
          <w:rFonts w:ascii="Arial" w:hAnsi="Arial" w:cs="Arial"/>
          <w:szCs w:val="24"/>
        </w:rPr>
        <w:t xml:space="preserve">. </w:t>
      </w:r>
    </w:p>
    <w:p w14:paraId="3D4CC7DB" w14:textId="69F277E7" w:rsidR="007540B8" w:rsidRDefault="007540B8" w:rsidP="0011406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Powyższe </w:t>
      </w:r>
      <w:r w:rsidRPr="00B91098">
        <w:rPr>
          <w:rFonts w:ascii="Arial" w:hAnsi="Arial" w:cs="Arial"/>
          <w:szCs w:val="24"/>
        </w:rPr>
        <w:t>skutkuje tym, że postępowanie</w:t>
      </w:r>
      <w:r>
        <w:rPr>
          <w:rFonts w:ascii="Arial" w:hAnsi="Arial" w:cs="Arial"/>
          <w:szCs w:val="24"/>
        </w:rPr>
        <w:t xml:space="preserve"> </w:t>
      </w:r>
      <w:r w:rsidRPr="00B91098">
        <w:rPr>
          <w:rFonts w:ascii="Arial" w:hAnsi="Arial" w:cs="Arial"/>
          <w:szCs w:val="24"/>
        </w:rPr>
        <w:t xml:space="preserve">o udzielenie zamówienia publicznego obarczone jest wadą. Co więcej,  wadą niemożliwą do usunięcia, bowiem na obecnym etapie postępowania, które ma miejsce po upływie terminu składania ofert, niemożliwym jest wprowadzenie zmian w </w:t>
      </w:r>
      <w:r w:rsidR="00FF4733">
        <w:rPr>
          <w:rFonts w:ascii="Arial" w:hAnsi="Arial" w:cs="Arial"/>
          <w:szCs w:val="24"/>
        </w:rPr>
        <w:t>zaproszeniu do składania ofert</w:t>
      </w:r>
      <w:r w:rsidRPr="00B91098">
        <w:rPr>
          <w:rFonts w:ascii="Arial" w:hAnsi="Arial" w:cs="Arial"/>
          <w:szCs w:val="24"/>
        </w:rPr>
        <w:t xml:space="preserve">. </w:t>
      </w:r>
    </w:p>
    <w:p w14:paraId="1443BF29" w14:textId="5E9CAC30" w:rsidR="007540B8" w:rsidRDefault="007540B8" w:rsidP="00F16406">
      <w:pPr>
        <w:ind w:firstLine="708"/>
        <w:jc w:val="both"/>
        <w:rPr>
          <w:rFonts w:ascii="Arial" w:hAnsi="Arial" w:cs="Arial"/>
          <w:szCs w:val="24"/>
        </w:rPr>
      </w:pPr>
      <w:r w:rsidRPr="00B91098">
        <w:rPr>
          <w:rFonts w:ascii="Arial" w:hAnsi="Arial" w:cs="Arial"/>
          <w:szCs w:val="24"/>
        </w:rPr>
        <w:t xml:space="preserve">Tym samym Zamawiający ma obowiązek unieważnić postępowanie, </w:t>
      </w:r>
      <w:r w:rsidR="00FF4733">
        <w:rPr>
          <w:rFonts w:ascii="Arial" w:hAnsi="Arial" w:cs="Arial"/>
          <w:szCs w:val="24"/>
        </w:rPr>
        <w:t>ponieważ powstała</w:t>
      </w:r>
      <w:r w:rsidR="0049515C">
        <w:rPr>
          <w:rFonts w:ascii="Arial" w:hAnsi="Arial" w:cs="Arial"/>
          <w:szCs w:val="24"/>
        </w:rPr>
        <w:t xml:space="preserve"> wada w postępowaniu, jest niemożliwa do usunięcia.</w:t>
      </w:r>
    </w:p>
    <w:p w14:paraId="5A931AC4" w14:textId="77777777" w:rsidR="003853BA" w:rsidRDefault="003853BA" w:rsidP="003853BA">
      <w:pPr>
        <w:tabs>
          <w:tab w:val="left" w:pos="646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</w:p>
    <w:p w14:paraId="5571B2AA" w14:textId="6290B1DA" w:rsidR="003853BA" w:rsidRPr="003853BA" w:rsidRDefault="003853BA" w:rsidP="003853BA">
      <w:pPr>
        <w:tabs>
          <w:tab w:val="left" w:pos="6465"/>
        </w:tabs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</w:t>
      </w:r>
      <w:r w:rsidRPr="003853BA">
        <w:rPr>
          <w:rFonts w:ascii="Arial" w:hAnsi="Arial" w:cs="Arial"/>
          <w:b/>
          <w:bCs/>
          <w:szCs w:val="24"/>
        </w:rPr>
        <w:t xml:space="preserve">PREZYDENT MIASTA </w:t>
      </w:r>
    </w:p>
    <w:p w14:paraId="0566ACCF" w14:textId="76CDC52A" w:rsidR="00F16406" w:rsidRDefault="003853BA" w:rsidP="003853BA">
      <w:pPr>
        <w:tabs>
          <w:tab w:val="left" w:pos="6465"/>
        </w:tabs>
        <w:jc w:val="both"/>
        <w:rPr>
          <w:rFonts w:ascii="Arial" w:hAnsi="Arial" w:cs="Arial"/>
          <w:szCs w:val="24"/>
        </w:rPr>
      </w:pPr>
      <w:r w:rsidRPr="003853BA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</w:t>
      </w:r>
      <w:r w:rsidRPr="003853BA">
        <w:rPr>
          <w:rFonts w:ascii="Arial" w:hAnsi="Arial" w:cs="Arial"/>
          <w:b/>
          <w:bCs/>
          <w:szCs w:val="24"/>
        </w:rPr>
        <w:t>Dariusz Bożek</w:t>
      </w:r>
      <w:r w:rsidR="00CF089B">
        <w:rPr>
          <w:rFonts w:ascii="Arial" w:hAnsi="Arial" w:cs="Arial"/>
          <w:szCs w:val="24"/>
        </w:rPr>
        <w:tab/>
      </w:r>
    </w:p>
    <w:p w14:paraId="536DBF7D" w14:textId="77777777" w:rsidR="00F16406" w:rsidRDefault="00F16406" w:rsidP="00F16406">
      <w:pPr>
        <w:ind w:firstLine="708"/>
        <w:jc w:val="both"/>
        <w:rPr>
          <w:rFonts w:ascii="Arial" w:hAnsi="Arial" w:cs="Arial"/>
          <w:szCs w:val="24"/>
        </w:rPr>
      </w:pPr>
    </w:p>
    <w:p w14:paraId="2F5C606A" w14:textId="77777777" w:rsidR="00890748" w:rsidRDefault="00890748" w:rsidP="00F16406">
      <w:pPr>
        <w:ind w:firstLine="708"/>
        <w:jc w:val="both"/>
        <w:rPr>
          <w:rFonts w:ascii="Arial" w:hAnsi="Arial" w:cs="Arial"/>
          <w:szCs w:val="24"/>
        </w:rPr>
      </w:pPr>
    </w:p>
    <w:p w14:paraId="3947661C" w14:textId="77777777" w:rsidR="00890748" w:rsidRDefault="00890748" w:rsidP="00F16406">
      <w:pPr>
        <w:ind w:firstLine="708"/>
        <w:jc w:val="both"/>
        <w:rPr>
          <w:rFonts w:ascii="Arial" w:hAnsi="Arial" w:cs="Arial"/>
          <w:szCs w:val="24"/>
        </w:rPr>
      </w:pPr>
    </w:p>
    <w:p w14:paraId="418BF4F4" w14:textId="77777777" w:rsidR="00890748" w:rsidRDefault="00890748" w:rsidP="00F16406">
      <w:pPr>
        <w:ind w:firstLine="708"/>
        <w:jc w:val="both"/>
        <w:rPr>
          <w:rFonts w:ascii="Arial" w:hAnsi="Arial" w:cs="Arial"/>
          <w:szCs w:val="24"/>
        </w:rPr>
      </w:pPr>
    </w:p>
    <w:p w14:paraId="2E263D90" w14:textId="77777777" w:rsidR="00F16406" w:rsidRDefault="00F16406" w:rsidP="00F16406">
      <w:pPr>
        <w:ind w:firstLine="708"/>
        <w:jc w:val="both"/>
        <w:rPr>
          <w:rFonts w:ascii="Arial" w:hAnsi="Arial" w:cs="Arial"/>
          <w:szCs w:val="24"/>
        </w:rPr>
      </w:pPr>
    </w:p>
    <w:p w14:paraId="77A2BC0D" w14:textId="77777777" w:rsidR="00854473" w:rsidRP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sectPr w:rsidR="00854473" w:rsidRPr="00854473" w:rsidSect="00384C7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7D13"/>
    <w:multiLevelType w:val="hybridMultilevel"/>
    <w:tmpl w:val="FCCE0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86EDF"/>
    <w:multiLevelType w:val="hybridMultilevel"/>
    <w:tmpl w:val="6AE67A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583230">
    <w:abstractNumId w:val="4"/>
  </w:num>
  <w:num w:numId="2" w16cid:durableId="1129276159">
    <w:abstractNumId w:val="5"/>
  </w:num>
  <w:num w:numId="3" w16cid:durableId="1423647703">
    <w:abstractNumId w:val="0"/>
  </w:num>
  <w:num w:numId="4" w16cid:durableId="732510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761887">
    <w:abstractNumId w:val="6"/>
  </w:num>
  <w:num w:numId="6" w16cid:durableId="673842931">
    <w:abstractNumId w:val="1"/>
  </w:num>
  <w:num w:numId="7" w16cid:durableId="1435706294">
    <w:abstractNumId w:val="2"/>
  </w:num>
  <w:num w:numId="8" w16cid:durableId="152181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26F3"/>
    <w:rsid w:val="00003B4E"/>
    <w:rsid w:val="00047728"/>
    <w:rsid w:val="00057CE9"/>
    <w:rsid w:val="000B1CF1"/>
    <w:rsid w:val="000B656A"/>
    <w:rsid w:val="000E1955"/>
    <w:rsid w:val="000E530A"/>
    <w:rsid w:val="000F3734"/>
    <w:rsid w:val="00114067"/>
    <w:rsid w:val="00156E66"/>
    <w:rsid w:val="001751AF"/>
    <w:rsid w:val="001856DC"/>
    <w:rsid w:val="00186587"/>
    <w:rsid w:val="00191156"/>
    <w:rsid w:val="00247DF7"/>
    <w:rsid w:val="0025415F"/>
    <w:rsid w:val="00260E2F"/>
    <w:rsid w:val="00284C3D"/>
    <w:rsid w:val="002C3324"/>
    <w:rsid w:val="002E4392"/>
    <w:rsid w:val="00312487"/>
    <w:rsid w:val="003218B5"/>
    <w:rsid w:val="00346956"/>
    <w:rsid w:val="00372F03"/>
    <w:rsid w:val="00384C74"/>
    <w:rsid w:val="003853BA"/>
    <w:rsid w:val="00445F72"/>
    <w:rsid w:val="0046388F"/>
    <w:rsid w:val="00466596"/>
    <w:rsid w:val="0047789C"/>
    <w:rsid w:val="0049515C"/>
    <w:rsid w:val="004A3BF0"/>
    <w:rsid w:val="004B5863"/>
    <w:rsid w:val="00503E53"/>
    <w:rsid w:val="00540316"/>
    <w:rsid w:val="0054077E"/>
    <w:rsid w:val="00540C63"/>
    <w:rsid w:val="00547146"/>
    <w:rsid w:val="00560F85"/>
    <w:rsid w:val="0056429A"/>
    <w:rsid w:val="00585DAB"/>
    <w:rsid w:val="00597028"/>
    <w:rsid w:val="005A14F6"/>
    <w:rsid w:val="005B6876"/>
    <w:rsid w:val="005C728B"/>
    <w:rsid w:val="005E7C02"/>
    <w:rsid w:val="00653F5D"/>
    <w:rsid w:val="007011A9"/>
    <w:rsid w:val="007330E2"/>
    <w:rsid w:val="007477C2"/>
    <w:rsid w:val="007540B8"/>
    <w:rsid w:val="00790465"/>
    <w:rsid w:val="007B1F80"/>
    <w:rsid w:val="007C3315"/>
    <w:rsid w:val="007E0F48"/>
    <w:rsid w:val="007E3AC5"/>
    <w:rsid w:val="00854473"/>
    <w:rsid w:val="00877AC8"/>
    <w:rsid w:val="00890748"/>
    <w:rsid w:val="008F0250"/>
    <w:rsid w:val="008F3CA4"/>
    <w:rsid w:val="00907AA7"/>
    <w:rsid w:val="00A07127"/>
    <w:rsid w:val="00A2673A"/>
    <w:rsid w:val="00A7707B"/>
    <w:rsid w:val="00A94FA7"/>
    <w:rsid w:val="00AC5E54"/>
    <w:rsid w:val="00AC7535"/>
    <w:rsid w:val="00AC793B"/>
    <w:rsid w:val="00AD1234"/>
    <w:rsid w:val="00B00E64"/>
    <w:rsid w:val="00B16EE7"/>
    <w:rsid w:val="00B33FAA"/>
    <w:rsid w:val="00B704E2"/>
    <w:rsid w:val="00B7633F"/>
    <w:rsid w:val="00BB39AF"/>
    <w:rsid w:val="00BB3CB1"/>
    <w:rsid w:val="00BD0A3E"/>
    <w:rsid w:val="00BD7434"/>
    <w:rsid w:val="00BF3C70"/>
    <w:rsid w:val="00BF7D3D"/>
    <w:rsid w:val="00C24691"/>
    <w:rsid w:val="00C32C84"/>
    <w:rsid w:val="00C67811"/>
    <w:rsid w:val="00C84457"/>
    <w:rsid w:val="00CA405A"/>
    <w:rsid w:val="00CC7484"/>
    <w:rsid w:val="00CE1973"/>
    <w:rsid w:val="00CF089B"/>
    <w:rsid w:val="00D30240"/>
    <w:rsid w:val="00D41DF6"/>
    <w:rsid w:val="00D50684"/>
    <w:rsid w:val="00D93A52"/>
    <w:rsid w:val="00DA26DB"/>
    <w:rsid w:val="00DB0E16"/>
    <w:rsid w:val="00DD61D2"/>
    <w:rsid w:val="00E01BA6"/>
    <w:rsid w:val="00E11A08"/>
    <w:rsid w:val="00E22DB2"/>
    <w:rsid w:val="00E34229"/>
    <w:rsid w:val="00E5201B"/>
    <w:rsid w:val="00E93EB5"/>
    <w:rsid w:val="00EB3EF5"/>
    <w:rsid w:val="00EC1C24"/>
    <w:rsid w:val="00EE5C70"/>
    <w:rsid w:val="00F10234"/>
    <w:rsid w:val="00F16406"/>
    <w:rsid w:val="00F526CE"/>
    <w:rsid w:val="00F56F90"/>
    <w:rsid w:val="00FD5890"/>
    <w:rsid w:val="00FD5B6B"/>
    <w:rsid w:val="00FF4733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369B"/>
  <w15:docId w15:val="{4A1F3223-88B7-4F41-B474-0722ECE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E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EE7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47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5FE7-5F2D-4A9F-A51A-2ED62163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Kołodziej-Marek Łucja</cp:lastModifiedBy>
  <cp:revision>2</cp:revision>
  <cp:lastPrinted>2023-03-30T10:49:00Z</cp:lastPrinted>
  <dcterms:created xsi:type="dcterms:W3CDTF">2024-04-02T07:37:00Z</dcterms:created>
  <dcterms:modified xsi:type="dcterms:W3CDTF">2024-04-02T07:37:00Z</dcterms:modified>
</cp:coreProperties>
</file>