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1B694" w14:textId="77777777" w:rsidR="00E40C94" w:rsidRDefault="00E40C94" w:rsidP="00E40C94">
      <w:pPr>
        <w:autoSpaceDE w:val="0"/>
        <w:autoSpaceDN w:val="0"/>
        <w:adjustRightInd w:val="0"/>
        <w:spacing w:after="0" w:line="240" w:lineRule="auto"/>
        <w:jc w:val="center"/>
        <w:rPr>
          <w:rStyle w:val="Pogrubienie"/>
          <w:rFonts w:ascii="Times New Roman" w:hAnsi="Times New Roman" w:cs="Times New Roman"/>
          <w:sz w:val="20"/>
          <w:szCs w:val="20"/>
        </w:rPr>
      </w:pPr>
      <w:r w:rsidRPr="00633D59">
        <w:rPr>
          <w:rStyle w:val="Pogrubienie"/>
          <w:rFonts w:ascii="Times New Roman" w:hAnsi="Times New Roman" w:cs="Times New Roman"/>
          <w:sz w:val="20"/>
          <w:szCs w:val="20"/>
        </w:rPr>
        <w:t>Klauzula informacyjna dla Radnych Rady Miasta Tarnobrzega</w:t>
      </w:r>
    </w:p>
    <w:p w14:paraId="1F4615DF" w14:textId="77777777" w:rsidR="00E40C94" w:rsidRPr="00633D59" w:rsidRDefault="00E40C94" w:rsidP="00E40C94">
      <w:pPr>
        <w:autoSpaceDE w:val="0"/>
        <w:autoSpaceDN w:val="0"/>
        <w:adjustRightInd w:val="0"/>
        <w:spacing w:after="0" w:line="240" w:lineRule="auto"/>
        <w:jc w:val="center"/>
        <w:rPr>
          <w:rStyle w:val="Pogrubienie"/>
          <w:rFonts w:ascii="Times New Roman" w:hAnsi="Times New Roman" w:cs="Times New Roman"/>
          <w:sz w:val="20"/>
          <w:szCs w:val="20"/>
        </w:rPr>
      </w:pPr>
    </w:p>
    <w:p w14:paraId="5EC1D823" w14:textId="790E0E8E" w:rsidR="00E40C94" w:rsidRPr="00BB13BF" w:rsidRDefault="00E40C94" w:rsidP="00E40C94">
      <w:pPr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B13BF">
        <w:rPr>
          <w:rFonts w:ascii="Times New Roman" w:hAnsi="Times New Roman" w:cs="Times New Roman"/>
          <w:sz w:val="20"/>
          <w:szCs w:val="20"/>
        </w:rPr>
        <w:t xml:space="preserve">Na podstawie art. 13 ust. 1 i ust. 2 Rozporządzenia Parlamentu Europejskiego i Rady (UE) 2016/679 </w:t>
      </w:r>
      <w:r>
        <w:rPr>
          <w:rFonts w:ascii="Times New Roman" w:hAnsi="Times New Roman" w:cs="Times New Roman"/>
          <w:sz w:val="20"/>
          <w:szCs w:val="20"/>
        </w:rPr>
        <w:br/>
      </w:r>
      <w:r w:rsidRPr="00BB13BF">
        <w:rPr>
          <w:rFonts w:ascii="Times New Roman" w:hAnsi="Times New Roman" w:cs="Times New Roman"/>
          <w:sz w:val="20"/>
          <w:szCs w:val="20"/>
        </w:rPr>
        <w:t xml:space="preserve">z dnia 27 kwietnia 2016 r. w sprawie ochrony osób fizycznych w związku z przetwarzaniem danych osobowych </w:t>
      </w:r>
      <w:r>
        <w:rPr>
          <w:rFonts w:ascii="Times New Roman" w:hAnsi="Times New Roman" w:cs="Times New Roman"/>
          <w:sz w:val="20"/>
          <w:szCs w:val="20"/>
        </w:rPr>
        <w:br/>
      </w:r>
      <w:r w:rsidRPr="00BB13BF">
        <w:rPr>
          <w:rFonts w:ascii="Times New Roman" w:hAnsi="Times New Roman" w:cs="Times New Roman"/>
          <w:sz w:val="20"/>
          <w:szCs w:val="20"/>
        </w:rPr>
        <w:t xml:space="preserve">i w sprawie swobodnego przepływu takich danych oraz uchylenia dyrektywy 95/46/WE (ogólne rozporządzenie </w:t>
      </w:r>
      <w:r>
        <w:rPr>
          <w:rFonts w:ascii="Times New Roman" w:hAnsi="Times New Roman" w:cs="Times New Roman"/>
          <w:sz w:val="20"/>
          <w:szCs w:val="20"/>
        </w:rPr>
        <w:br/>
      </w:r>
      <w:r w:rsidRPr="00BB13BF">
        <w:rPr>
          <w:rFonts w:ascii="Times New Roman" w:hAnsi="Times New Roman" w:cs="Times New Roman"/>
          <w:sz w:val="20"/>
          <w:szCs w:val="20"/>
        </w:rPr>
        <w:t>o ochronie danych) (Dz.Urz.UE.L.119.1) zwanego dalej „RODO”, informuj</w:t>
      </w:r>
      <w:r>
        <w:rPr>
          <w:rFonts w:ascii="Times New Roman" w:hAnsi="Times New Roman" w:cs="Times New Roman"/>
          <w:sz w:val="20"/>
          <w:szCs w:val="20"/>
        </w:rPr>
        <w:t>emy, że</w:t>
      </w:r>
      <w:r w:rsidRPr="00BB13BF">
        <w:rPr>
          <w:rFonts w:ascii="Times New Roman" w:hAnsi="Times New Roman" w:cs="Times New Roman"/>
          <w:sz w:val="20"/>
          <w:szCs w:val="20"/>
        </w:rPr>
        <w:t>:</w:t>
      </w:r>
    </w:p>
    <w:p w14:paraId="4D8DA589" w14:textId="71665A87" w:rsidR="00E40C94" w:rsidRPr="00327BA5" w:rsidRDefault="00E40C94" w:rsidP="00E40C9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0"/>
          <w:szCs w:val="20"/>
        </w:rPr>
      </w:pPr>
      <w:r w:rsidRPr="00327BA5">
        <w:rPr>
          <w:rFonts w:ascii="Times New Roman" w:eastAsia="Times New Roman" w:hAnsi="Times New Roman" w:cs="Times New Roman"/>
          <w:color w:val="000000"/>
          <w:sz w:val="20"/>
          <w:szCs w:val="20"/>
        </w:rPr>
        <w:t>Administratorem Pani/Pana danych osobowych w Urzędzie Miasta Tarnobrzega jest Prezydent Miasta Tarnobrzega, z siedzibą przy ul. Kościuszki 32, 39-400 Tarnobrzeg, tel. 15 822-11-49;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327BA5">
        <w:rPr>
          <w:rFonts w:ascii="Times New Roman" w:eastAsia="Times New Roman" w:hAnsi="Times New Roman" w:cs="Times New Roman"/>
          <w:color w:val="000000"/>
          <w:sz w:val="20"/>
          <w:szCs w:val="20"/>
        </w:rPr>
        <w:t>email: prezydent@um.tarnobrzeg.pl.</w:t>
      </w:r>
    </w:p>
    <w:p w14:paraId="4E14450C" w14:textId="2B51673B" w:rsidR="00E40C94" w:rsidRPr="00327BA5" w:rsidRDefault="00E40C94" w:rsidP="00E40C9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327BA5">
        <w:rPr>
          <w:rFonts w:ascii="Times New Roman" w:hAnsi="Times New Roman" w:cs="Times New Roman"/>
          <w:color w:val="000000"/>
          <w:sz w:val="20"/>
          <w:szCs w:val="20"/>
        </w:rPr>
        <w:t xml:space="preserve">Jeśli ma Pani/Pan pytania dotyczące sposobu i zakresu przetwarzania Pani/Pana danych osobowych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27BA5">
        <w:rPr>
          <w:rFonts w:ascii="Times New Roman" w:hAnsi="Times New Roman" w:cs="Times New Roman"/>
          <w:color w:val="000000"/>
          <w:sz w:val="20"/>
          <w:szCs w:val="20"/>
        </w:rPr>
        <w:t xml:space="preserve">w zakresie działania Urzędu Miasta Tarnobrzega, a także przysługujących Pani/Panu uprawnień, może się Pani/Pan skontaktować z Inspektorem Ochrony Danych w Urzędzie Miasta Tarnobrzega za pomocą adresu: </w:t>
      </w:r>
      <w:hyperlink r:id="rId5" w:history="1">
        <w:r w:rsidRPr="00327BA5">
          <w:rPr>
            <w:rFonts w:ascii="Times New Roman" w:hAnsi="Times New Roman" w:cs="Times New Roman"/>
            <w:sz w:val="20"/>
            <w:szCs w:val="20"/>
            <w:u w:val="single"/>
          </w:rPr>
          <w:t>iod@um.tarnobrzeg.pl</w:t>
        </w:r>
      </w:hyperlink>
      <w:r w:rsidRPr="00327BA5">
        <w:rPr>
          <w:rFonts w:ascii="Times New Roman" w:hAnsi="Times New Roman" w:cs="Times New Roman"/>
          <w:color w:val="000000"/>
          <w:sz w:val="20"/>
          <w:szCs w:val="20"/>
        </w:rPr>
        <w:t xml:space="preserve"> lub pisemnie na adres siedziby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27BA5">
        <w:rPr>
          <w:rFonts w:ascii="Times New Roman" w:hAnsi="Times New Roman" w:cs="Times New Roman"/>
          <w:color w:val="000000"/>
          <w:sz w:val="20"/>
          <w:szCs w:val="20"/>
        </w:rPr>
        <w:t>administrato</w:t>
      </w:r>
      <w:r w:rsidRPr="00327BA5">
        <w:rPr>
          <w:rFonts w:ascii="Times New Roman" w:hAnsi="Times New Roman" w:cs="Times New Roman"/>
          <w:i/>
          <w:iCs/>
          <w:color w:val="000000"/>
          <w:sz w:val="20"/>
          <w:szCs w:val="20"/>
        </w:rPr>
        <w:t>r</w:t>
      </w:r>
      <w:r w:rsidRPr="00327BA5">
        <w:rPr>
          <w:rFonts w:ascii="Times New Roman" w:hAnsi="Times New Roman" w:cs="Times New Roman"/>
          <w:color w:val="000000"/>
          <w:sz w:val="20"/>
          <w:szCs w:val="20"/>
        </w:rPr>
        <w:t>a.</w:t>
      </w:r>
    </w:p>
    <w:p w14:paraId="7AA9B3C0" w14:textId="48CD0635" w:rsidR="00E40C94" w:rsidRPr="007422FB" w:rsidRDefault="00E40C94" w:rsidP="00E40C9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27BA5">
        <w:rPr>
          <w:rFonts w:ascii="Times New Roman" w:hAnsi="Times New Roman" w:cs="Times New Roman"/>
          <w:color w:val="000000"/>
          <w:sz w:val="20"/>
          <w:szCs w:val="20"/>
        </w:rPr>
        <w:t xml:space="preserve">Pani/Pana dane będą przetwarzane będą przetwarzane w celu prowadzenia spraw związanych z obsługą </w:t>
      </w:r>
      <w:r w:rsidR="000C478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27BA5">
        <w:rPr>
          <w:rFonts w:ascii="Times New Roman" w:hAnsi="Times New Roman" w:cs="Times New Roman"/>
          <w:color w:val="000000"/>
          <w:sz w:val="20"/>
          <w:szCs w:val="20"/>
        </w:rPr>
        <w:t>Rady Miasta Tarnobrzega na podstawie art. 6 ust.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27BA5">
        <w:rPr>
          <w:rFonts w:ascii="Times New Roman" w:hAnsi="Times New Roman" w:cs="Times New Roman"/>
          <w:color w:val="000000"/>
          <w:sz w:val="20"/>
          <w:szCs w:val="20"/>
        </w:rPr>
        <w:t xml:space="preserve">1 lit. c RODO w związku z przepisami </w:t>
      </w:r>
      <w:r>
        <w:rPr>
          <w:rFonts w:ascii="Times New Roman" w:hAnsi="Times New Roman" w:cs="Times New Roman"/>
          <w:color w:val="000000"/>
          <w:sz w:val="20"/>
          <w:szCs w:val="20"/>
        </w:rPr>
        <w:t>u</w:t>
      </w:r>
      <w:r w:rsidRPr="00327BA5">
        <w:rPr>
          <w:rFonts w:ascii="Times New Roman" w:hAnsi="Times New Roman" w:cs="Times New Roman"/>
          <w:color w:val="000000"/>
          <w:sz w:val="20"/>
          <w:szCs w:val="20"/>
        </w:rPr>
        <w:t xml:space="preserve">stawy </w:t>
      </w:r>
      <w:r w:rsidR="000C478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27BA5">
        <w:rPr>
          <w:rFonts w:ascii="Times New Roman" w:hAnsi="Times New Roman" w:cs="Times New Roman"/>
          <w:color w:val="000000"/>
          <w:sz w:val="20"/>
          <w:szCs w:val="20"/>
        </w:rPr>
        <w:t>z dnia 8 marca 1990 r. o samorządzie gminnym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7422FB">
        <w:rPr>
          <w:rFonts w:ascii="Times New Roman" w:hAnsi="Times New Roman" w:cs="Times New Roman"/>
          <w:color w:val="000000"/>
          <w:sz w:val="20"/>
          <w:szCs w:val="20"/>
        </w:rPr>
        <w:t xml:space="preserve">W przypadku danych, których obowiązek podania nie wynika </w:t>
      </w:r>
      <w:r w:rsidR="000C478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422FB">
        <w:rPr>
          <w:rFonts w:ascii="Times New Roman" w:hAnsi="Times New Roman" w:cs="Times New Roman"/>
          <w:color w:val="000000"/>
          <w:sz w:val="20"/>
          <w:szCs w:val="20"/>
        </w:rPr>
        <w:t>z przepisu prawa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422FB">
        <w:rPr>
          <w:rFonts w:ascii="Times New Roman" w:hAnsi="Times New Roman" w:cs="Times New Roman"/>
          <w:color w:val="000000"/>
          <w:sz w:val="20"/>
          <w:szCs w:val="20"/>
        </w:rPr>
        <w:t>Pani/Pana dane osobowe przetwarzane będą na podstawie zgody (art. 6 ust.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422FB">
        <w:rPr>
          <w:rFonts w:ascii="Times New Roman" w:hAnsi="Times New Roman" w:cs="Times New Roman"/>
          <w:color w:val="000000"/>
          <w:sz w:val="20"/>
          <w:szCs w:val="20"/>
        </w:rPr>
        <w:t>1 lit. a RODO)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5B61B726" w14:textId="6CF20FD5" w:rsidR="00E40C94" w:rsidRPr="00327BA5" w:rsidRDefault="00E40C94" w:rsidP="00E40C94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27BA5">
        <w:rPr>
          <w:rFonts w:ascii="Times New Roman" w:hAnsi="Times New Roman" w:cs="Times New Roman"/>
          <w:color w:val="000000"/>
          <w:sz w:val="20"/>
          <w:szCs w:val="20"/>
        </w:rPr>
        <w:t>Podanie przez Panią/Pana danych osobowych jest obowiązkowe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27BA5">
        <w:rPr>
          <w:rFonts w:ascii="Times New Roman" w:hAnsi="Times New Roman" w:cs="Times New Roman"/>
          <w:color w:val="000000"/>
          <w:sz w:val="20"/>
          <w:szCs w:val="20"/>
        </w:rPr>
        <w:t xml:space="preserve">w zakresie danych przetwarzanych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27BA5">
        <w:rPr>
          <w:rFonts w:ascii="Times New Roman" w:hAnsi="Times New Roman" w:cs="Times New Roman"/>
          <w:color w:val="000000"/>
          <w:sz w:val="20"/>
          <w:szCs w:val="20"/>
        </w:rPr>
        <w:t xml:space="preserve">na podstawie przepisów prawa. W pozostałym zakresie podanie danych jest dobrowolne. </w:t>
      </w:r>
    </w:p>
    <w:p w14:paraId="4EBC03F2" w14:textId="5F8CF484" w:rsidR="00E40C94" w:rsidRPr="00327BA5" w:rsidRDefault="00E40C94" w:rsidP="00E40C94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27BA5">
        <w:rPr>
          <w:rFonts w:ascii="Times New Roman" w:hAnsi="Times New Roman" w:cs="Times New Roman"/>
          <w:color w:val="000000"/>
          <w:sz w:val="20"/>
          <w:szCs w:val="20"/>
        </w:rPr>
        <w:t>W związku z przetwarzaniem danych w celach o których mowa w pkt. 3 odbiorcami Pani/Pana danych będą podmioty uprawnione do uzyskania danych osobowych na podstawie przepisów prawa. Odrębną kategorię odbiorców, którym mogą być u</w:t>
      </w:r>
      <w:r>
        <w:rPr>
          <w:rFonts w:ascii="Times New Roman" w:hAnsi="Times New Roman" w:cs="Times New Roman"/>
          <w:color w:val="000000"/>
          <w:sz w:val="20"/>
          <w:szCs w:val="20"/>
        </w:rPr>
        <w:t>dostępnione</w:t>
      </w:r>
      <w:r w:rsidRPr="00327BA5">
        <w:rPr>
          <w:rFonts w:ascii="Times New Roman" w:hAnsi="Times New Roman" w:cs="Times New Roman"/>
          <w:color w:val="000000"/>
          <w:sz w:val="20"/>
          <w:szCs w:val="20"/>
        </w:rPr>
        <w:t xml:space="preserve"> Pani/Pana dane są podmioty uprawnione do obsługi doręczeń (m.in. </w:t>
      </w:r>
      <w:proofErr w:type="spellStart"/>
      <w:r w:rsidRPr="00327BA5">
        <w:rPr>
          <w:rFonts w:ascii="Times New Roman" w:hAnsi="Times New Roman" w:cs="Times New Roman"/>
          <w:color w:val="000000"/>
          <w:sz w:val="20"/>
          <w:szCs w:val="20"/>
        </w:rPr>
        <w:t>ePUAP</w:t>
      </w:r>
      <w:proofErr w:type="spellEnd"/>
      <w:r w:rsidRPr="00327BA5">
        <w:rPr>
          <w:rFonts w:ascii="Times New Roman" w:hAnsi="Times New Roman" w:cs="Times New Roman"/>
          <w:color w:val="000000"/>
          <w:sz w:val="20"/>
          <w:szCs w:val="20"/>
        </w:rPr>
        <w:t xml:space="preserve">) oraz podmioty, z którymi administrator zawarł umowę na świadczenie usług serwisowych </w:t>
      </w:r>
      <w:r w:rsidR="003B5403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27BA5">
        <w:rPr>
          <w:rFonts w:ascii="Times New Roman" w:hAnsi="Times New Roman" w:cs="Times New Roman"/>
          <w:color w:val="000000"/>
          <w:sz w:val="20"/>
          <w:szCs w:val="20"/>
        </w:rPr>
        <w:t>dla użytkowanych w Urzędzie systemów informatycznych.</w:t>
      </w:r>
    </w:p>
    <w:p w14:paraId="1DF03E45" w14:textId="6C71BC06" w:rsidR="00E40C94" w:rsidRPr="00327BA5" w:rsidRDefault="00E40C94" w:rsidP="00E40C94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27BA5">
        <w:rPr>
          <w:rFonts w:ascii="Times New Roman" w:hAnsi="Times New Roman" w:cs="Times New Roman"/>
          <w:color w:val="000000"/>
          <w:sz w:val="20"/>
          <w:szCs w:val="20"/>
        </w:rPr>
        <w:t>W związku z przetwarzaniem Pani/Pana danych osobowych, z wyjątkami zastrzeżonymi przepisami prawa, przysługuje Pani/Panu: prawo dostępu do swoich danych oraz otrzymania ich kopii; prawo do sprostowania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27BA5">
        <w:rPr>
          <w:rFonts w:ascii="Times New Roman" w:hAnsi="Times New Roman" w:cs="Times New Roman"/>
          <w:color w:val="000000"/>
          <w:sz w:val="20"/>
          <w:szCs w:val="20"/>
        </w:rPr>
        <w:t xml:space="preserve">swoich danych; prawo do usunięcia danych osobowych, </w:t>
      </w:r>
      <w:r w:rsidRPr="001866CC">
        <w:rPr>
          <w:rFonts w:ascii="Times New Roman" w:hAnsi="Times New Roman" w:cs="Times New Roman"/>
          <w:color w:val="000000"/>
          <w:sz w:val="20"/>
          <w:szCs w:val="20"/>
        </w:rPr>
        <w:t>przypadkach przewidzianych prawem</w:t>
      </w:r>
      <w:r w:rsidRPr="00327BA5">
        <w:rPr>
          <w:rFonts w:ascii="Times New Roman" w:hAnsi="Times New Roman" w:cs="Times New Roman"/>
          <w:color w:val="000000"/>
          <w:sz w:val="20"/>
          <w:szCs w:val="20"/>
        </w:rPr>
        <w:t xml:space="preserve">; prawo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27BA5">
        <w:rPr>
          <w:rFonts w:ascii="Times New Roman" w:hAnsi="Times New Roman" w:cs="Times New Roman"/>
          <w:color w:val="000000"/>
          <w:sz w:val="20"/>
          <w:szCs w:val="20"/>
        </w:rPr>
        <w:t>do ograniczenia przetwarzania danych.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27BA5">
        <w:rPr>
          <w:rFonts w:ascii="Times New Roman" w:hAnsi="Times New Roman" w:cs="Times New Roman"/>
          <w:color w:val="000000"/>
          <w:sz w:val="20"/>
          <w:szCs w:val="20"/>
        </w:rPr>
        <w:t xml:space="preserve">W stosunku do danych przetwarzanych na podstawie zgody przysługuje Pani/Panu prawo do cofnięcia udzielonej zgody w dowolnym momencie. </w:t>
      </w:r>
      <w:r w:rsidR="0088407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27BA5">
        <w:rPr>
          <w:rFonts w:ascii="Times New Roman" w:hAnsi="Times New Roman" w:cs="Times New Roman"/>
          <w:color w:val="000000"/>
          <w:sz w:val="20"/>
          <w:szCs w:val="20"/>
        </w:rPr>
        <w:t xml:space="preserve">Cofnięcie to nie ma wpływu na zgodność przetwarzania, którego dokonano na podstawie zgody przed </w:t>
      </w:r>
      <w:r w:rsidR="0088407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27BA5">
        <w:rPr>
          <w:rFonts w:ascii="Times New Roman" w:hAnsi="Times New Roman" w:cs="Times New Roman"/>
          <w:color w:val="000000"/>
          <w:sz w:val="20"/>
          <w:szCs w:val="20"/>
        </w:rPr>
        <w:t>jej cofnięciem, z obowiązującym prawem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2491B15D" w14:textId="77777777" w:rsidR="00E40C94" w:rsidRPr="00327BA5" w:rsidRDefault="00E40C94" w:rsidP="00E40C94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27BA5">
        <w:rPr>
          <w:rFonts w:ascii="Times New Roman" w:hAnsi="Times New Roman" w:cs="Times New Roman"/>
          <w:color w:val="000000"/>
          <w:sz w:val="20"/>
          <w:szCs w:val="20"/>
        </w:rPr>
        <w:t>Pani/Pana dane osobowe nie będą przekazywane do państwa trzeciego/organizacji międzynarodowej.</w:t>
      </w:r>
    </w:p>
    <w:p w14:paraId="044DFD87" w14:textId="11882758" w:rsidR="00E40C94" w:rsidRPr="00327BA5" w:rsidRDefault="00E40C94" w:rsidP="00E40C94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27BA5">
        <w:rPr>
          <w:rFonts w:ascii="Times New Roman" w:hAnsi="Times New Roman" w:cs="Times New Roman"/>
          <w:color w:val="000000"/>
          <w:sz w:val="20"/>
          <w:szCs w:val="20"/>
        </w:rPr>
        <w:t xml:space="preserve">W przypadku uznania, iż przetwarzanie Pani/Pana danych osobowych narusza przepisy RODO, przysługuje Pani/Panu prawo do wniesienia skargi do Prezesa Urzędu Ochrony Danych Osobowych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27BA5">
        <w:rPr>
          <w:rFonts w:ascii="Times New Roman" w:hAnsi="Times New Roman" w:cs="Times New Roman"/>
          <w:color w:val="000000"/>
          <w:sz w:val="20"/>
          <w:szCs w:val="20"/>
        </w:rPr>
        <w:t>(ul. Stawki 2, 00-193 Warszawa)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3F03D51F" w14:textId="135DC3FD" w:rsidR="00E40C94" w:rsidRPr="001320A5" w:rsidRDefault="00E40C94" w:rsidP="00E40C94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0"/>
          <w:szCs w:val="20"/>
        </w:rPr>
      </w:pPr>
      <w:r w:rsidRPr="001320A5">
        <w:rPr>
          <w:bCs/>
          <w:sz w:val="20"/>
          <w:szCs w:val="20"/>
        </w:rPr>
        <w:t xml:space="preserve">Pani/Pana dane osobowe będą przechowywane zgodnie z obowiązującymi przepisami archiwalnymi, </w:t>
      </w:r>
      <w:r>
        <w:rPr>
          <w:bCs/>
          <w:sz w:val="20"/>
          <w:szCs w:val="20"/>
        </w:rPr>
        <w:br/>
      </w:r>
      <w:r w:rsidRPr="001320A5">
        <w:rPr>
          <w:bCs/>
          <w:sz w:val="20"/>
          <w:szCs w:val="20"/>
        </w:rPr>
        <w:t>tj. ustawą z dnia 14 lipca 1983 r. o narodowym zasobie archiwalnym i archiwach, oraz zgodnie z kategoriami archiwalnymi określonymi</w:t>
      </w:r>
      <w:r>
        <w:rPr>
          <w:bCs/>
          <w:sz w:val="20"/>
          <w:szCs w:val="20"/>
        </w:rPr>
        <w:t xml:space="preserve"> </w:t>
      </w:r>
      <w:r w:rsidRPr="001320A5">
        <w:rPr>
          <w:bCs/>
          <w:sz w:val="20"/>
          <w:szCs w:val="20"/>
        </w:rPr>
        <w:t>rozporządzeniem Prezesa Rady Ministrów z dnia 18 stycznia 2011 r. w sprawie instrukcji kancelaryjnej, jednolitych</w:t>
      </w:r>
      <w:r>
        <w:rPr>
          <w:bCs/>
          <w:sz w:val="20"/>
          <w:szCs w:val="20"/>
        </w:rPr>
        <w:t xml:space="preserve"> </w:t>
      </w:r>
      <w:r w:rsidRPr="001320A5">
        <w:rPr>
          <w:bCs/>
          <w:sz w:val="20"/>
          <w:szCs w:val="20"/>
        </w:rPr>
        <w:t>rzeczowych wykazów akt oraz instrukcji w sprawie organizacji i zakresu działania archiwów zakładowych</w:t>
      </w:r>
      <w:r>
        <w:rPr>
          <w:bCs/>
          <w:sz w:val="20"/>
          <w:szCs w:val="20"/>
        </w:rPr>
        <w:t>.</w:t>
      </w:r>
    </w:p>
    <w:p w14:paraId="1113DF21" w14:textId="6AD1E697" w:rsidR="00E40C94" w:rsidRPr="00BC21BE" w:rsidRDefault="00E40C94" w:rsidP="00E40C94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27BA5">
        <w:rPr>
          <w:rFonts w:ascii="Times New Roman" w:hAnsi="Times New Roman" w:cs="Times New Roman"/>
          <w:color w:val="000000"/>
          <w:sz w:val="20"/>
          <w:szCs w:val="20"/>
        </w:rPr>
        <w:t>Pani/Pana dane osobowe nie będą podlegały zautomatyzowanemu podejmowaniu decyzji, w tym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27BA5">
        <w:rPr>
          <w:rFonts w:ascii="Times New Roman" w:hAnsi="Times New Roman" w:cs="Times New Roman"/>
          <w:color w:val="000000"/>
          <w:sz w:val="20"/>
          <w:szCs w:val="20"/>
        </w:rPr>
        <w:t>profilowaniu.</w:t>
      </w:r>
    </w:p>
    <w:p w14:paraId="2A650A56" w14:textId="77777777" w:rsidR="00327BA5" w:rsidRDefault="00327BA5" w:rsidP="00E3278E">
      <w:pPr>
        <w:pStyle w:val="Akapitzlist"/>
        <w:pBdr>
          <w:bottom w:val="single" w:sz="4" w:space="1" w:color="auto"/>
        </w:pBd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014A4DB4" w14:textId="77777777" w:rsidR="00327BA5" w:rsidRDefault="00327BA5" w:rsidP="00E3278E">
      <w:pPr>
        <w:pStyle w:val="Akapitzlist"/>
        <w:pBdr>
          <w:bottom w:val="single" w:sz="4" w:space="1" w:color="auto"/>
        </w:pBd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79491A5A" w14:textId="77777777" w:rsidR="008F324C" w:rsidRDefault="008F324C" w:rsidP="00E3278E">
      <w:pPr>
        <w:pStyle w:val="Akapitzlist"/>
        <w:pBdr>
          <w:bottom w:val="single" w:sz="4" w:space="1" w:color="auto"/>
        </w:pBd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792FD1EC" w14:textId="77777777" w:rsidR="008F324C" w:rsidRDefault="008F324C" w:rsidP="00E3278E">
      <w:pPr>
        <w:pStyle w:val="Akapitzlist"/>
        <w:pBdr>
          <w:bottom w:val="single" w:sz="4" w:space="1" w:color="auto"/>
        </w:pBd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0A54E2F0" w14:textId="77777777" w:rsidR="008F324C" w:rsidRDefault="008F324C" w:rsidP="00E3278E">
      <w:pPr>
        <w:pStyle w:val="Akapitzlist"/>
        <w:pBdr>
          <w:bottom w:val="single" w:sz="4" w:space="1" w:color="auto"/>
        </w:pBd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5718CA1C" w14:textId="77777777" w:rsidR="008F324C" w:rsidRPr="00327BA5" w:rsidRDefault="008F324C" w:rsidP="00E3278E">
      <w:pPr>
        <w:pStyle w:val="Akapitzlist"/>
        <w:pBdr>
          <w:bottom w:val="single" w:sz="4" w:space="1" w:color="auto"/>
        </w:pBd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1A93984F" w14:textId="4DBC7C12" w:rsidR="00E3278E" w:rsidRPr="00327BA5" w:rsidRDefault="00E3278E" w:rsidP="00E3278E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327BA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Dokonano przeglądu i aktualizacji dnia </w:t>
      </w:r>
      <w:r w:rsidR="007239DD">
        <w:rPr>
          <w:rFonts w:ascii="Times New Roman" w:hAnsi="Times New Roman" w:cs="Times New Roman"/>
          <w:i/>
          <w:color w:val="000000"/>
          <w:sz w:val="20"/>
          <w:szCs w:val="20"/>
        </w:rPr>
        <w:t>30</w:t>
      </w:r>
      <w:r w:rsidRPr="00327BA5">
        <w:rPr>
          <w:rFonts w:ascii="Times New Roman" w:hAnsi="Times New Roman" w:cs="Times New Roman"/>
          <w:i/>
          <w:color w:val="000000"/>
          <w:sz w:val="20"/>
          <w:szCs w:val="20"/>
        </w:rPr>
        <w:t>.04.202</w:t>
      </w:r>
      <w:r w:rsidR="007239DD">
        <w:rPr>
          <w:rFonts w:ascii="Times New Roman" w:hAnsi="Times New Roman" w:cs="Times New Roman"/>
          <w:i/>
          <w:color w:val="000000"/>
          <w:sz w:val="20"/>
          <w:szCs w:val="20"/>
        </w:rPr>
        <w:t>4</w:t>
      </w:r>
      <w:r w:rsidRPr="00327BA5">
        <w:rPr>
          <w:rFonts w:ascii="Times New Roman" w:hAnsi="Times New Roman" w:cs="Times New Roman"/>
          <w:i/>
          <w:color w:val="000000"/>
          <w:sz w:val="20"/>
          <w:szCs w:val="20"/>
        </w:rPr>
        <w:t>r.</w:t>
      </w:r>
    </w:p>
    <w:sectPr w:rsidR="00E3278E" w:rsidRPr="00327BA5" w:rsidSect="0015529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MS Mincho"/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71E1E"/>
    <w:multiLevelType w:val="hybridMultilevel"/>
    <w:tmpl w:val="50A089EA"/>
    <w:lvl w:ilvl="0" w:tplc="58E855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877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78E"/>
    <w:rsid w:val="000C4784"/>
    <w:rsid w:val="00155297"/>
    <w:rsid w:val="001866CC"/>
    <w:rsid w:val="001941E2"/>
    <w:rsid w:val="002526CB"/>
    <w:rsid w:val="002E70D9"/>
    <w:rsid w:val="00327BA5"/>
    <w:rsid w:val="003B5403"/>
    <w:rsid w:val="00571F59"/>
    <w:rsid w:val="005C466A"/>
    <w:rsid w:val="00633D59"/>
    <w:rsid w:val="007239DD"/>
    <w:rsid w:val="007342CE"/>
    <w:rsid w:val="007422FB"/>
    <w:rsid w:val="007654F0"/>
    <w:rsid w:val="00857E11"/>
    <w:rsid w:val="0088407C"/>
    <w:rsid w:val="008F324C"/>
    <w:rsid w:val="009A6750"/>
    <w:rsid w:val="009D36EA"/>
    <w:rsid w:val="00AE16C3"/>
    <w:rsid w:val="00BC3A4B"/>
    <w:rsid w:val="00C91937"/>
    <w:rsid w:val="00CE246B"/>
    <w:rsid w:val="00CF754F"/>
    <w:rsid w:val="00D06F38"/>
    <w:rsid w:val="00E06176"/>
    <w:rsid w:val="00E3278E"/>
    <w:rsid w:val="00E40C94"/>
    <w:rsid w:val="00F6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37061"/>
  <w15:chartTrackingRefBased/>
  <w15:docId w15:val="{878D06D0-12F4-4D3D-87AA-E41DF559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78E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E3278E"/>
    <w:rPr>
      <w:b/>
      <w:bCs/>
    </w:rPr>
  </w:style>
  <w:style w:type="paragraph" w:styleId="Akapitzlist">
    <w:name w:val="List Paragraph"/>
    <w:basedOn w:val="Normalny"/>
    <w:uiPriority w:val="34"/>
    <w:qFormat/>
    <w:rsid w:val="00E3278E"/>
    <w:pPr>
      <w:spacing w:after="160" w:line="259" w:lineRule="auto"/>
      <w:ind w:left="720"/>
    </w:pPr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rsid w:val="007239D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B.Borowiec</dc:creator>
  <cp:keywords/>
  <dc:description/>
  <cp:lastModifiedBy>Kłoda Bartosz</cp:lastModifiedBy>
  <cp:revision>20</cp:revision>
  <dcterms:created xsi:type="dcterms:W3CDTF">2023-04-28T13:00:00Z</dcterms:created>
  <dcterms:modified xsi:type="dcterms:W3CDTF">2024-04-30T10:16:00Z</dcterms:modified>
</cp:coreProperties>
</file>