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C2A1" w14:textId="3FC9225C" w:rsidR="003F6475" w:rsidRDefault="00875DB0" w:rsidP="00C9093D">
      <w:pPr>
        <w:pStyle w:val="western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GK</w:t>
      </w:r>
      <w:r w:rsidR="003F6475">
        <w:rPr>
          <w:rFonts w:ascii="Verdana" w:hAnsi="Verdana"/>
          <w:sz w:val="20"/>
          <w:szCs w:val="27"/>
        </w:rPr>
        <w:t>Ś</w:t>
      </w:r>
      <w:r w:rsidR="008A6F4A">
        <w:rPr>
          <w:rFonts w:ascii="Verdana" w:hAnsi="Verdana"/>
          <w:sz w:val="20"/>
          <w:szCs w:val="27"/>
        </w:rPr>
        <w:t>-V</w:t>
      </w:r>
      <w:r w:rsidR="003F6475">
        <w:rPr>
          <w:rFonts w:ascii="Verdana" w:hAnsi="Verdana"/>
          <w:sz w:val="20"/>
          <w:szCs w:val="27"/>
        </w:rPr>
        <w:t>.6220.</w:t>
      </w:r>
      <w:r w:rsidR="008A6F4A">
        <w:rPr>
          <w:rFonts w:ascii="Verdana" w:hAnsi="Verdana"/>
          <w:sz w:val="20"/>
          <w:szCs w:val="27"/>
        </w:rPr>
        <w:t>6</w:t>
      </w:r>
      <w:r w:rsidR="003F6475">
        <w:rPr>
          <w:rFonts w:ascii="Verdana" w:hAnsi="Verdana"/>
          <w:sz w:val="20"/>
          <w:szCs w:val="27"/>
        </w:rPr>
        <w:t>.20</w:t>
      </w:r>
      <w:r w:rsidR="00BD6515">
        <w:rPr>
          <w:rFonts w:ascii="Verdana" w:hAnsi="Verdana"/>
          <w:sz w:val="20"/>
          <w:szCs w:val="27"/>
        </w:rPr>
        <w:t>2</w:t>
      </w:r>
      <w:r w:rsidR="008A6F4A">
        <w:rPr>
          <w:rFonts w:ascii="Verdana" w:hAnsi="Verdana"/>
          <w:sz w:val="20"/>
          <w:szCs w:val="27"/>
        </w:rPr>
        <w:t>4</w:t>
      </w:r>
      <w:r w:rsidR="003F6475">
        <w:rPr>
          <w:rFonts w:ascii="Verdana" w:hAnsi="Verdana"/>
          <w:sz w:val="20"/>
          <w:szCs w:val="27"/>
        </w:rPr>
        <w:t xml:space="preserve">                                     </w:t>
      </w:r>
      <w:r w:rsidR="003F6475">
        <w:rPr>
          <w:rFonts w:ascii="Verdana" w:hAnsi="Verdana"/>
          <w:sz w:val="20"/>
          <w:szCs w:val="27"/>
        </w:rPr>
        <w:tab/>
        <w:t xml:space="preserve">              Tarnobrzeg, dnia 20</w:t>
      </w:r>
      <w:r w:rsidR="00BD6515">
        <w:rPr>
          <w:rFonts w:ascii="Verdana" w:hAnsi="Verdana"/>
          <w:sz w:val="20"/>
          <w:szCs w:val="27"/>
        </w:rPr>
        <w:t>2</w:t>
      </w:r>
      <w:r w:rsidR="008A6F4A">
        <w:rPr>
          <w:rFonts w:ascii="Verdana" w:hAnsi="Verdana"/>
          <w:sz w:val="20"/>
          <w:szCs w:val="27"/>
        </w:rPr>
        <w:t>4</w:t>
      </w:r>
      <w:r w:rsidR="00BD6515">
        <w:rPr>
          <w:rFonts w:ascii="Verdana" w:hAnsi="Verdana"/>
          <w:sz w:val="20"/>
          <w:szCs w:val="27"/>
        </w:rPr>
        <w:t>-</w:t>
      </w:r>
      <w:r w:rsidR="008A6F4A">
        <w:rPr>
          <w:rFonts w:ascii="Verdana" w:hAnsi="Verdana"/>
          <w:sz w:val="20"/>
          <w:szCs w:val="27"/>
        </w:rPr>
        <w:t>05</w:t>
      </w:r>
      <w:r w:rsidR="003F6475">
        <w:rPr>
          <w:rFonts w:ascii="Verdana" w:hAnsi="Verdana"/>
          <w:sz w:val="20"/>
          <w:szCs w:val="27"/>
        </w:rPr>
        <w:t>-</w:t>
      </w:r>
      <w:r w:rsidR="008A6F4A">
        <w:rPr>
          <w:rFonts w:ascii="Verdana" w:hAnsi="Verdana"/>
          <w:sz w:val="20"/>
          <w:szCs w:val="27"/>
        </w:rPr>
        <w:t>27</w:t>
      </w:r>
    </w:p>
    <w:p w14:paraId="3090359D" w14:textId="77777777" w:rsidR="00464F39" w:rsidRPr="00E6310A" w:rsidRDefault="00464F39" w:rsidP="00C9093D">
      <w:pPr>
        <w:pStyle w:val="western"/>
        <w:rPr>
          <w:rFonts w:ascii="Verdana" w:hAnsi="Verdana"/>
          <w:sz w:val="20"/>
        </w:rPr>
      </w:pPr>
    </w:p>
    <w:p w14:paraId="061C6B0A" w14:textId="77777777" w:rsidR="003F6475" w:rsidRDefault="003F6475" w:rsidP="009D7815">
      <w:pPr>
        <w:pStyle w:val="western"/>
        <w:spacing w:after="0" w:afterAutospacing="0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  <w:szCs w:val="27"/>
        </w:rPr>
        <w:t>OBWIESZCZENIE</w:t>
      </w:r>
      <w:r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0B431C3A" w14:textId="5D2B5235" w:rsidR="003F6475" w:rsidRDefault="003F6475" w:rsidP="00C9093D">
      <w:pPr>
        <w:pStyle w:val="Tekstpodstawowywcity"/>
        <w:spacing w:before="360"/>
        <w:ind w:firstLine="0"/>
        <w:jc w:val="both"/>
        <w:rPr>
          <w:sz w:val="20"/>
        </w:rPr>
      </w:pPr>
      <w:r>
        <w:rPr>
          <w:sz w:val="20"/>
        </w:rPr>
        <w:t xml:space="preserve">       Na podstawie art. 49 ustawy z dnia 14 czerwca 1960 r. Kodeks postępowania administracyjnego </w:t>
      </w:r>
      <w:r w:rsidR="0054076B" w:rsidRPr="0061366C">
        <w:rPr>
          <w:sz w:val="18"/>
          <w:szCs w:val="18"/>
        </w:rPr>
        <w:t>(t.j. Dz. U. z 2024 r. poz. 572)</w:t>
      </w:r>
      <w:r w:rsidR="00C61FD0">
        <w:rPr>
          <w:sz w:val="18"/>
          <w:szCs w:val="18"/>
        </w:rPr>
        <w:t xml:space="preserve"> – dalek k.p.a.</w:t>
      </w:r>
      <w:r>
        <w:rPr>
          <w:sz w:val="20"/>
        </w:rPr>
        <w:t xml:space="preserve"> w związku z art. 74 ust. 3 ustawy z dnia 3 października 2008 r. o udostępnianiu informacji o środowisku i jego ochronie, udziale społeczeństwa w ochronie środowiska oraz o ocenach oddziaływania na środowisko </w:t>
      </w:r>
      <w:r w:rsidR="0054076B">
        <w:rPr>
          <w:sz w:val="20"/>
        </w:rPr>
        <w:br/>
      </w:r>
      <w:r w:rsidR="0054076B" w:rsidRPr="0061366C">
        <w:rPr>
          <w:sz w:val="18"/>
          <w:szCs w:val="18"/>
        </w:rPr>
        <w:t>(t.j. Dz. U. z 2023 r. poz. 1094 z późn. zm.)</w:t>
      </w:r>
      <w:r>
        <w:rPr>
          <w:sz w:val="20"/>
        </w:rPr>
        <w:t xml:space="preserve">, </w:t>
      </w:r>
    </w:p>
    <w:p w14:paraId="289E9C63" w14:textId="77777777" w:rsidR="003F6475" w:rsidRDefault="003F6475" w:rsidP="00C9093D">
      <w:pPr>
        <w:pStyle w:val="Tekstpodstawowywcity"/>
        <w:ind w:firstLine="0"/>
        <w:jc w:val="both"/>
        <w:rPr>
          <w:sz w:val="20"/>
        </w:rPr>
      </w:pPr>
    </w:p>
    <w:p w14:paraId="67E24818" w14:textId="77777777" w:rsidR="00114E8D" w:rsidRDefault="003F6475" w:rsidP="00C9093D">
      <w:pPr>
        <w:pStyle w:val="Tekstpodstawowywcity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6EF4C185" w14:textId="77777777" w:rsidR="0074542F" w:rsidRDefault="0074542F" w:rsidP="00C9093D">
      <w:pPr>
        <w:pStyle w:val="Tekstpodstawowywcity"/>
        <w:ind w:firstLine="0"/>
        <w:rPr>
          <w:b/>
          <w:bCs/>
          <w:sz w:val="22"/>
        </w:rPr>
      </w:pPr>
    </w:p>
    <w:p w14:paraId="6499A192" w14:textId="1AE05B37" w:rsidR="0098390F" w:rsidRDefault="003F6475" w:rsidP="00A02D71">
      <w:pPr>
        <w:jc w:val="both"/>
        <w:rPr>
          <w:rFonts w:ascii="Verdana" w:hAnsi="Verdana"/>
          <w:sz w:val="20"/>
          <w:szCs w:val="20"/>
        </w:rPr>
      </w:pPr>
      <w:r w:rsidRPr="0098390F">
        <w:rPr>
          <w:rFonts w:ascii="Verdana" w:hAnsi="Verdana"/>
          <w:sz w:val="20"/>
        </w:rPr>
        <w:t xml:space="preserve">zawiadamia strony, że </w:t>
      </w:r>
      <w:r w:rsidR="0074542F" w:rsidRPr="0098390F">
        <w:rPr>
          <w:rFonts w:ascii="Verdana" w:hAnsi="Verdana"/>
          <w:sz w:val="20"/>
        </w:rPr>
        <w:t xml:space="preserve">na wniosek </w:t>
      </w:r>
      <w:bookmarkStart w:id="0" w:name="_Hlk148442315"/>
      <w:r w:rsidR="00EF0AB2" w:rsidRPr="00EF0AB2">
        <w:rPr>
          <w:rFonts w:ascii="Verdana" w:hAnsi="Verdana"/>
          <w:bCs/>
          <w:sz w:val="20"/>
          <w:szCs w:val="20"/>
        </w:rPr>
        <w:t>ECO Tarnobrzeg Spółka z o.o.</w:t>
      </w:r>
      <w:r w:rsidR="00EF0AB2">
        <w:rPr>
          <w:rFonts w:ascii="Verdana" w:hAnsi="Verdana"/>
          <w:bCs/>
          <w:sz w:val="20"/>
          <w:szCs w:val="20"/>
        </w:rPr>
        <w:t xml:space="preserve">; </w:t>
      </w:r>
      <w:r w:rsidR="00EF0AB2" w:rsidRPr="00EF0AB2">
        <w:rPr>
          <w:rFonts w:ascii="Verdana" w:hAnsi="Verdana"/>
          <w:bCs/>
          <w:sz w:val="20"/>
          <w:szCs w:val="20"/>
        </w:rPr>
        <w:t>ul. Sikorskiego 4</w:t>
      </w:r>
      <w:r w:rsidR="00EF0AB2">
        <w:rPr>
          <w:rFonts w:ascii="Verdana" w:hAnsi="Verdana"/>
          <w:bCs/>
          <w:sz w:val="20"/>
          <w:szCs w:val="20"/>
        </w:rPr>
        <w:t xml:space="preserve">; </w:t>
      </w:r>
      <w:r w:rsidR="00EF0AB2">
        <w:rPr>
          <w:rFonts w:ascii="Verdana" w:hAnsi="Verdana"/>
          <w:bCs/>
          <w:sz w:val="20"/>
          <w:szCs w:val="20"/>
        </w:rPr>
        <w:br/>
      </w:r>
      <w:r w:rsidR="00EF0AB2" w:rsidRPr="00EF0AB2">
        <w:rPr>
          <w:rFonts w:ascii="Verdana" w:hAnsi="Verdana"/>
          <w:bCs/>
          <w:sz w:val="20"/>
          <w:szCs w:val="20"/>
        </w:rPr>
        <w:t>39-400 Tarnobrzeg</w:t>
      </w:r>
      <w:bookmarkEnd w:id="0"/>
      <w:r w:rsidR="00A02D71">
        <w:rPr>
          <w:rFonts w:ascii="Verdana" w:hAnsi="Verdana"/>
          <w:bCs/>
          <w:sz w:val="20"/>
          <w:szCs w:val="20"/>
        </w:rPr>
        <w:t xml:space="preserve"> </w:t>
      </w:r>
      <w:r w:rsidR="0074542F" w:rsidRPr="00070D1F">
        <w:rPr>
          <w:rFonts w:ascii="Verdana" w:hAnsi="Verdana"/>
          <w:sz w:val="20"/>
          <w:szCs w:val="20"/>
        </w:rPr>
        <w:t>zostało wszczęte</w:t>
      </w:r>
      <w:r w:rsidR="005114EE">
        <w:rPr>
          <w:rFonts w:ascii="Verdana" w:hAnsi="Verdana"/>
          <w:sz w:val="20"/>
          <w:szCs w:val="20"/>
        </w:rPr>
        <w:t xml:space="preserve"> w dniu </w:t>
      </w:r>
      <w:r w:rsidR="00D52463">
        <w:rPr>
          <w:rFonts w:ascii="Verdana" w:hAnsi="Verdana"/>
          <w:bCs/>
          <w:sz w:val="20"/>
          <w:szCs w:val="20"/>
        </w:rPr>
        <w:t>30</w:t>
      </w:r>
      <w:r w:rsidR="00EF0AB2">
        <w:rPr>
          <w:rFonts w:ascii="Verdana" w:hAnsi="Verdana"/>
          <w:bCs/>
          <w:sz w:val="20"/>
          <w:szCs w:val="20"/>
        </w:rPr>
        <w:t>.0</w:t>
      </w:r>
      <w:r w:rsidR="00D52463">
        <w:rPr>
          <w:rFonts w:ascii="Verdana" w:hAnsi="Verdana"/>
          <w:bCs/>
          <w:sz w:val="20"/>
          <w:szCs w:val="20"/>
        </w:rPr>
        <w:t>4</w:t>
      </w:r>
      <w:r w:rsidR="00EF0AB2">
        <w:rPr>
          <w:rFonts w:ascii="Verdana" w:hAnsi="Verdana"/>
          <w:bCs/>
          <w:sz w:val="20"/>
          <w:szCs w:val="20"/>
        </w:rPr>
        <w:t>.202</w:t>
      </w:r>
      <w:r w:rsidR="00D52463">
        <w:rPr>
          <w:rFonts w:ascii="Verdana" w:hAnsi="Verdana"/>
          <w:bCs/>
          <w:sz w:val="20"/>
          <w:szCs w:val="20"/>
        </w:rPr>
        <w:t>4</w:t>
      </w:r>
      <w:r w:rsidR="00EF0AB2">
        <w:rPr>
          <w:rFonts w:ascii="Verdana" w:hAnsi="Verdana"/>
          <w:bCs/>
          <w:sz w:val="20"/>
          <w:szCs w:val="20"/>
        </w:rPr>
        <w:t xml:space="preserve">r. </w:t>
      </w:r>
      <w:r w:rsidR="0074542F" w:rsidRPr="00070D1F">
        <w:rPr>
          <w:rFonts w:ascii="Verdana" w:hAnsi="Verdana"/>
          <w:sz w:val="20"/>
          <w:szCs w:val="20"/>
        </w:rPr>
        <w:t xml:space="preserve">postępowanie administracyjne w sprawie wydania decyzji o środowiskowych uwarunkowaniach dla przedsięwzięcia </w:t>
      </w:r>
      <w:r w:rsidR="00C61FD0">
        <w:rPr>
          <w:rFonts w:ascii="Verdana" w:hAnsi="Verdana"/>
          <w:sz w:val="20"/>
          <w:szCs w:val="20"/>
        </w:rPr>
        <w:br/>
      </w:r>
      <w:r w:rsidR="0074542F" w:rsidRPr="00070D1F">
        <w:rPr>
          <w:rFonts w:ascii="Verdana" w:hAnsi="Verdana"/>
          <w:sz w:val="20"/>
          <w:szCs w:val="20"/>
        </w:rPr>
        <w:t>pn</w:t>
      </w:r>
      <w:r w:rsidR="00EF0AB2">
        <w:rPr>
          <w:rFonts w:ascii="Verdana" w:hAnsi="Verdana"/>
          <w:sz w:val="20"/>
          <w:szCs w:val="20"/>
        </w:rPr>
        <w:t xml:space="preserve">. </w:t>
      </w:r>
      <w:r w:rsidR="00D52463" w:rsidRPr="0061366C">
        <w:rPr>
          <w:rFonts w:ascii="Verdana" w:hAnsi="Verdana"/>
          <w:b/>
          <w:bCs/>
          <w:sz w:val="18"/>
          <w:szCs w:val="18"/>
          <w:lang w:val="pl"/>
        </w:rPr>
        <w:t xml:space="preserve">„Budowa solarnego źródła ciepła o mocy ok. 12MW w Tarnobrzegu” na działce </w:t>
      </w:r>
      <w:r w:rsidR="00C61FD0">
        <w:rPr>
          <w:rFonts w:ascii="Verdana" w:hAnsi="Verdana"/>
          <w:b/>
          <w:bCs/>
          <w:sz w:val="18"/>
          <w:szCs w:val="18"/>
          <w:lang w:val="pl"/>
        </w:rPr>
        <w:br/>
      </w:r>
      <w:r w:rsidR="00D52463" w:rsidRPr="0061366C">
        <w:rPr>
          <w:rFonts w:ascii="Verdana" w:hAnsi="Verdana"/>
          <w:b/>
          <w:bCs/>
          <w:sz w:val="18"/>
          <w:szCs w:val="18"/>
          <w:lang w:val="pl"/>
        </w:rPr>
        <w:t>o nr ewidencyjnym 628/114 obręb 12 Tarnobrzeg</w:t>
      </w:r>
      <w:r w:rsidR="00EF0AB2">
        <w:rPr>
          <w:rFonts w:ascii="Verdana" w:hAnsi="Verdana"/>
          <w:sz w:val="20"/>
          <w:szCs w:val="20"/>
        </w:rPr>
        <w:t>.</w:t>
      </w:r>
    </w:p>
    <w:p w14:paraId="74D8521A" w14:textId="77777777" w:rsidR="00941794" w:rsidRDefault="00941794" w:rsidP="00C9093D">
      <w:pPr>
        <w:ind w:firstLine="567"/>
        <w:jc w:val="both"/>
        <w:rPr>
          <w:rFonts w:ascii="Verdana" w:hAnsi="Verdana"/>
          <w:sz w:val="20"/>
          <w:szCs w:val="20"/>
        </w:rPr>
      </w:pPr>
    </w:p>
    <w:p w14:paraId="29D29726" w14:textId="77777777" w:rsidR="000A7067" w:rsidRPr="00217E0D" w:rsidRDefault="000A7067" w:rsidP="00C9093D">
      <w:pPr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0EFD4F45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="0098390F" w:rsidRPr="00D77C91">
        <w:rPr>
          <w:rFonts w:cs="Arial"/>
          <w:b/>
          <w:sz w:val="20"/>
        </w:rPr>
        <w:t>Edukacja, Zdrowie, Kultura, Sport, Komunalny i Środowisko, Fundusze Pomocowe</w:t>
      </w:r>
      <w:r w:rsidRPr="00217E0D">
        <w:rPr>
          <w:sz w:val="20"/>
        </w:rPr>
        <w:t xml:space="preserve"> – w godzinach pracy Urzędu.</w:t>
      </w:r>
    </w:p>
    <w:p w14:paraId="26D6C1F7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17DBE78A" w14:textId="77777777" w:rsidR="003F6475" w:rsidRPr="001E4807" w:rsidRDefault="003F6475" w:rsidP="00C9093D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 w:rsidR="006F3528"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A4E658F" w14:textId="77777777" w:rsidR="003F6475" w:rsidRDefault="003F6475" w:rsidP="00C9093D">
      <w:pPr>
        <w:jc w:val="both"/>
        <w:rPr>
          <w:rFonts w:ascii="Verdana" w:hAnsi="Verdana"/>
          <w:sz w:val="20"/>
          <w:szCs w:val="20"/>
        </w:rPr>
      </w:pPr>
    </w:p>
    <w:p w14:paraId="5C9B0347" w14:textId="4EB0F72A" w:rsidR="00941794" w:rsidRDefault="00941794" w:rsidP="00C909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Kolejne zawiadomienia stron niniejszego postępowania o czynnościach administracyjnych podejmowanych </w:t>
      </w:r>
      <w:r w:rsidR="00F9337C">
        <w:rPr>
          <w:rFonts w:ascii="Verdana" w:hAnsi="Verdana"/>
          <w:sz w:val="20"/>
          <w:szCs w:val="20"/>
        </w:rPr>
        <w:t xml:space="preserve">w niniejszej sprawie </w:t>
      </w:r>
      <w:r>
        <w:rPr>
          <w:rFonts w:ascii="Verdana" w:hAnsi="Verdana"/>
          <w:sz w:val="20"/>
          <w:szCs w:val="20"/>
        </w:rPr>
        <w:t>przez Prezydenta Miasta Tarnobrzega zamieszczane będą w Biuletynie Informacji Publicznej pod adresem</w:t>
      </w:r>
      <w:r w:rsidR="003D79D4">
        <w:rPr>
          <w:rFonts w:ascii="Verdana" w:hAnsi="Verdana"/>
          <w:sz w:val="20"/>
          <w:szCs w:val="20"/>
        </w:rPr>
        <w:t xml:space="preserve"> </w:t>
      </w:r>
      <w:bookmarkStart w:id="1" w:name="_Hlk89418916"/>
      <w:r w:rsidR="00A510C3">
        <w:rPr>
          <w:rFonts w:ascii="Verdana" w:hAnsi="Verdana"/>
          <w:sz w:val="20"/>
          <w:szCs w:val="20"/>
        </w:rPr>
        <w:fldChar w:fldCharType="begin"/>
      </w:r>
      <w:r w:rsidR="00A510C3">
        <w:rPr>
          <w:rFonts w:ascii="Verdana" w:hAnsi="Verdana"/>
          <w:sz w:val="20"/>
          <w:szCs w:val="20"/>
        </w:rPr>
        <w:instrText xml:space="preserve"> HYPERLINK "</w:instrText>
      </w:r>
      <w:r w:rsidR="00A510C3" w:rsidRPr="00A510C3">
        <w:rPr>
          <w:rFonts w:ascii="Verdana" w:hAnsi="Verdana"/>
          <w:sz w:val="20"/>
          <w:szCs w:val="20"/>
        </w:rPr>
        <w:instrText>https://bip.tarnobrzeg.pl/</w:instrText>
      </w:r>
      <w:r w:rsidR="00A510C3">
        <w:rPr>
          <w:rFonts w:ascii="Verdana" w:hAnsi="Verdana"/>
          <w:sz w:val="20"/>
          <w:szCs w:val="20"/>
        </w:rPr>
        <w:instrText xml:space="preserve">" </w:instrText>
      </w:r>
      <w:r w:rsidR="00A510C3">
        <w:rPr>
          <w:rFonts w:ascii="Verdana" w:hAnsi="Verdana"/>
          <w:sz w:val="20"/>
          <w:szCs w:val="20"/>
        </w:rPr>
      </w:r>
      <w:r w:rsidR="00A510C3">
        <w:rPr>
          <w:rFonts w:ascii="Verdana" w:hAnsi="Verdana"/>
          <w:sz w:val="20"/>
          <w:szCs w:val="20"/>
        </w:rPr>
        <w:fldChar w:fldCharType="separate"/>
      </w:r>
      <w:r w:rsidR="00A510C3" w:rsidRPr="00352402">
        <w:rPr>
          <w:rStyle w:val="Hipercze"/>
          <w:rFonts w:ascii="Verdana" w:hAnsi="Verdana"/>
          <w:sz w:val="20"/>
          <w:szCs w:val="20"/>
        </w:rPr>
        <w:t>https://bip.tarnobrzeg.pl/</w:t>
      </w:r>
      <w:bookmarkEnd w:id="1"/>
      <w:r w:rsidR="00A510C3">
        <w:rPr>
          <w:rFonts w:ascii="Verdana" w:hAnsi="Verdana"/>
          <w:sz w:val="20"/>
          <w:szCs w:val="20"/>
        </w:rPr>
        <w:fldChar w:fldCharType="end"/>
      </w:r>
      <w:r w:rsidR="003D79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</w:t>
      </w:r>
      <w:r w:rsidR="00F9337C">
        <w:rPr>
          <w:rFonts w:ascii="Verdana" w:hAnsi="Verdana"/>
          <w:sz w:val="20"/>
          <w:szCs w:val="20"/>
        </w:rPr>
        <w:t xml:space="preserve">tablicy ogłoszeń </w:t>
      </w:r>
      <w:r w:rsidR="00F9337C" w:rsidRPr="009D7815">
        <w:rPr>
          <w:rFonts w:ascii="Verdana" w:hAnsi="Verdana"/>
          <w:sz w:val="20"/>
          <w:szCs w:val="20"/>
        </w:rPr>
        <w:t>Urzędu Miasta Tarnobrzeg przy ul. Mickiewicza 7</w:t>
      </w:r>
    </w:p>
    <w:p w14:paraId="7606DB56" w14:textId="77777777" w:rsidR="004A2470" w:rsidRDefault="004A2470" w:rsidP="00C9093D">
      <w:pPr>
        <w:jc w:val="both"/>
        <w:rPr>
          <w:rFonts w:ascii="Verdana" w:hAnsi="Verdana"/>
          <w:sz w:val="20"/>
          <w:szCs w:val="20"/>
        </w:rPr>
      </w:pPr>
    </w:p>
    <w:p w14:paraId="68B3E9B0" w14:textId="65A0BD40" w:rsidR="00F364F4" w:rsidRPr="00F364F4" w:rsidRDefault="00F364F4" w:rsidP="00F364F4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</w:t>
      </w:r>
      <w:r w:rsidRPr="00F364F4">
        <w:rPr>
          <w:rFonts w:ascii="Verdana" w:hAnsi="Verdana"/>
          <w:sz w:val="20"/>
        </w:rPr>
        <w:t>Z up. Prezydenta Miasta</w:t>
      </w:r>
    </w:p>
    <w:p w14:paraId="5918F52E" w14:textId="71B71DE5" w:rsidR="00F364F4" w:rsidRPr="00F364F4" w:rsidRDefault="00F364F4" w:rsidP="00F364F4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  <w:t xml:space="preserve">         </w:t>
      </w:r>
      <w:r w:rsidR="0080169E">
        <w:rPr>
          <w:rFonts w:ascii="Verdana" w:hAnsi="Verdana"/>
          <w:sz w:val="20"/>
        </w:rPr>
        <w:t>Łukasz Maciąg</w:t>
      </w:r>
    </w:p>
    <w:p w14:paraId="2D82C34C" w14:textId="77777777" w:rsidR="00F364F4" w:rsidRPr="00F364F4" w:rsidRDefault="00F364F4" w:rsidP="00F364F4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</w:r>
      <w:r w:rsidRPr="00F364F4">
        <w:rPr>
          <w:rFonts w:ascii="Verdana" w:hAnsi="Verdana"/>
          <w:sz w:val="20"/>
        </w:rPr>
        <w:tab/>
        <w:t xml:space="preserve">        </w:t>
      </w:r>
      <w:r w:rsidRPr="00F364F4">
        <w:rPr>
          <w:rFonts w:ascii="Verdana" w:hAnsi="Verdana"/>
          <w:sz w:val="16"/>
          <w:szCs w:val="20"/>
        </w:rPr>
        <w:t>Zastępca Naczelnika Wydziału</w:t>
      </w:r>
    </w:p>
    <w:p w14:paraId="41D99CF3" w14:textId="0C8B0F6F" w:rsidR="003C3AC3" w:rsidRDefault="00F364F4" w:rsidP="00F364F4">
      <w:pPr>
        <w:jc w:val="both"/>
        <w:rPr>
          <w:rFonts w:ascii="Verdana" w:hAnsi="Verdana"/>
          <w:sz w:val="20"/>
        </w:rPr>
      </w:pP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</w:r>
      <w:r w:rsidRPr="00F364F4">
        <w:rPr>
          <w:rFonts w:ascii="Verdana" w:hAnsi="Verdana"/>
          <w:sz w:val="16"/>
          <w:szCs w:val="20"/>
        </w:rPr>
        <w:tab/>
        <w:t xml:space="preserve"> </w:t>
      </w:r>
      <w:r w:rsidRPr="00F364F4">
        <w:rPr>
          <w:rFonts w:ascii="Verdana" w:hAnsi="Verdana"/>
          <w:sz w:val="16"/>
          <w:szCs w:val="20"/>
        </w:rPr>
        <w:tab/>
        <w:t xml:space="preserve">                  Gospodarki Komunalnej i Środowiska</w:t>
      </w:r>
    </w:p>
    <w:p w14:paraId="71C6555D" w14:textId="1038F0A7" w:rsidR="00BA4E3A" w:rsidRDefault="003F04F3" w:rsidP="00115A2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</w:t>
      </w:r>
    </w:p>
    <w:p w14:paraId="3CF8E6E0" w14:textId="77777777" w:rsidR="00C61FD0" w:rsidRDefault="00B97A15" w:rsidP="006D413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</w:t>
      </w:r>
    </w:p>
    <w:p w14:paraId="1330093D" w14:textId="1DE38884" w:rsidR="00B84C09" w:rsidRPr="00B97A15" w:rsidRDefault="00B97A15" w:rsidP="006D413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</w:t>
      </w:r>
    </w:p>
    <w:p w14:paraId="10FF7D37" w14:textId="77777777" w:rsidR="00821D3D" w:rsidRPr="00F9337C" w:rsidRDefault="00821D3D" w:rsidP="00F9337C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9337C">
        <w:rPr>
          <w:rFonts w:ascii="Verdana" w:hAnsi="Verdana"/>
          <w:sz w:val="18"/>
          <w:szCs w:val="18"/>
        </w:rPr>
        <w:t>Otrzymują :</w:t>
      </w:r>
    </w:p>
    <w:p w14:paraId="34735729" w14:textId="647B41B1" w:rsidR="00F9337C" w:rsidRPr="00F70F70" w:rsidRDefault="00EF0AB2" w:rsidP="006311D1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Verdana" w:hAnsi="Verdana"/>
          <w:sz w:val="18"/>
          <w:szCs w:val="18"/>
        </w:rPr>
      </w:pPr>
      <w:r w:rsidRPr="00EF0AB2">
        <w:rPr>
          <w:rFonts w:ascii="Verdana" w:hAnsi="Verdana"/>
          <w:bCs/>
          <w:sz w:val="18"/>
          <w:szCs w:val="18"/>
        </w:rPr>
        <w:t>ECO Tarnobrzeg Spółka z o.o.; ul. Sikorskiego 4; 39-400 Tarnobrzeg</w:t>
      </w:r>
    </w:p>
    <w:p w14:paraId="47E391DE" w14:textId="77777777" w:rsidR="002F744F" w:rsidRPr="003D79D4" w:rsidRDefault="002F744F" w:rsidP="00F9337C">
      <w:pPr>
        <w:pStyle w:val="western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Verdana" w:hAnsi="Verdana"/>
          <w:sz w:val="18"/>
          <w:szCs w:val="18"/>
        </w:rPr>
      </w:pPr>
      <w:r w:rsidRPr="003D79D4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005FC08D" w14:textId="77777777" w:rsidR="00941794" w:rsidRPr="003D79D4" w:rsidRDefault="00F9337C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</w:t>
      </w:r>
      <w:r w:rsidR="00941794" w:rsidRPr="003D79D4">
        <w:rPr>
          <w:rFonts w:ascii="Verdana" w:hAnsi="Verdana"/>
          <w:sz w:val="18"/>
          <w:szCs w:val="18"/>
        </w:rPr>
        <w:t>Urzędu Miasta Tarnobrzeg przy ul. Mickiewicza 7</w:t>
      </w:r>
    </w:p>
    <w:p w14:paraId="396136FC" w14:textId="75DB4962" w:rsidR="00941794" w:rsidRDefault="003F6475" w:rsidP="00F70F70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8" w:history="1">
        <w:r w:rsidR="00924338" w:rsidRPr="00352402">
          <w:rPr>
            <w:rStyle w:val="Hipercze"/>
            <w:rFonts w:ascii="Verdana" w:hAnsi="Verdana"/>
            <w:sz w:val="18"/>
            <w:szCs w:val="18"/>
          </w:rPr>
          <w:t>https://bip.tarnobrzeg.pl/</w:t>
        </w:r>
      </w:hyperlink>
      <w:r w:rsidR="00941794" w:rsidRPr="003D79D4">
        <w:rPr>
          <w:rFonts w:ascii="Verdana" w:hAnsi="Verdana"/>
          <w:sz w:val="18"/>
          <w:szCs w:val="18"/>
        </w:rPr>
        <w:t xml:space="preserve"> </w:t>
      </w:r>
    </w:p>
    <w:p w14:paraId="1930367E" w14:textId="71092F8F" w:rsidR="003A3D3C" w:rsidRPr="00F70F70" w:rsidRDefault="003A3D3C" w:rsidP="00F70F70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Umieszczono</w:t>
      </w:r>
      <w:r>
        <w:rPr>
          <w:rFonts w:ascii="Verdana" w:hAnsi="Verdana"/>
          <w:sz w:val="18"/>
          <w:szCs w:val="18"/>
        </w:rPr>
        <w:t xml:space="preserve"> w miejscu lokalizacji przedsięwzięcia </w:t>
      </w:r>
      <w:r w:rsidR="006B2A7F">
        <w:rPr>
          <w:rFonts w:ascii="Verdana" w:hAnsi="Verdana"/>
          <w:sz w:val="18"/>
          <w:szCs w:val="18"/>
        </w:rPr>
        <w:t xml:space="preserve">bloki </w:t>
      </w:r>
      <w:r>
        <w:rPr>
          <w:rFonts w:ascii="Verdana" w:hAnsi="Verdana"/>
          <w:sz w:val="18"/>
          <w:szCs w:val="18"/>
        </w:rPr>
        <w:t xml:space="preserve">ul. </w:t>
      </w:r>
      <w:r w:rsidR="006B2A7F">
        <w:rPr>
          <w:rFonts w:ascii="Verdana" w:hAnsi="Verdana"/>
          <w:sz w:val="18"/>
          <w:szCs w:val="18"/>
        </w:rPr>
        <w:t>Sienkiewicza 36 i 38</w:t>
      </w:r>
    </w:p>
    <w:p w14:paraId="61872DE6" w14:textId="77777777" w:rsidR="007703A9" w:rsidRDefault="007703A9" w:rsidP="00F9337C">
      <w:pPr>
        <w:numPr>
          <w:ilvl w:val="0"/>
          <w:numId w:val="2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a/a</w:t>
      </w:r>
    </w:p>
    <w:p w14:paraId="0F5BDF99" w14:textId="77777777" w:rsidR="00D52463" w:rsidRPr="003D79D4" w:rsidRDefault="00D52463" w:rsidP="00D52463">
      <w:pPr>
        <w:ind w:left="426"/>
        <w:rPr>
          <w:rFonts w:ascii="Verdana" w:hAnsi="Verdana"/>
          <w:sz w:val="18"/>
          <w:szCs w:val="18"/>
        </w:rPr>
      </w:pPr>
    </w:p>
    <w:p w14:paraId="79BB28EB" w14:textId="0A75FC81" w:rsidR="00B84C09" w:rsidRDefault="00D52463" w:rsidP="009D7815">
      <w:pPr>
        <w:rPr>
          <w:rFonts w:ascii="Verdana" w:hAnsi="Verdana"/>
          <w:sz w:val="20"/>
          <w:szCs w:val="20"/>
        </w:rPr>
      </w:pPr>
      <w:r w:rsidRPr="00D52463">
        <w:rPr>
          <w:rFonts w:ascii="Verdana" w:hAnsi="Verdana"/>
          <w:sz w:val="16"/>
          <w:szCs w:val="16"/>
        </w:rPr>
        <w:t>Sprawę prowadzi: Paulina Długoń, Wydział GKŚ, Tel. 15 81 81 256</w:t>
      </w:r>
    </w:p>
    <w:p w14:paraId="6C1D674F" w14:textId="3F11322B" w:rsidR="00164191" w:rsidRDefault="00164191" w:rsidP="009D7815">
      <w:pPr>
        <w:rPr>
          <w:rFonts w:ascii="Verdana" w:hAnsi="Verdana"/>
          <w:sz w:val="20"/>
          <w:szCs w:val="20"/>
        </w:rPr>
      </w:pPr>
    </w:p>
    <w:p w14:paraId="7CFB5EF8" w14:textId="77777777" w:rsidR="00F70F70" w:rsidRDefault="00F70F70" w:rsidP="009D7815">
      <w:pPr>
        <w:rPr>
          <w:rFonts w:ascii="Verdana" w:hAnsi="Verdana"/>
          <w:sz w:val="20"/>
          <w:szCs w:val="20"/>
        </w:rPr>
      </w:pPr>
    </w:p>
    <w:p w14:paraId="572294F9" w14:textId="77777777" w:rsidR="00D5346B" w:rsidRDefault="00D5346B" w:rsidP="0016419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50A1D913" w14:textId="0169E92A" w:rsidR="00164191" w:rsidRDefault="00164191" w:rsidP="0016419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EF68E2">
        <w:rPr>
          <w:rFonts w:ascii="Verdana" w:hAnsi="Verdana" w:cs="Arial"/>
          <w:sz w:val="18"/>
          <w:szCs w:val="18"/>
        </w:rPr>
        <w:t>KLAUZULA INFORMACYJNA</w:t>
      </w:r>
    </w:p>
    <w:p w14:paraId="6C119C6B" w14:textId="77777777" w:rsidR="00164191" w:rsidRDefault="00164191" w:rsidP="0016419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AAAB200" w14:textId="77777777" w:rsidR="00164191" w:rsidRDefault="00164191" w:rsidP="0016419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17B9108" w14:textId="77777777" w:rsidR="00164191" w:rsidRPr="00D65A10" w:rsidRDefault="00164191" w:rsidP="0016419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C778A16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color w:val="000000"/>
          <w:sz w:val="18"/>
          <w:szCs w:val="18"/>
        </w:rPr>
        <w:t>Administratorem</w:t>
      </w:r>
      <w:r w:rsidRPr="00EF68E2">
        <w:rPr>
          <w:rFonts w:ascii="Verdana" w:hAnsi="Verdana"/>
          <w:color w:val="000000"/>
          <w:sz w:val="18"/>
          <w:szCs w:val="18"/>
        </w:rPr>
        <w:t xml:space="preserve"> (dalej ADO)</w:t>
      </w:r>
      <w:r w:rsidRPr="00F9080F">
        <w:rPr>
          <w:rFonts w:ascii="Verdana" w:hAnsi="Verdana"/>
          <w:color w:val="000000"/>
          <w:sz w:val="18"/>
          <w:szCs w:val="18"/>
        </w:rPr>
        <w:t xml:space="preserve"> Pani/Pana danych osobowych jest Prezydent Miasta Tarnobrzega,                                      z siedzibą przy ul. Kościuszki 32, 39-400 Tarnobrzeg, ul. Kościuszki 32, (tel</w:t>
      </w:r>
      <w:r w:rsidRPr="00F9080F">
        <w:rPr>
          <w:rFonts w:ascii="Verdana" w:hAnsi="Verdana"/>
          <w:sz w:val="18"/>
          <w:szCs w:val="18"/>
        </w:rPr>
        <w:t xml:space="preserve">.15 822-11-49; </w:t>
      </w:r>
      <w:r>
        <w:rPr>
          <w:rFonts w:ascii="Verdana" w:hAnsi="Verdana"/>
          <w:sz w:val="18"/>
          <w:szCs w:val="18"/>
        </w:rPr>
        <w:br/>
      </w:r>
      <w:r w:rsidRPr="00F9080F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Pr="00F9080F">
          <w:rPr>
            <w:rFonts w:ascii="Verdana" w:hAnsi="Verdana"/>
            <w:color w:val="0000FF"/>
            <w:sz w:val="18"/>
            <w:szCs w:val="18"/>
            <w:u w:val="single"/>
          </w:rPr>
          <w:t>prezydent@um.tarnobrzeg.pl</w:t>
        </w:r>
      </w:hyperlink>
      <w:r w:rsidRPr="00F9080F">
        <w:rPr>
          <w:rFonts w:ascii="Verdana" w:hAnsi="Verdana"/>
          <w:sz w:val="18"/>
          <w:szCs w:val="18"/>
        </w:rPr>
        <w:t>)</w:t>
      </w:r>
    </w:p>
    <w:p w14:paraId="10F97850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sz w:val="18"/>
          <w:szCs w:val="18"/>
        </w:rPr>
        <w:t>Dane kontaktowe do Inspektora Ochrony Danych: (tel.</w:t>
      </w:r>
      <w:r w:rsidRPr="00F9080F">
        <w:rPr>
          <w:rFonts w:ascii="Verdana" w:hAnsi="Verdana"/>
          <w:color w:val="000000"/>
          <w:sz w:val="18"/>
          <w:szCs w:val="18"/>
        </w:rPr>
        <w:t>15 818-15-10</w:t>
      </w:r>
      <w:r w:rsidRPr="00F9080F">
        <w:rPr>
          <w:rFonts w:ascii="Verdana" w:eastAsia="MinionPro-Regular" w:hAnsi="Verdana"/>
          <w:sz w:val="18"/>
          <w:szCs w:val="18"/>
        </w:rPr>
        <w:t xml:space="preserve">; e-mail:   </w:t>
      </w:r>
      <w:hyperlink r:id="rId10" w:history="1">
        <w:r w:rsidRPr="00F9080F">
          <w:rPr>
            <w:rFonts w:ascii="Verdana" w:eastAsia="MinionPro-Regular" w:hAnsi="Verdana"/>
            <w:color w:val="0000FF"/>
            <w:sz w:val="18"/>
            <w:szCs w:val="18"/>
            <w:u w:val="single"/>
          </w:rPr>
          <w:t>iod@um.tarnobrzeg.pl</w:t>
        </w:r>
      </w:hyperlink>
      <w:r w:rsidRPr="00F9080F">
        <w:rPr>
          <w:rFonts w:ascii="Verdana" w:eastAsia="MinionPro-Regular" w:hAnsi="Verdana"/>
          <w:sz w:val="18"/>
          <w:szCs w:val="18"/>
        </w:rPr>
        <w:t xml:space="preserve"> lub pisemnie na adres siedziby administratora.</w:t>
      </w:r>
      <w:r w:rsidRPr="00F9080F">
        <w:rPr>
          <w:rFonts w:ascii="Verdana" w:hAnsi="Verdana"/>
          <w:color w:val="000000"/>
          <w:sz w:val="18"/>
          <w:szCs w:val="18"/>
        </w:rPr>
        <w:t xml:space="preserve"> </w:t>
      </w:r>
    </w:p>
    <w:p w14:paraId="4D895FEA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będą przetwarzane na podstawie art. 6 ust. 1 lit.c RODO oraz ustawy z dnia 14 czerwca 1960r. Kodeks postępowania administracyjnego w związku z ustawą z dnia 3 października 2008r. o udostępnianiu informacji o środowisku i jego ochronie, udziale społeczeństwa w ochronie środowiska oraz ocenach oddziaływania na środowisko</w:t>
      </w:r>
      <w:r>
        <w:rPr>
          <w:rFonts w:ascii="Verdana" w:hAnsi="Verdana" w:cs="Arial"/>
          <w:sz w:val="18"/>
          <w:szCs w:val="18"/>
        </w:rPr>
        <w:t xml:space="preserve"> (dalej ustawy ooś)</w:t>
      </w:r>
      <w:r w:rsidRPr="00EF68E2">
        <w:rPr>
          <w:rFonts w:ascii="Verdana" w:hAnsi="Verdana" w:cs="Arial"/>
          <w:sz w:val="18"/>
          <w:szCs w:val="18"/>
        </w:rPr>
        <w:t>, w celu realizacji zadań Prezydenta Miasta Tarnobrzega</w:t>
      </w:r>
      <w:r w:rsidRPr="00EF68E2">
        <w:rPr>
          <w:rFonts w:ascii="Verdana" w:hAnsi="Verdana" w:cs="Arial"/>
          <w:color w:val="FF0000"/>
          <w:sz w:val="18"/>
          <w:szCs w:val="18"/>
        </w:rPr>
        <w:t xml:space="preserve">  </w:t>
      </w:r>
      <w:r w:rsidRPr="00EF68E2">
        <w:rPr>
          <w:rFonts w:ascii="Verdana" w:hAnsi="Verdana" w:cs="Arial"/>
          <w:sz w:val="18"/>
          <w:szCs w:val="18"/>
        </w:rPr>
        <w:t>wynikających z ww. ustaw (dane zostaną wykorzystane w postępowaniu administracyjnym oraz umożliwią doręczenie Pani/Panu korespondencji).</w:t>
      </w:r>
    </w:p>
    <w:p w14:paraId="2A317F75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zostały pozyskane </w:t>
      </w:r>
      <w:r w:rsidRPr="00EF68E2">
        <w:rPr>
          <w:rFonts w:ascii="Verdana" w:hAnsi="Verdana" w:cs="Arial"/>
          <w:sz w:val="18"/>
          <w:szCs w:val="18"/>
        </w:rPr>
        <w:br/>
        <w:t>z wypisów z rejestru gruntów i przekazane przez wnioskodawcę.</w:t>
      </w:r>
    </w:p>
    <w:p w14:paraId="47F3711D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Przetwarzane będą następujące kategorie Pani/Pana danych osobowych:</w:t>
      </w:r>
    </w:p>
    <w:p w14:paraId="6147358F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a. dane identyfikacyjne,</w:t>
      </w:r>
    </w:p>
    <w:p w14:paraId="03DE887E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b. dane adresowe,</w:t>
      </w:r>
    </w:p>
    <w:p w14:paraId="0B26FF93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c. dane publiczne rejestrowe (Ewidencja gruntów i budynków).</w:t>
      </w:r>
    </w:p>
    <w:p w14:paraId="72276DE9" w14:textId="77777777" w:rsidR="00164191" w:rsidRPr="00D8610D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D8610D">
        <w:rPr>
          <w:rFonts w:ascii="Verdana" w:eastAsia="Calibri" w:hAnsi="Verdana"/>
          <w:noProof/>
          <w:sz w:val="18"/>
          <w:szCs w:val="18"/>
        </w:rPr>
        <w:t xml:space="preserve">Podanie danych osobowych przez wnioskodawcę jest niezbędne do rozpatrzenia wiosku. </w:t>
      </w:r>
      <w:r>
        <w:rPr>
          <w:rFonts w:ascii="Verdana" w:eastAsia="Calibri" w:hAnsi="Verdana"/>
          <w:noProof/>
          <w:sz w:val="18"/>
          <w:szCs w:val="18"/>
        </w:rPr>
        <w:br/>
      </w:r>
      <w:r w:rsidRPr="00D8610D">
        <w:rPr>
          <w:rFonts w:ascii="Verdana" w:eastAsia="Calibri" w:hAnsi="Verdana"/>
          <w:noProof/>
          <w:sz w:val="18"/>
          <w:szCs w:val="18"/>
        </w:rPr>
        <w:t xml:space="preserve">W przypadku niepodania danych wniosek nie będzie mógł być rozpatrzony, a planowane przedsięwzięcie nie będzie mogło być zrealizowane. Brak możliwoći uzyskania decyzji </w:t>
      </w:r>
      <w:r w:rsidRPr="00D8610D">
        <w:rPr>
          <w:rFonts w:ascii="Verdana" w:eastAsia="Calibri" w:hAnsi="Verdana"/>
          <w:noProof/>
          <w:sz w:val="18"/>
          <w:szCs w:val="18"/>
        </w:rPr>
        <w:br/>
        <w:t>o których mowa w art. 72 ustawy ooś</w:t>
      </w:r>
    </w:p>
    <w:p w14:paraId="6DB076BB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będą udostępniane jedynie podmiotom uprawnionym na podstawie przepisów prawa.</w:t>
      </w:r>
    </w:p>
    <w:p w14:paraId="25C7E423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</w:t>
      </w:r>
      <w:r w:rsidRPr="004E496B">
        <w:rPr>
          <w:rFonts w:ascii="Verdana" w:hAnsi="Verdana"/>
          <w:color w:val="000000"/>
          <w:sz w:val="18"/>
          <w:szCs w:val="18"/>
        </w:rPr>
        <w:t>Pana dane osobowe</w:t>
      </w:r>
      <w:r w:rsidRPr="004E496B">
        <w:rPr>
          <w:rFonts w:ascii="Verdana" w:hAnsi="Verdana" w:cs="Arial"/>
          <w:sz w:val="18"/>
          <w:szCs w:val="18"/>
        </w:rPr>
        <w:t xml:space="preserve"> będą przetwarzane do momentu ustania celu przetwarzania określonego w pkt. 3, a po tym czasie przez okres oraz w zakresie wymaganym przez przepisy powszechne obowiązującego prawa w celu archiwizacji.</w:t>
      </w:r>
    </w:p>
    <w:p w14:paraId="0087E477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przekazania uzyskanych danych osobowych do państwa trzeciego lub organizacji międzynarodowej. W przypadku takiego zamiaru zostanie Pani/Pan odrębnie poinformowana/y.</w:t>
      </w:r>
      <w:r w:rsidRPr="004E496B">
        <w:rPr>
          <w:rFonts w:ascii="Verdana" w:hAnsi="Verdana"/>
          <w:color w:val="000000"/>
          <w:sz w:val="18"/>
          <w:szCs w:val="18"/>
        </w:rPr>
        <w:t xml:space="preserve"> </w:t>
      </w:r>
      <w:bookmarkStart w:id="2" w:name="_Hlk8381213"/>
    </w:p>
    <w:p w14:paraId="78546339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zautomatyzowanego podejmowania decyzji ani profilowania w oparciu</w:t>
      </w:r>
      <w:r w:rsidRPr="004E496B">
        <w:rPr>
          <w:rFonts w:ascii="Verdana" w:hAnsi="Verdana" w:cs="NimbusSanL-Regu"/>
          <w:sz w:val="18"/>
          <w:szCs w:val="18"/>
        </w:rPr>
        <w:br/>
        <w:t xml:space="preserve"> o otrzymane </w:t>
      </w:r>
      <w:r w:rsidRPr="004E496B">
        <w:rPr>
          <w:rFonts w:ascii="Verdana" w:hAnsi="Verdana"/>
          <w:color w:val="000000"/>
          <w:sz w:val="18"/>
          <w:szCs w:val="18"/>
        </w:rPr>
        <w:t>Pani/Pana dane osobowe</w:t>
      </w:r>
      <w:bookmarkEnd w:id="2"/>
      <w:r w:rsidRPr="004E496B">
        <w:rPr>
          <w:rFonts w:ascii="Verdana" w:hAnsi="Verdana"/>
          <w:color w:val="000000"/>
          <w:sz w:val="18"/>
          <w:szCs w:val="18"/>
        </w:rPr>
        <w:t xml:space="preserve">. </w:t>
      </w:r>
    </w:p>
    <w:p w14:paraId="586F722D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związku z przetwarzaniem Pani/Pana danych osobowych, przysługują Pani/Panu następujące uprawnienia:</w:t>
      </w:r>
      <w:r w:rsidRPr="004E496B">
        <w:rPr>
          <w:rFonts w:ascii="Verdana" w:hAnsi="Verdana"/>
          <w:color w:val="000000"/>
          <w:sz w:val="18"/>
          <w:szCs w:val="18"/>
        </w:rPr>
        <w:t xml:space="preserve"> </w:t>
      </w:r>
    </w:p>
    <w:p w14:paraId="467C0017" w14:textId="77777777" w:rsidR="00164191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15 RODO prawo dostępu do danych osobowych Pani/Pana dotyczących; </w:t>
      </w:r>
    </w:p>
    <w:p w14:paraId="1E1C40BC" w14:textId="77777777" w:rsidR="00164191" w:rsidRPr="004E496B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16 RODO prawo do sprostowania Pani/Pana danych osobowych ; </w:t>
      </w:r>
    </w:p>
    <w:p w14:paraId="3CEC1FA0" w14:textId="77777777" w:rsidR="00164191" w:rsidRPr="004E496B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na podstawie art. 18 RODO prawo żądania od administratora ograniczenia przetwarzania danych osobowych  z zastrzeżeniem przypadków,  o których mowa w art. 18 ust. 2 RODO.</w:t>
      </w:r>
    </w:p>
    <w:p w14:paraId="498600DC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przypadku uznania, iż przetwarzanie Pani/Pana danych osobowych narusza przepisy ogólnego rozporządzenia o ochronie danych osobowych, </w:t>
      </w:r>
      <w:r w:rsidRPr="004E496B">
        <w:rPr>
          <w:rFonts w:ascii="Verdana" w:hAnsi="Verdana"/>
          <w:bCs/>
          <w:sz w:val="18"/>
          <w:szCs w:val="18"/>
        </w:rPr>
        <w:t>przysługuje Pani/Panu prawo wniesienia skargi do organu nadzorczego.</w:t>
      </w:r>
    </w:p>
    <w:p w14:paraId="34DBD98E" w14:textId="77777777" w:rsidR="00164191" w:rsidRPr="00E33A3A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135EA0F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3C613A9C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912419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4C6A6225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843F2B2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51C2548E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732A6C7" w14:textId="77777777" w:rsidR="00164191" w:rsidRPr="00EF68E2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5D34D5F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F005A7D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B9C426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4AB5C55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0D01DB3C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1BE67D4" w14:textId="77777777" w:rsidR="00164191" w:rsidRPr="009D7815" w:rsidRDefault="00164191" w:rsidP="009D7815">
      <w:pPr>
        <w:rPr>
          <w:rFonts w:ascii="Verdana" w:hAnsi="Verdana"/>
          <w:sz w:val="20"/>
          <w:szCs w:val="20"/>
        </w:rPr>
      </w:pPr>
    </w:p>
    <w:sectPr w:rsidR="00164191" w:rsidRPr="009D7815" w:rsidSect="00C9093D">
      <w:headerReference w:type="default" r:id="rId11"/>
      <w:pgSz w:w="11906" w:h="16838"/>
      <w:pgMar w:top="1135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7184" w14:textId="77777777" w:rsidR="00A02D17" w:rsidRDefault="00A02D17" w:rsidP="003F04F3">
      <w:r>
        <w:separator/>
      </w:r>
    </w:p>
  </w:endnote>
  <w:endnote w:type="continuationSeparator" w:id="0">
    <w:p w14:paraId="3E7A077B" w14:textId="77777777" w:rsidR="00A02D17" w:rsidRDefault="00A02D17" w:rsidP="003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47C5" w14:textId="77777777" w:rsidR="00A02D17" w:rsidRDefault="00A02D17" w:rsidP="003F04F3">
      <w:r>
        <w:separator/>
      </w:r>
    </w:p>
  </w:footnote>
  <w:footnote w:type="continuationSeparator" w:id="0">
    <w:p w14:paraId="5FB4B9E4" w14:textId="77777777" w:rsidR="00A02D17" w:rsidRDefault="00A02D17" w:rsidP="003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78BD" w14:textId="5FB280A4" w:rsidR="003F04F3" w:rsidRDefault="003F04F3">
    <w:pPr>
      <w:pStyle w:val="Nagwek"/>
    </w:pPr>
  </w:p>
  <w:p w14:paraId="346E802F" w14:textId="77777777" w:rsidR="00F364F4" w:rsidRDefault="00F364F4">
    <w:pPr>
      <w:pStyle w:val="Nagwek"/>
    </w:pPr>
  </w:p>
  <w:p w14:paraId="5DFDEFD0" w14:textId="0E385987" w:rsidR="00B97A15" w:rsidRDefault="00F364F4">
    <w:pPr>
      <w:pStyle w:val="Nagwek"/>
    </w:pPr>
    <w:r w:rsidRPr="00F364F4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66E6"/>
    <w:multiLevelType w:val="hybridMultilevel"/>
    <w:tmpl w:val="F69EC3BE"/>
    <w:lvl w:ilvl="0" w:tplc="9FAE5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28DE"/>
    <w:multiLevelType w:val="hybridMultilevel"/>
    <w:tmpl w:val="433CBA4E"/>
    <w:lvl w:ilvl="0" w:tplc="D6028A7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A0204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C5585"/>
    <w:multiLevelType w:val="hybridMultilevel"/>
    <w:tmpl w:val="4012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760152">
    <w:abstractNumId w:val="0"/>
  </w:num>
  <w:num w:numId="2" w16cid:durableId="440495855">
    <w:abstractNumId w:val="9"/>
  </w:num>
  <w:num w:numId="3" w16cid:durableId="974405376">
    <w:abstractNumId w:val="7"/>
  </w:num>
  <w:num w:numId="4" w16cid:durableId="1316104282">
    <w:abstractNumId w:val="4"/>
  </w:num>
  <w:num w:numId="5" w16cid:durableId="211501171">
    <w:abstractNumId w:val="8"/>
  </w:num>
  <w:num w:numId="6" w16cid:durableId="1059204664">
    <w:abstractNumId w:val="5"/>
  </w:num>
  <w:num w:numId="7" w16cid:durableId="1422140686">
    <w:abstractNumId w:val="10"/>
  </w:num>
  <w:num w:numId="8" w16cid:durableId="210190936">
    <w:abstractNumId w:val="2"/>
  </w:num>
  <w:num w:numId="9" w16cid:durableId="1460342488">
    <w:abstractNumId w:val="6"/>
  </w:num>
  <w:num w:numId="10" w16cid:durableId="1733039573">
    <w:abstractNumId w:val="1"/>
  </w:num>
  <w:num w:numId="11" w16cid:durableId="95664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75"/>
    <w:rsid w:val="00021B87"/>
    <w:rsid w:val="00023B78"/>
    <w:rsid w:val="00033ACF"/>
    <w:rsid w:val="00070D1F"/>
    <w:rsid w:val="00075156"/>
    <w:rsid w:val="000A6FD7"/>
    <w:rsid w:val="000A7067"/>
    <w:rsid w:val="000B70B9"/>
    <w:rsid w:val="000C62E7"/>
    <w:rsid w:val="00114E8D"/>
    <w:rsid w:val="00115A2E"/>
    <w:rsid w:val="001270D6"/>
    <w:rsid w:val="00152831"/>
    <w:rsid w:val="00164191"/>
    <w:rsid w:val="0019098F"/>
    <w:rsid w:val="001A2BD9"/>
    <w:rsid w:val="001B2FA2"/>
    <w:rsid w:val="001E5A87"/>
    <w:rsid w:val="002131B2"/>
    <w:rsid w:val="00251FD0"/>
    <w:rsid w:val="00274414"/>
    <w:rsid w:val="002C1D55"/>
    <w:rsid w:val="002F744F"/>
    <w:rsid w:val="003027F5"/>
    <w:rsid w:val="00327A07"/>
    <w:rsid w:val="003321DA"/>
    <w:rsid w:val="00342E59"/>
    <w:rsid w:val="003456F3"/>
    <w:rsid w:val="003538F5"/>
    <w:rsid w:val="003A3D3C"/>
    <w:rsid w:val="003A78D5"/>
    <w:rsid w:val="003C3AC3"/>
    <w:rsid w:val="003C5439"/>
    <w:rsid w:val="003D79D4"/>
    <w:rsid w:val="003F04F3"/>
    <w:rsid w:val="003F6475"/>
    <w:rsid w:val="00421E7F"/>
    <w:rsid w:val="00435F96"/>
    <w:rsid w:val="00451949"/>
    <w:rsid w:val="00464F39"/>
    <w:rsid w:val="00480227"/>
    <w:rsid w:val="004A1701"/>
    <w:rsid w:val="004A2470"/>
    <w:rsid w:val="004E22AF"/>
    <w:rsid w:val="004E7307"/>
    <w:rsid w:val="005027AC"/>
    <w:rsid w:val="005114EE"/>
    <w:rsid w:val="005200FE"/>
    <w:rsid w:val="0054076B"/>
    <w:rsid w:val="005469F3"/>
    <w:rsid w:val="00547297"/>
    <w:rsid w:val="005B0E96"/>
    <w:rsid w:val="005F5560"/>
    <w:rsid w:val="006066FA"/>
    <w:rsid w:val="006311D1"/>
    <w:rsid w:val="006322D8"/>
    <w:rsid w:val="00633214"/>
    <w:rsid w:val="00670484"/>
    <w:rsid w:val="0067550F"/>
    <w:rsid w:val="00675688"/>
    <w:rsid w:val="006B2A7F"/>
    <w:rsid w:val="006C6A86"/>
    <w:rsid w:val="006D413D"/>
    <w:rsid w:val="006F3528"/>
    <w:rsid w:val="0070357F"/>
    <w:rsid w:val="0074482F"/>
    <w:rsid w:val="00744B63"/>
    <w:rsid w:val="0074542F"/>
    <w:rsid w:val="00754ADE"/>
    <w:rsid w:val="007703A9"/>
    <w:rsid w:val="007778C8"/>
    <w:rsid w:val="00781A62"/>
    <w:rsid w:val="007B2ACA"/>
    <w:rsid w:val="0080169E"/>
    <w:rsid w:val="00821D3D"/>
    <w:rsid w:val="00857F84"/>
    <w:rsid w:val="00863FD4"/>
    <w:rsid w:val="00865497"/>
    <w:rsid w:val="00875DB0"/>
    <w:rsid w:val="008A6F4A"/>
    <w:rsid w:val="008C6266"/>
    <w:rsid w:val="008D744A"/>
    <w:rsid w:val="00917A59"/>
    <w:rsid w:val="00924338"/>
    <w:rsid w:val="00941794"/>
    <w:rsid w:val="0098390F"/>
    <w:rsid w:val="0099259C"/>
    <w:rsid w:val="0099649E"/>
    <w:rsid w:val="00996812"/>
    <w:rsid w:val="009A156A"/>
    <w:rsid w:val="009C1AC8"/>
    <w:rsid w:val="009D7815"/>
    <w:rsid w:val="009E0B05"/>
    <w:rsid w:val="009E5F8A"/>
    <w:rsid w:val="009F6133"/>
    <w:rsid w:val="00A0033E"/>
    <w:rsid w:val="00A02D17"/>
    <w:rsid w:val="00A02D71"/>
    <w:rsid w:val="00A26FB4"/>
    <w:rsid w:val="00A35C93"/>
    <w:rsid w:val="00A510C3"/>
    <w:rsid w:val="00A54E93"/>
    <w:rsid w:val="00AC42ED"/>
    <w:rsid w:val="00AE516F"/>
    <w:rsid w:val="00AF5399"/>
    <w:rsid w:val="00B07947"/>
    <w:rsid w:val="00B371D7"/>
    <w:rsid w:val="00B8022F"/>
    <w:rsid w:val="00B84C09"/>
    <w:rsid w:val="00B917B2"/>
    <w:rsid w:val="00B97A15"/>
    <w:rsid w:val="00BA4E3A"/>
    <w:rsid w:val="00BD1E58"/>
    <w:rsid w:val="00BD6515"/>
    <w:rsid w:val="00C0656F"/>
    <w:rsid w:val="00C2507C"/>
    <w:rsid w:val="00C26B2A"/>
    <w:rsid w:val="00C31F45"/>
    <w:rsid w:val="00C61FD0"/>
    <w:rsid w:val="00C85D5B"/>
    <w:rsid w:val="00C9093D"/>
    <w:rsid w:val="00CB2D65"/>
    <w:rsid w:val="00CC0663"/>
    <w:rsid w:val="00CC4691"/>
    <w:rsid w:val="00D44402"/>
    <w:rsid w:val="00D52463"/>
    <w:rsid w:val="00D5346B"/>
    <w:rsid w:val="00D72BA3"/>
    <w:rsid w:val="00D762B1"/>
    <w:rsid w:val="00D80B5A"/>
    <w:rsid w:val="00D9216D"/>
    <w:rsid w:val="00D9418F"/>
    <w:rsid w:val="00DA225D"/>
    <w:rsid w:val="00DA2E1D"/>
    <w:rsid w:val="00DA3120"/>
    <w:rsid w:val="00E003CB"/>
    <w:rsid w:val="00E31FE6"/>
    <w:rsid w:val="00E637D2"/>
    <w:rsid w:val="00E67B05"/>
    <w:rsid w:val="00E90F5D"/>
    <w:rsid w:val="00EA38E4"/>
    <w:rsid w:val="00ED5002"/>
    <w:rsid w:val="00EF0AB2"/>
    <w:rsid w:val="00EF1034"/>
    <w:rsid w:val="00F02460"/>
    <w:rsid w:val="00F140CA"/>
    <w:rsid w:val="00F364F4"/>
    <w:rsid w:val="00F705BD"/>
    <w:rsid w:val="00F70F70"/>
    <w:rsid w:val="00F9337C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11A"/>
  <w15:docId w15:val="{05FAC732-D022-4EA3-ACFF-6EAE913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F647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3F647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475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3F64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A7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03A9"/>
    <w:pPr>
      <w:ind w:left="720"/>
      <w:contextualSpacing/>
    </w:pPr>
  </w:style>
  <w:style w:type="character" w:customStyle="1" w:styleId="None">
    <w:name w:val="None"/>
    <w:rsid w:val="000C62E7"/>
  </w:style>
  <w:style w:type="paragraph" w:customStyle="1" w:styleId="Styl">
    <w:name w:val="Styl"/>
    <w:rsid w:val="0098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7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156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F01-D864-4180-AD14-BE4FAF8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UM Tarnobrzeg</cp:lastModifiedBy>
  <cp:revision>18</cp:revision>
  <cp:lastPrinted>2024-05-28T10:40:00Z</cp:lastPrinted>
  <dcterms:created xsi:type="dcterms:W3CDTF">2023-07-06T12:29:00Z</dcterms:created>
  <dcterms:modified xsi:type="dcterms:W3CDTF">2024-05-28T10:51:00Z</dcterms:modified>
</cp:coreProperties>
</file>