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ED53" w14:textId="33B92799" w:rsidR="006D0639" w:rsidRDefault="006D0639" w:rsidP="000E20D9">
      <w:pPr>
        <w:pStyle w:val="NormalnyWeb"/>
        <w:spacing w:line="360" w:lineRule="auto"/>
        <w:jc w:val="center"/>
        <w:rPr>
          <w:rStyle w:val="Pogrubienie"/>
          <w:sz w:val="20"/>
          <w:szCs w:val="20"/>
        </w:rPr>
      </w:pPr>
      <w:r w:rsidRPr="00391215">
        <w:rPr>
          <w:rStyle w:val="Pogrubienie"/>
          <w:sz w:val="20"/>
          <w:szCs w:val="20"/>
        </w:rPr>
        <w:t>Klauzula informacyjna</w:t>
      </w:r>
    </w:p>
    <w:p w14:paraId="1390216C" w14:textId="0153831C" w:rsidR="0079010E" w:rsidRPr="002679CF" w:rsidRDefault="002679CF" w:rsidP="00BD3E83">
      <w:pPr>
        <w:pStyle w:val="NormalnyWeb"/>
        <w:ind w:firstLine="360"/>
        <w:jc w:val="both"/>
        <w:rPr>
          <w:rStyle w:val="Pogrubienie"/>
          <w:b w:val="0"/>
          <w:bCs w:val="0"/>
          <w:sz w:val="20"/>
          <w:szCs w:val="20"/>
        </w:rPr>
      </w:pPr>
      <w:r w:rsidRPr="002679CF">
        <w:rPr>
          <w:sz w:val="20"/>
          <w:szCs w:val="20"/>
        </w:rPr>
        <w:t xml:space="preserve">Na podstawie art. 13 ust. 1 i 2 </w:t>
      </w:r>
      <w:r w:rsidR="00BD3E83">
        <w:rPr>
          <w:sz w:val="20"/>
          <w:szCs w:val="20"/>
        </w:rPr>
        <w:t>r</w:t>
      </w:r>
      <w:r w:rsidR="00BD3E83" w:rsidRPr="00BD3E83">
        <w:rPr>
          <w:sz w:val="20"/>
          <w:szCs w:val="20"/>
        </w:rPr>
        <w:t>ozporządzeni</w:t>
      </w:r>
      <w:r w:rsidR="00BD3E83">
        <w:rPr>
          <w:sz w:val="20"/>
          <w:szCs w:val="20"/>
        </w:rPr>
        <w:t>a</w:t>
      </w:r>
      <w:r w:rsidR="00BD3E83" w:rsidRPr="00BD3E83">
        <w:rPr>
          <w:sz w:val="20"/>
          <w:szCs w:val="20"/>
        </w:rPr>
        <w:t xml:space="preserve"> Parlamentu Europejskiego i Rady (UE) </w:t>
      </w:r>
      <w:r w:rsidR="00BD3E83">
        <w:rPr>
          <w:sz w:val="20"/>
          <w:szCs w:val="20"/>
        </w:rPr>
        <w:br/>
      </w:r>
      <w:r w:rsidR="00BD3E83" w:rsidRPr="00BD3E83">
        <w:rPr>
          <w:sz w:val="20"/>
          <w:szCs w:val="20"/>
        </w:rPr>
        <w:t>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="00BD3E83">
        <w:rPr>
          <w:sz w:val="20"/>
          <w:szCs w:val="20"/>
        </w:rPr>
        <w:t xml:space="preserve">, </w:t>
      </w:r>
      <w:r w:rsidRPr="002679CF">
        <w:rPr>
          <w:sz w:val="20"/>
          <w:szCs w:val="20"/>
        </w:rPr>
        <w:t>zwanego dalej „RODO”, informuje się,</w:t>
      </w:r>
      <w:r w:rsidR="00BD3E83">
        <w:rPr>
          <w:sz w:val="20"/>
          <w:szCs w:val="20"/>
        </w:rPr>
        <w:t xml:space="preserve"> </w:t>
      </w:r>
      <w:r w:rsidRPr="002679CF">
        <w:rPr>
          <w:sz w:val="20"/>
          <w:szCs w:val="20"/>
        </w:rPr>
        <w:t>że:</w:t>
      </w:r>
    </w:p>
    <w:p w14:paraId="096CC4C3" w14:textId="6BE57762" w:rsidR="00391215" w:rsidRDefault="006D0639" w:rsidP="0088525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1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Administratorami </w:t>
      </w:r>
      <w:r w:rsidR="00A47163">
        <w:rPr>
          <w:rFonts w:ascii="Times New Roman" w:eastAsia="Times New Roman" w:hAnsi="Times New Roman" w:cs="Times New Roman"/>
          <w:sz w:val="20"/>
          <w:szCs w:val="20"/>
          <w:lang w:eastAsia="pl-PL"/>
        </w:rPr>
        <w:t>Pani / Pana</w:t>
      </w:r>
      <w:r w:rsidR="00391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</w:t>
      </w:r>
      <w:r w:rsidRPr="00391215">
        <w:rPr>
          <w:rFonts w:ascii="Times New Roman" w:eastAsia="Times New Roman" w:hAnsi="Times New Roman" w:cs="Times New Roman"/>
          <w:sz w:val="20"/>
          <w:szCs w:val="20"/>
          <w:lang w:eastAsia="pl-PL"/>
        </w:rPr>
        <w:t>są: </w:t>
      </w:r>
    </w:p>
    <w:p w14:paraId="180110CC" w14:textId="6ECFC10B" w:rsidR="00391215" w:rsidRDefault="006D0639" w:rsidP="0088525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1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Minister </w:t>
      </w:r>
      <w:r w:rsidR="00F773C2" w:rsidRPr="00391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Sprawiedliwości </w:t>
      </w:r>
      <w:r w:rsidRPr="00391215">
        <w:rPr>
          <w:rFonts w:ascii="Times New Roman" w:eastAsia="Times New Roman" w:hAnsi="Times New Roman" w:cs="Times New Roman"/>
          <w:sz w:val="20"/>
          <w:szCs w:val="20"/>
          <w:lang w:eastAsia="pl-PL"/>
        </w:rPr>
        <w:t>mający siedzibę w Warszawie (00-</w:t>
      </w:r>
      <w:r w:rsidR="00F773C2" w:rsidRPr="00391215">
        <w:rPr>
          <w:rFonts w:ascii="Times New Roman" w:eastAsia="Times New Roman" w:hAnsi="Times New Roman" w:cs="Times New Roman"/>
          <w:sz w:val="20"/>
          <w:szCs w:val="20"/>
          <w:lang w:eastAsia="pl-PL"/>
        </w:rPr>
        <w:t>950</w:t>
      </w:r>
      <w:r w:rsidRPr="00391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przy ul. </w:t>
      </w:r>
      <w:r w:rsidR="00F773C2" w:rsidRPr="00391215">
        <w:rPr>
          <w:rFonts w:ascii="Times New Roman" w:eastAsia="Times New Roman" w:hAnsi="Times New Roman" w:cs="Times New Roman"/>
          <w:sz w:val="20"/>
          <w:szCs w:val="20"/>
          <w:lang w:eastAsia="pl-PL"/>
        </w:rPr>
        <w:t>Al. Ujazdowskie 11</w:t>
      </w:r>
      <w:r w:rsidR="000E20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0E20D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0E20D9" w:rsidRPr="000E20D9">
        <w:rPr>
          <w:rFonts w:ascii="Times New Roman" w:eastAsia="Times New Roman" w:hAnsi="Times New Roman" w:cs="Times New Roman"/>
          <w:sz w:val="20"/>
          <w:szCs w:val="20"/>
          <w:lang w:eastAsia="pl-PL"/>
        </w:rPr>
        <w:t>tel. 22 52 12</w:t>
      </w:r>
      <w:r w:rsidR="000E20D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0E20D9" w:rsidRPr="000E20D9">
        <w:rPr>
          <w:rFonts w:ascii="Times New Roman" w:eastAsia="Times New Roman" w:hAnsi="Times New Roman" w:cs="Times New Roman"/>
          <w:sz w:val="20"/>
          <w:szCs w:val="20"/>
          <w:lang w:eastAsia="pl-PL"/>
        </w:rPr>
        <w:t>888</w:t>
      </w:r>
      <w:r w:rsidR="000E20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</w:t>
      </w:r>
      <w:r w:rsidR="000E20D9" w:rsidRPr="000E20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e-mail: </w:t>
      </w:r>
      <w:hyperlink r:id="rId5" w:history="1">
        <w:r w:rsidR="00F160C0" w:rsidRPr="00194243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kontakt@ms.gov.pl</w:t>
        </w:r>
      </w:hyperlink>
      <w:r w:rsidR="00F160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91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odpowiada za utrzymanie i rozwój </w:t>
      </w:r>
      <w:r w:rsidR="00AD1293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Pr="00391215">
        <w:rPr>
          <w:rFonts w:ascii="Times New Roman" w:eastAsia="Times New Roman" w:hAnsi="Times New Roman" w:cs="Times New Roman"/>
          <w:sz w:val="20"/>
          <w:szCs w:val="20"/>
          <w:lang w:eastAsia="pl-PL"/>
        </w:rPr>
        <w:t>ejestru</w:t>
      </w:r>
      <w:r w:rsidR="001605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(dot. stowarzyszeń podlegających wpisowi do KRS)</w:t>
      </w:r>
      <w:r w:rsidR="000E20D9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Pr="003912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21C7E8A" w14:textId="4DDDAEB0" w:rsidR="00A47163" w:rsidRDefault="00391215" w:rsidP="0088525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Prezydent Miasta Tarnobrzega z siedzibą przy ul. Tadeusza Kościuszki 32, 39- 400 Tarnobrzeg</w:t>
      </w:r>
      <w:r w:rsidR="0011664C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="000E20D9" w:rsidRPr="000E20D9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</w:t>
      </w:r>
      <w:r w:rsidR="0011664C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br/>
      </w:r>
      <w:r w:rsidR="000E20D9" w:rsidRPr="000E20D9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e-mail:</w:t>
      </w:r>
      <w:r w:rsidR="000E20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E20D9" w:rsidRPr="000E20D9">
        <w:rPr>
          <w:rFonts w:ascii="Times New Roman" w:eastAsia="Times New Roman" w:hAnsi="Times New Roman" w:cs="Times New Roman"/>
          <w:sz w:val="20"/>
          <w:szCs w:val="20"/>
          <w:lang w:eastAsia="pl-PL"/>
        </w:rPr>
        <w:t>um@um.tarnobrzeg.pl;  tel. 15 822 11 49</w:t>
      </w:r>
      <w:r w:rsidR="000E20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</w:t>
      </w:r>
      <w:r w:rsidRPr="000E20D9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6D0639" w:rsidRPr="000E20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zakresie danych przetwarzanych w dokumentacji papierowej i innych zbiorach danych prowadzonych przez organ </w:t>
      </w:r>
      <w:r w:rsidR="0013096F">
        <w:rPr>
          <w:rFonts w:ascii="Times New Roman" w:eastAsia="Times New Roman" w:hAnsi="Times New Roman" w:cs="Times New Roman"/>
          <w:sz w:val="20"/>
          <w:szCs w:val="20"/>
          <w:lang w:eastAsia="pl-PL"/>
        </w:rPr>
        <w:t>nadzorujący, a także w zakresie prowadzenia ewidencji stowarzyszeń zwykłych.</w:t>
      </w:r>
    </w:p>
    <w:p w14:paraId="0FD35822" w14:textId="0531E6F7" w:rsidR="00A47163" w:rsidRDefault="006D0639" w:rsidP="0088525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471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</w:t>
      </w:r>
      <w:r w:rsidR="00A47163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A471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Minister </w:t>
      </w:r>
      <w:r w:rsidR="008F3BA2">
        <w:rPr>
          <w:rFonts w:ascii="Times New Roman" w:eastAsia="Times New Roman" w:hAnsi="Times New Roman" w:cs="Times New Roman"/>
          <w:sz w:val="20"/>
          <w:szCs w:val="20"/>
          <w:lang w:eastAsia="pl-PL"/>
        </w:rPr>
        <w:t>Sprawiedliwości</w:t>
      </w:r>
      <w:r w:rsidR="00A47163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A471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wyznaczył inspektora ochrony danych, z którym </w:t>
      </w:r>
      <w:r w:rsidR="00A471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może się Pani </w:t>
      </w:r>
      <w:r w:rsidR="00CB5A9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A47163">
        <w:rPr>
          <w:rFonts w:ascii="Times New Roman" w:eastAsia="Times New Roman" w:hAnsi="Times New Roman" w:cs="Times New Roman"/>
          <w:sz w:val="20"/>
          <w:szCs w:val="20"/>
          <w:lang w:eastAsia="pl-PL"/>
        </w:rPr>
        <w:t>/ Pan</w:t>
      </w:r>
      <w:r w:rsidRPr="00A471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skontaktować poprzez e-mail: </w:t>
      </w:r>
      <w:hyperlink r:id="rId6" w:history="1">
        <w:r w:rsidR="00F773C2" w:rsidRPr="00A47163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iod@ms.gov.pl</w:t>
        </w:r>
      </w:hyperlink>
      <w:r w:rsidRPr="00A47163">
        <w:rPr>
          <w:rFonts w:ascii="Times New Roman" w:eastAsia="Times New Roman" w:hAnsi="Times New Roman" w:cs="Times New Roman"/>
          <w:sz w:val="20"/>
          <w:szCs w:val="20"/>
          <w:lang w:eastAsia="pl-PL"/>
        </w:rPr>
        <w:t>, lub pisemnie na adres siedziby administratora</w:t>
      </w:r>
      <w:r w:rsidR="00A471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A4716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47163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</w:t>
      </w:r>
      <w:r w:rsidR="00A471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tj.</w:t>
      </w:r>
      <w:r w:rsidRPr="00A471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Prezydent Miasta Tarnobrzega wyznaczył inspektora ochrony danych,</w:t>
      </w:r>
      <w:r w:rsidRPr="00A471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którym może się Pani / Pan skontaktować</w:t>
      </w:r>
      <w:r w:rsidR="00E71EB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 pomocą</w:t>
      </w:r>
      <w:r w:rsidR="00A471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A47163">
        <w:rPr>
          <w:rFonts w:ascii="Times New Roman" w:eastAsia="Times New Roman" w:hAnsi="Times New Roman" w:cs="Times New Roman"/>
          <w:sz w:val="20"/>
          <w:szCs w:val="20"/>
          <w:lang w:eastAsia="ar-SA"/>
        </w:rPr>
        <w:t>poczt</w:t>
      </w:r>
      <w:r w:rsidR="00E71EB2">
        <w:rPr>
          <w:rFonts w:ascii="Times New Roman" w:eastAsia="Times New Roman" w:hAnsi="Times New Roman" w:cs="Times New Roman"/>
          <w:sz w:val="20"/>
          <w:szCs w:val="20"/>
          <w:lang w:eastAsia="ar-SA"/>
        </w:rPr>
        <w:t>y</w:t>
      </w:r>
      <w:r w:rsidRPr="00A471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elektroniczn</w:t>
      </w:r>
      <w:r w:rsidR="00E71EB2">
        <w:rPr>
          <w:rFonts w:ascii="Times New Roman" w:eastAsia="Times New Roman" w:hAnsi="Times New Roman" w:cs="Times New Roman"/>
          <w:sz w:val="20"/>
          <w:szCs w:val="20"/>
          <w:lang w:eastAsia="ar-SA"/>
        </w:rPr>
        <w:t>ej</w:t>
      </w:r>
      <w:r w:rsidRPr="00A471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  <w:hyperlink r:id="rId7" w:history="1">
        <w:r w:rsidR="00885259" w:rsidRPr="00194243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ar-SA"/>
          </w:rPr>
          <w:t>iod@um.tarnobrzeg.pl</w:t>
        </w:r>
      </w:hyperlink>
      <w:r w:rsidRPr="00A471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lub </w:t>
      </w:r>
      <w:r w:rsidR="00A471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pisemnie na adres siedziby administratora. </w:t>
      </w:r>
      <w:r w:rsidRPr="00A471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</w:t>
      </w:r>
      <w:r w:rsidR="00A47163">
        <w:rPr>
          <w:rFonts w:ascii="Times New Roman" w:eastAsia="Times New Roman" w:hAnsi="Times New Roman" w:cs="Times New Roman"/>
          <w:sz w:val="20"/>
          <w:szCs w:val="20"/>
          <w:lang w:eastAsia="pl-PL"/>
        </w:rPr>
        <w:t>w/w inspektorami ochrony danych</w:t>
      </w:r>
      <w:r w:rsidRPr="00A471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można się kontaktować </w:t>
      </w:r>
      <w:r w:rsidR="00C408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Pr="00A471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sprawach dotyczących przetwarzania danych osobowych oraz korzystania z praw związanych </w:t>
      </w:r>
      <w:r w:rsidR="00E71EB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47163">
        <w:rPr>
          <w:rFonts w:ascii="Times New Roman" w:eastAsia="Times New Roman" w:hAnsi="Times New Roman" w:cs="Times New Roman"/>
          <w:sz w:val="20"/>
          <w:szCs w:val="20"/>
          <w:lang w:eastAsia="pl-PL"/>
        </w:rPr>
        <w:t>z przetwarzaniem danych</w:t>
      </w:r>
      <w:r w:rsidR="00C4080C">
        <w:rPr>
          <w:rFonts w:ascii="Times New Roman" w:eastAsia="Times New Roman" w:hAnsi="Times New Roman" w:cs="Times New Roman"/>
          <w:sz w:val="20"/>
          <w:szCs w:val="20"/>
          <w:lang w:eastAsia="pl-PL"/>
        </w:rPr>
        <w:t>, zgodnie z przydzielonym zakresem zadań</w:t>
      </w:r>
      <w:r w:rsidR="00F233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(pkt. 1 klauzuli).</w:t>
      </w:r>
    </w:p>
    <w:p w14:paraId="52EC9614" w14:textId="086C0391" w:rsidR="005133BE" w:rsidRPr="00D2585E" w:rsidRDefault="006D0639" w:rsidP="00D2585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47163">
        <w:rPr>
          <w:rFonts w:ascii="Times New Roman" w:hAnsi="Times New Roman" w:cs="Times New Roman"/>
          <w:sz w:val="20"/>
          <w:szCs w:val="20"/>
        </w:rPr>
        <w:t>Pani / Pana dane będą przetwarzane na podstawie art. 6 ust. 1 lit. c</w:t>
      </w:r>
      <w:r w:rsidR="00F40E33">
        <w:rPr>
          <w:rFonts w:ascii="Times New Roman" w:hAnsi="Times New Roman" w:cs="Times New Roman"/>
          <w:sz w:val="20"/>
          <w:szCs w:val="20"/>
        </w:rPr>
        <w:t xml:space="preserve"> i e</w:t>
      </w:r>
      <w:r w:rsidRPr="00A47163">
        <w:rPr>
          <w:rFonts w:ascii="Times New Roman" w:hAnsi="Times New Roman" w:cs="Times New Roman"/>
          <w:sz w:val="20"/>
          <w:szCs w:val="20"/>
        </w:rPr>
        <w:t xml:space="preserve"> </w:t>
      </w:r>
      <w:r w:rsidR="002679CF">
        <w:rPr>
          <w:rFonts w:ascii="Times New Roman" w:hAnsi="Times New Roman" w:cs="Times New Roman"/>
          <w:sz w:val="20"/>
          <w:szCs w:val="20"/>
        </w:rPr>
        <w:t>RODO</w:t>
      </w:r>
      <w:r w:rsidRPr="00A47163">
        <w:rPr>
          <w:rFonts w:ascii="Times New Roman" w:hAnsi="Times New Roman" w:cs="Times New Roman"/>
          <w:sz w:val="20"/>
          <w:szCs w:val="20"/>
        </w:rPr>
        <w:t> </w:t>
      </w:r>
      <w:r w:rsidR="00F40E33">
        <w:rPr>
          <w:rFonts w:ascii="Times New Roman" w:hAnsi="Times New Roman" w:cs="Times New Roman"/>
          <w:sz w:val="20"/>
          <w:szCs w:val="20"/>
        </w:rPr>
        <w:t>w zw. z art. 8, 25, 25a, 27</w:t>
      </w:r>
      <w:r w:rsidR="00944308">
        <w:rPr>
          <w:rFonts w:ascii="Times New Roman" w:hAnsi="Times New Roman" w:cs="Times New Roman"/>
          <w:sz w:val="20"/>
          <w:szCs w:val="20"/>
        </w:rPr>
        <w:t>,</w:t>
      </w:r>
      <w:r w:rsidR="001605F5">
        <w:rPr>
          <w:rFonts w:ascii="Times New Roman" w:hAnsi="Times New Roman" w:cs="Times New Roman"/>
          <w:sz w:val="20"/>
          <w:szCs w:val="20"/>
        </w:rPr>
        <w:t xml:space="preserve"> </w:t>
      </w:r>
      <w:r w:rsidR="001605F5" w:rsidRPr="001605F5">
        <w:rPr>
          <w:rFonts w:ascii="Times New Roman" w:hAnsi="Times New Roman" w:cs="Times New Roman"/>
          <w:sz w:val="20"/>
          <w:szCs w:val="20"/>
        </w:rPr>
        <w:t>40, 40a</w:t>
      </w:r>
      <w:r w:rsidR="00944308">
        <w:rPr>
          <w:rFonts w:ascii="Times New Roman" w:hAnsi="Times New Roman" w:cs="Times New Roman"/>
          <w:sz w:val="20"/>
          <w:szCs w:val="20"/>
        </w:rPr>
        <w:t>,</w:t>
      </w:r>
      <w:r w:rsidR="001605F5" w:rsidRPr="001605F5">
        <w:rPr>
          <w:rFonts w:ascii="Times New Roman" w:hAnsi="Times New Roman" w:cs="Times New Roman"/>
          <w:sz w:val="20"/>
          <w:szCs w:val="20"/>
        </w:rPr>
        <w:t xml:space="preserve"> 40b</w:t>
      </w:r>
      <w:r w:rsidRPr="00A47163">
        <w:rPr>
          <w:rFonts w:ascii="Times New Roman" w:hAnsi="Times New Roman" w:cs="Times New Roman"/>
          <w:sz w:val="20"/>
          <w:szCs w:val="20"/>
        </w:rPr>
        <w:t xml:space="preserve"> ustawy z dnia 7 kwietnia 1989 r. </w:t>
      </w:r>
      <w:r w:rsidRPr="00F40E33"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Prawo o stowarzyszeniach</w:t>
      </w:r>
      <w:r w:rsidR="00D2585E"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oraz na podstawie</w:t>
      </w:r>
      <w:r w:rsidR="00D2585E" w:rsidRPr="00D2585E"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="00D2585E">
        <w:rPr>
          <w:rFonts w:ascii="Times New Roman" w:hAnsi="Times New Roman" w:cs="Times New Roman"/>
          <w:sz w:val="20"/>
          <w:szCs w:val="20"/>
        </w:rPr>
        <w:t>r</w:t>
      </w:r>
      <w:r w:rsidR="00D2585E" w:rsidRPr="00D2585E">
        <w:rPr>
          <w:rFonts w:ascii="Times New Roman" w:hAnsi="Times New Roman" w:cs="Times New Roman"/>
          <w:sz w:val="20"/>
          <w:szCs w:val="20"/>
        </w:rPr>
        <w:t>ozporządzeni</w:t>
      </w:r>
      <w:r w:rsidR="00D2585E">
        <w:rPr>
          <w:rFonts w:ascii="Times New Roman" w:hAnsi="Times New Roman" w:cs="Times New Roman"/>
          <w:sz w:val="20"/>
          <w:szCs w:val="20"/>
        </w:rPr>
        <w:t>a</w:t>
      </w:r>
      <w:r w:rsidR="00D2585E" w:rsidRPr="00D2585E">
        <w:rPr>
          <w:rFonts w:ascii="Times New Roman" w:hAnsi="Times New Roman" w:cs="Times New Roman"/>
          <w:sz w:val="20"/>
          <w:szCs w:val="20"/>
        </w:rPr>
        <w:t xml:space="preserve"> Ministra Spraw Wewnętrznych i Administracji z dnia 2 maja 2016 r.</w:t>
      </w:r>
      <w:r w:rsidR="00236801">
        <w:rPr>
          <w:rFonts w:ascii="Times New Roman" w:hAnsi="Times New Roman" w:cs="Times New Roman"/>
          <w:sz w:val="20"/>
          <w:szCs w:val="20"/>
        </w:rPr>
        <w:t>,</w:t>
      </w:r>
      <w:r w:rsidR="00D2585E" w:rsidRPr="00D2585E">
        <w:rPr>
          <w:rFonts w:ascii="Times New Roman" w:hAnsi="Times New Roman" w:cs="Times New Roman"/>
          <w:sz w:val="20"/>
          <w:szCs w:val="20"/>
        </w:rPr>
        <w:t xml:space="preserve"> w sprawie prowadzenia ewidencji stowarzyszeń zwykłych, jej wzoru oraz szczegółowej treści wpisów</w:t>
      </w:r>
      <w:r w:rsidR="00236801">
        <w:rPr>
          <w:rFonts w:ascii="Times New Roman" w:hAnsi="Times New Roman" w:cs="Times New Roman"/>
          <w:sz w:val="20"/>
          <w:szCs w:val="20"/>
        </w:rPr>
        <w:t>;</w:t>
      </w:r>
      <w:r w:rsidR="00D2585E">
        <w:rPr>
          <w:rFonts w:ascii="Times New Roman" w:hAnsi="Times New Roman" w:cs="Times New Roman"/>
          <w:sz w:val="20"/>
          <w:szCs w:val="20"/>
        </w:rPr>
        <w:t xml:space="preserve"> </w:t>
      </w:r>
      <w:r w:rsidR="00F40E33" w:rsidRPr="00D2585E"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w celu</w:t>
      </w:r>
      <w:r w:rsidR="00EC0A4E" w:rsidRPr="00D2585E"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dokonania</w:t>
      </w:r>
      <w:r w:rsidR="004D28B4" w:rsidRPr="00D2585E"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="004D28B4" w:rsidRPr="00D2585E">
        <w:rPr>
          <w:rFonts w:ascii="Times New Roman" w:hAnsi="Times New Roman" w:cs="Times New Roman"/>
          <w:sz w:val="20"/>
          <w:szCs w:val="20"/>
        </w:rPr>
        <w:t xml:space="preserve">wpisu do ewidencji stowarzyszeń zwykłych oraz </w:t>
      </w:r>
      <w:r w:rsidR="00457580" w:rsidRPr="00D2585E"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prowadzenia</w:t>
      </w:r>
      <w:r w:rsidR="00F40E33" w:rsidRPr="00D2585E"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nadzoru nad stowarzyszen</w:t>
      </w:r>
      <w:r w:rsidR="00225804" w:rsidRPr="00D2585E"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iem</w:t>
      </w:r>
      <w:r w:rsidR="00F40E33" w:rsidRPr="00D2585E"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.</w:t>
      </w:r>
      <w:r w:rsidR="00457580" w:rsidRPr="00D2585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672715" w14:textId="77777777" w:rsidR="005133BE" w:rsidRPr="005133BE" w:rsidRDefault="006D0639" w:rsidP="0088525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33BE">
        <w:rPr>
          <w:rFonts w:ascii="Times New Roman" w:hAnsi="Times New Roman" w:cs="Times New Roman"/>
          <w:sz w:val="20"/>
          <w:szCs w:val="20"/>
        </w:rPr>
        <w:t>Odbiorcami danych mogą być podmioty zajmujące się obsługą informatyczną Administratora, firmy świadczące usługi archiwizacji i niszczenia dokumentów oraz inne podmioty uprawnione do tego na mocy przepisów prawa.</w:t>
      </w:r>
    </w:p>
    <w:p w14:paraId="5F23FB91" w14:textId="77777777" w:rsidR="00A649AF" w:rsidRDefault="00A649AF" w:rsidP="0040378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49A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przez okres niezbędny do realizacji celu dla jakiego zostały zebrane oraz zgodnie z terminami archiwizacji określonymi ustawą z dnia 14 lipca 1983 r. o narodowym zasobie archiwalnym i archiwach oraz rozporządzeniem Prezesa Rady Ministrów z dnia 18 stycznia 2011 r. w sprawie instrukcji kancelaryjnej, jednolitych rzeczowych wykazów akt oraz instrukcji w sprawie organizacji i zakresu działania archiwów zakładowych.</w:t>
      </w:r>
    </w:p>
    <w:p w14:paraId="1C2F714E" w14:textId="53758960" w:rsidR="00885259" w:rsidRDefault="00885259" w:rsidP="0040378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85259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Pani</w:t>
      </w:r>
      <w:r w:rsidR="00DC19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85259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DC19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85259">
        <w:rPr>
          <w:rFonts w:ascii="Times New Roman" w:eastAsia="Times New Roman" w:hAnsi="Times New Roman" w:cs="Times New Roman"/>
          <w:sz w:val="20"/>
          <w:szCs w:val="20"/>
          <w:lang w:eastAsia="pl-PL"/>
        </w:rPr>
        <w:t>Pana danych osobowych przysługują Pani</w:t>
      </w:r>
      <w:r w:rsidR="00DC19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85259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DC19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852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Panu, z wyjątkami zastrzeżonymi przepisami prawa, następujące uprawnienia: prawo do żądania od Administratora dostępu </w:t>
      </w:r>
      <w:r w:rsidR="001605F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85259">
        <w:rPr>
          <w:rFonts w:ascii="Times New Roman" w:eastAsia="Times New Roman" w:hAnsi="Times New Roman" w:cs="Times New Roman"/>
          <w:sz w:val="20"/>
          <w:szCs w:val="20"/>
          <w:lang w:eastAsia="pl-PL"/>
        </w:rPr>
        <w:t>do danych osobowych oraz otrzymania ich kopii (na zasadach określonych w art. 15 RODO); prawo żądania sprostowania (poprawiania) danych osobowych w przypadkach, o których mowa w art. 16 RODO; prawo żądania usunięcia danych osobowych w przypadkach określonych w art. 17 RODO; prawo żądania ograniczenia przetwarzania danych osobowych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852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zasadach określonych w art. 18 RODO; </w:t>
      </w:r>
      <w:r w:rsidR="0013096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85259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sprzeciwu (art. 21 RODO).</w:t>
      </w:r>
    </w:p>
    <w:p w14:paraId="5BEFD723" w14:textId="0163B41C" w:rsidR="000226F4" w:rsidRPr="000226F4" w:rsidRDefault="000226F4" w:rsidP="000226F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26F4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uznania, iż przetwarzanie Pani</w:t>
      </w:r>
      <w:r w:rsidR="006318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226F4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6318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226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Pana danych osobowych narusza przepisy RODO, przysługuje Pani/Panu prawo do wniesienia skargi do Prezesa Urzędu Ochrony Danych Osobowych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226F4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(adres: ul. Stawki 2, 00- 193 Warszawa).</w:t>
      </w:r>
    </w:p>
    <w:p w14:paraId="35F26FCD" w14:textId="77777777" w:rsidR="00DA2735" w:rsidRPr="00DA2735" w:rsidRDefault="004D28B4" w:rsidP="00DA2735">
      <w:pPr>
        <w:pStyle w:val="Akapitzlist"/>
        <w:numPr>
          <w:ilvl w:val="0"/>
          <w:numId w:val="1"/>
        </w:numPr>
        <w:spacing w:line="240" w:lineRule="auto"/>
        <w:jc w:val="both"/>
        <w:rPr>
          <w:rStyle w:val="Uwydatnienie"/>
          <w:rFonts w:eastAsia="Times New Roman"/>
          <w:i w:val="0"/>
          <w:iCs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Panią</w:t>
      </w:r>
      <w:r w:rsidR="006318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6318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Pana danych jest wymogiem ustawowym na gruncie przepisów </w:t>
      </w:r>
      <w:r>
        <w:rPr>
          <w:rFonts w:ascii="Times New Roman" w:hAnsi="Times New Roman" w:cs="Times New Roman"/>
          <w:sz w:val="20"/>
          <w:szCs w:val="20"/>
        </w:rPr>
        <w:t xml:space="preserve">ustawy z dnia 7 kwietnia 1989 r. </w:t>
      </w:r>
      <w:r w:rsidRPr="004D28B4"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Prawo o stowarzyszeniach. Niepodanie przez Panią</w:t>
      </w:r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4D28B4"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/</w:t>
      </w:r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</w:t>
      </w:r>
      <w:r w:rsidRPr="004D28B4"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Pana danych skutkuje </w:t>
      </w:r>
      <w:r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niemożliwością dokonania wpisu do ewidencji stowarzyszeń zwykłych, a także prowadzenia </w:t>
      </w:r>
      <w:r w:rsidR="00225804"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>nadzoru nad stowarzyszeniem.</w:t>
      </w:r>
    </w:p>
    <w:p w14:paraId="10B02792" w14:textId="5B2739C4" w:rsidR="00DA2735" w:rsidRPr="00DA2735" w:rsidRDefault="00DA2735" w:rsidP="00DA2735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DA2735">
        <w:rPr>
          <w:rFonts w:ascii="Times New Roman" w:eastAsia="Times New Roman" w:hAnsi="Times New Roman" w:cs="Times New Roman"/>
          <w:sz w:val="20"/>
          <w:szCs w:val="20"/>
          <w:lang w:eastAsia="pl-PL"/>
        </w:rPr>
        <w:t>Pani</w:t>
      </w:r>
      <w:r w:rsidR="009454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A2735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9454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A27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Pana dane osobowe nie będą podlegały zautomatyzowanemu podejmowaniu decyzji, </w:t>
      </w:r>
      <w:r w:rsidR="00F2065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A2735">
        <w:rPr>
          <w:rFonts w:ascii="Times New Roman" w:eastAsia="Times New Roman" w:hAnsi="Times New Roman" w:cs="Times New Roman"/>
          <w:sz w:val="20"/>
          <w:szCs w:val="20"/>
          <w:lang w:eastAsia="pl-PL"/>
        </w:rPr>
        <w:t>w tym profilowaniu.</w:t>
      </w:r>
    </w:p>
    <w:p w14:paraId="26068CCD" w14:textId="77777777" w:rsidR="006D0639" w:rsidRPr="00391215" w:rsidRDefault="006D0639" w:rsidP="00885259">
      <w:pPr>
        <w:pStyle w:val="NormalnyWeb"/>
        <w:jc w:val="both"/>
        <w:rPr>
          <w:b/>
          <w:sz w:val="20"/>
          <w:szCs w:val="20"/>
        </w:rPr>
      </w:pPr>
    </w:p>
    <w:p w14:paraId="645465EB" w14:textId="77777777" w:rsidR="006D0639" w:rsidRPr="00391215" w:rsidRDefault="006D0639" w:rsidP="0088525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8A9F879" w14:textId="77777777" w:rsidR="00060C2B" w:rsidRPr="008C4E1C" w:rsidRDefault="00060C2B" w:rsidP="00885259">
      <w:pPr>
        <w:spacing w:line="240" w:lineRule="auto"/>
        <w:rPr>
          <w:sz w:val="16"/>
          <w:szCs w:val="16"/>
        </w:rPr>
      </w:pPr>
    </w:p>
    <w:sectPr w:rsidR="00060C2B" w:rsidRPr="008C4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43A50"/>
    <w:multiLevelType w:val="hybridMultilevel"/>
    <w:tmpl w:val="C3C86EC0"/>
    <w:lvl w:ilvl="0" w:tplc="2B48DC3A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83656F"/>
    <w:multiLevelType w:val="hybridMultilevel"/>
    <w:tmpl w:val="781C2718"/>
    <w:lvl w:ilvl="0" w:tplc="864A2D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5048C3"/>
    <w:multiLevelType w:val="hybridMultilevel"/>
    <w:tmpl w:val="B5D8CF34"/>
    <w:lvl w:ilvl="0" w:tplc="9E56DB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756691">
    <w:abstractNumId w:val="1"/>
  </w:num>
  <w:num w:numId="2" w16cid:durableId="992371107">
    <w:abstractNumId w:val="2"/>
  </w:num>
  <w:num w:numId="3" w16cid:durableId="804272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2B"/>
    <w:rsid w:val="000208FB"/>
    <w:rsid w:val="000226F4"/>
    <w:rsid w:val="000531D5"/>
    <w:rsid w:val="00060C2B"/>
    <w:rsid w:val="000E20D9"/>
    <w:rsid w:val="0011664C"/>
    <w:rsid w:val="0013096F"/>
    <w:rsid w:val="001550D7"/>
    <w:rsid w:val="001605F5"/>
    <w:rsid w:val="00167828"/>
    <w:rsid w:val="001D2ADA"/>
    <w:rsid w:val="0020751A"/>
    <w:rsid w:val="00225804"/>
    <w:rsid w:val="00236801"/>
    <w:rsid w:val="002679CF"/>
    <w:rsid w:val="00320A13"/>
    <w:rsid w:val="00391215"/>
    <w:rsid w:val="003C4572"/>
    <w:rsid w:val="00403787"/>
    <w:rsid w:val="00457580"/>
    <w:rsid w:val="004D28B4"/>
    <w:rsid w:val="005133BE"/>
    <w:rsid w:val="00631885"/>
    <w:rsid w:val="006D0639"/>
    <w:rsid w:val="0079010E"/>
    <w:rsid w:val="00885259"/>
    <w:rsid w:val="008C4E1C"/>
    <w:rsid w:val="008F3BA2"/>
    <w:rsid w:val="00944308"/>
    <w:rsid w:val="00944A22"/>
    <w:rsid w:val="009454EA"/>
    <w:rsid w:val="0098400E"/>
    <w:rsid w:val="009C6727"/>
    <w:rsid w:val="00A010FC"/>
    <w:rsid w:val="00A359B3"/>
    <w:rsid w:val="00A47163"/>
    <w:rsid w:val="00A649AF"/>
    <w:rsid w:val="00A766D8"/>
    <w:rsid w:val="00A84369"/>
    <w:rsid w:val="00AD1293"/>
    <w:rsid w:val="00AE312B"/>
    <w:rsid w:val="00B108F3"/>
    <w:rsid w:val="00B807A6"/>
    <w:rsid w:val="00BD3E83"/>
    <w:rsid w:val="00C4080C"/>
    <w:rsid w:val="00CB5A9F"/>
    <w:rsid w:val="00CF6DB7"/>
    <w:rsid w:val="00D2585E"/>
    <w:rsid w:val="00DA2735"/>
    <w:rsid w:val="00DC1971"/>
    <w:rsid w:val="00E71EB2"/>
    <w:rsid w:val="00EC0A4E"/>
    <w:rsid w:val="00F160C0"/>
    <w:rsid w:val="00F20657"/>
    <w:rsid w:val="00F23338"/>
    <w:rsid w:val="00F40E33"/>
    <w:rsid w:val="00F773C2"/>
    <w:rsid w:val="00F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06CE"/>
  <w15:chartTrackingRefBased/>
  <w15:docId w15:val="{38A8A0E4-5C60-4DF5-A1F9-29A1D221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63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58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063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0639"/>
    <w:rPr>
      <w:b/>
      <w:bCs/>
    </w:rPr>
  </w:style>
  <w:style w:type="character" w:styleId="Uwydatnienie">
    <w:name w:val="Emphasis"/>
    <w:basedOn w:val="Domylnaczcionkaakapitu"/>
    <w:uiPriority w:val="20"/>
    <w:qFormat/>
    <w:rsid w:val="006D063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3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912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58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.gov.pl" TargetMode="External"/><Relationship Id="rId5" Type="http://schemas.openxmlformats.org/officeDocument/2006/relationships/hyperlink" Target="mailto:kontakt@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Kamysz-Turbak</dc:creator>
  <cp:keywords/>
  <dc:description/>
  <cp:lastModifiedBy>Kłoda Bartosz</cp:lastModifiedBy>
  <cp:revision>43</cp:revision>
  <cp:lastPrinted>2024-01-16T08:57:00Z</cp:lastPrinted>
  <dcterms:created xsi:type="dcterms:W3CDTF">2023-01-10T11:50:00Z</dcterms:created>
  <dcterms:modified xsi:type="dcterms:W3CDTF">2024-07-04T09:29:00Z</dcterms:modified>
</cp:coreProperties>
</file>