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D216426" w:rsidR="00A67C9B" w:rsidRPr="00E44667" w:rsidRDefault="00A67C9B" w:rsidP="00E4466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44667">
        <w:rPr>
          <w:rFonts w:ascii="Arial" w:hAnsi="Arial" w:cs="Arial"/>
          <w:sz w:val="24"/>
          <w:szCs w:val="24"/>
        </w:rPr>
        <w:t>Sz. P</w:t>
      </w:r>
      <w:r w:rsidR="00B33360" w:rsidRPr="00E44667">
        <w:rPr>
          <w:rFonts w:ascii="Arial" w:hAnsi="Arial" w:cs="Arial"/>
          <w:sz w:val="24"/>
          <w:szCs w:val="24"/>
        </w:rPr>
        <w:t xml:space="preserve">. </w:t>
      </w:r>
      <w:r w:rsidR="00B84E21" w:rsidRPr="00E44667">
        <w:rPr>
          <w:rFonts w:ascii="Arial" w:hAnsi="Arial" w:cs="Arial"/>
          <w:sz w:val="24"/>
          <w:szCs w:val="24"/>
        </w:rPr>
        <w:t>Waldemar Szwedo</w:t>
      </w:r>
    </w:p>
    <w:p w14:paraId="375031C3" w14:textId="226D63A2" w:rsidR="0092609C" w:rsidRPr="00E44667" w:rsidRDefault="00A67C9B" w:rsidP="00E4466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44667">
        <w:rPr>
          <w:rFonts w:ascii="Arial" w:hAnsi="Arial" w:cs="Arial"/>
          <w:sz w:val="24"/>
          <w:szCs w:val="24"/>
        </w:rPr>
        <w:t>Radn</w:t>
      </w:r>
      <w:r w:rsidR="003E7058" w:rsidRPr="00E44667">
        <w:rPr>
          <w:rFonts w:ascii="Arial" w:hAnsi="Arial" w:cs="Arial"/>
          <w:sz w:val="24"/>
          <w:szCs w:val="24"/>
        </w:rPr>
        <w:t xml:space="preserve">y </w:t>
      </w:r>
      <w:r w:rsidRPr="00E44667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E44667" w:rsidRDefault="005A514E" w:rsidP="00E4466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446C2015" w:rsidR="005A271A" w:rsidRPr="00E44667" w:rsidRDefault="00A67C9B" w:rsidP="00E44667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E44667">
        <w:rPr>
          <w:rFonts w:ascii="Arial" w:hAnsi="Arial" w:cs="Arial"/>
          <w:sz w:val="24"/>
          <w:szCs w:val="24"/>
        </w:rPr>
        <w:t>dotyczy</w:t>
      </w:r>
      <w:proofErr w:type="gramEnd"/>
      <w:r w:rsidRPr="00E44667">
        <w:rPr>
          <w:rFonts w:ascii="Arial" w:hAnsi="Arial" w:cs="Arial"/>
          <w:sz w:val="24"/>
          <w:szCs w:val="24"/>
        </w:rPr>
        <w:t>:</w:t>
      </w:r>
      <w:r w:rsidR="004524D2" w:rsidRPr="00E44667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E44667">
        <w:rPr>
          <w:rFonts w:ascii="Arial" w:eastAsia="Calibri" w:hAnsi="Arial" w:cs="Arial"/>
          <w:sz w:val="24"/>
          <w:szCs w:val="24"/>
        </w:rPr>
        <w:t>wniosku w sprawie</w:t>
      </w:r>
      <w:r w:rsidR="00A456D4" w:rsidRPr="00E44667">
        <w:rPr>
          <w:rFonts w:ascii="Arial" w:hAnsi="Arial" w:cs="Arial"/>
          <w:sz w:val="24"/>
          <w:szCs w:val="24"/>
        </w:rPr>
        <w:t xml:space="preserve"> </w:t>
      </w:r>
      <w:r w:rsidR="00FA57E1" w:rsidRPr="00E44667">
        <w:rPr>
          <w:rFonts w:ascii="Arial" w:hAnsi="Arial" w:cs="Arial"/>
          <w:sz w:val="24"/>
          <w:szCs w:val="24"/>
        </w:rPr>
        <w:t>wykonania oświetlenia ul. Szlacheckiej bocznej (dz.nr 149/9) oraz ul. Makowej do adresu Makowa 5</w:t>
      </w:r>
    </w:p>
    <w:p w14:paraId="6CF9AB5D" w14:textId="6DD12274" w:rsidR="006341F5" w:rsidRPr="00E44667" w:rsidRDefault="005A582D" w:rsidP="00E44667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bCs/>
          <w:szCs w:val="24"/>
        </w:rPr>
      </w:pPr>
      <w:r w:rsidRPr="00E44667">
        <w:rPr>
          <w:rFonts w:ascii="Arial" w:hAnsi="Arial" w:cs="Arial"/>
          <w:b w:val="0"/>
          <w:szCs w:val="24"/>
        </w:rPr>
        <w:t xml:space="preserve"> </w:t>
      </w:r>
      <w:r w:rsidR="00320F2C" w:rsidRPr="00E44667">
        <w:rPr>
          <w:rFonts w:ascii="Arial" w:hAnsi="Arial" w:cs="Arial"/>
          <w:b w:val="0"/>
          <w:szCs w:val="24"/>
        </w:rPr>
        <w:tab/>
      </w:r>
      <w:r w:rsidR="00A67C9B" w:rsidRPr="00E44667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E44667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E44667">
        <w:rPr>
          <w:rFonts w:ascii="Arial" w:eastAsia="Calibri" w:hAnsi="Arial" w:cs="Arial"/>
          <w:b w:val="0"/>
          <w:bCs/>
          <w:szCs w:val="24"/>
        </w:rPr>
        <w:t>a</w:t>
      </w:r>
      <w:r w:rsidR="00D81174" w:rsidRPr="00E44667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E44667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E44667">
        <w:rPr>
          <w:rFonts w:ascii="Arial" w:eastAsia="Calibri" w:hAnsi="Arial" w:cs="Arial"/>
          <w:b w:val="0"/>
          <w:bCs/>
          <w:szCs w:val="24"/>
        </w:rPr>
        <w:t xml:space="preserve"> </w:t>
      </w:r>
      <w:r w:rsidR="00B80F37" w:rsidRPr="00E44667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E44667">
        <w:rPr>
          <w:rFonts w:ascii="Arial" w:eastAsia="Calibri" w:hAnsi="Arial" w:cs="Arial"/>
          <w:b w:val="0"/>
          <w:bCs/>
          <w:szCs w:val="24"/>
        </w:rPr>
        <w:t xml:space="preserve">, </w:t>
      </w:r>
      <w:r w:rsidR="007C3514" w:rsidRPr="00E44667">
        <w:rPr>
          <w:rFonts w:ascii="Arial" w:eastAsia="Calibri" w:hAnsi="Arial" w:cs="Arial"/>
          <w:b w:val="0"/>
          <w:bCs/>
          <w:szCs w:val="24"/>
        </w:rPr>
        <w:t>iż</w:t>
      </w:r>
      <w:r w:rsidR="006341F5" w:rsidRPr="00E44667">
        <w:rPr>
          <w:rFonts w:ascii="Arial" w:eastAsia="Calibri" w:hAnsi="Arial" w:cs="Arial"/>
          <w:b w:val="0"/>
          <w:bCs/>
          <w:szCs w:val="24"/>
        </w:rPr>
        <w:t xml:space="preserve"> w roku 2024 brak jest środków przeznaczonych na wykonanie oświetlenia ulicznego w wyżej wymienionym zakresie w budżecie Miasta Tarnobrzega. Wydział Techniczno – Inwestycyjny i Drogownictwa będzie wnioskował o zabezpieczenie środków w budżecie miasta na rok 2025 na wykonanie wnioskowanego oświetlenia.</w:t>
      </w:r>
    </w:p>
    <w:p w14:paraId="26C0283B" w14:textId="412FEFF8" w:rsidR="007C3514" w:rsidRPr="00E44667" w:rsidRDefault="007C3514" w:rsidP="00E44667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bCs/>
          <w:szCs w:val="24"/>
        </w:rPr>
      </w:pPr>
    </w:p>
    <w:p w14:paraId="5365F1D4" w14:textId="34D41A2E" w:rsidR="00B84E21" w:rsidRPr="00E44667" w:rsidRDefault="00B84E21" w:rsidP="00E44667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szCs w:val="24"/>
        </w:rPr>
      </w:pPr>
    </w:p>
    <w:p w14:paraId="7FABCC5F" w14:textId="08FB46AF" w:rsidR="006B44B1" w:rsidRPr="00E44667" w:rsidRDefault="006B44B1" w:rsidP="00E44667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</w:p>
    <w:p w14:paraId="69FE5F29" w14:textId="7041DEAB" w:rsidR="00E44667" w:rsidRDefault="00E44667" w:rsidP="00E4466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 poważaniem</w:t>
      </w:r>
    </w:p>
    <w:p w14:paraId="5E959750" w14:textId="77777777" w:rsidR="00E44667" w:rsidRDefault="00E44667" w:rsidP="00E4466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2BDAB5B9" w14:textId="77777777" w:rsidR="00E44667" w:rsidRDefault="00E44667" w:rsidP="00E4466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5FD50E14" w14:textId="58590414" w:rsidR="001B439B" w:rsidRPr="00E44667" w:rsidRDefault="001B439B" w:rsidP="00E4466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5FFCC79" w14:textId="6F5A2393" w:rsidR="001B439B" w:rsidRPr="00E44667" w:rsidRDefault="001B439B" w:rsidP="00E446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E44667" w:rsidRDefault="00D50880" w:rsidP="00E446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E44667" w:rsidRDefault="00D50880" w:rsidP="00E446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E44667" w:rsidRDefault="00711377" w:rsidP="00E446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A78C87" w14:textId="77777777" w:rsidR="00711377" w:rsidRPr="00E44667" w:rsidRDefault="00711377" w:rsidP="00E446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6A602" w14:textId="77777777" w:rsidR="003651E4" w:rsidRPr="00E44667" w:rsidRDefault="003651E4" w:rsidP="00E446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C88E0A" w14:textId="77777777" w:rsidR="003651E4" w:rsidRPr="00E44667" w:rsidRDefault="003651E4" w:rsidP="00E446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DB019D" w14:textId="77777777" w:rsidR="003651E4" w:rsidRPr="00E44667" w:rsidRDefault="003651E4" w:rsidP="00E446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E44667" w:rsidRDefault="00A67C9B" w:rsidP="00E44667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E44667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56ABE" w14:textId="77777777" w:rsidR="009A38E2" w:rsidRDefault="009A38E2" w:rsidP="005C5100">
      <w:pPr>
        <w:spacing w:after="0" w:line="240" w:lineRule="auto"/>
      </w:pPr>
      <w:r>
        <w:separator/>
      </w:r>
    </w:p>
  </w:endnote>
  <w:endnote w:type="continuationSeparator" w:id="0">
    <w:p w14:paraId="25A182F6" w14:textId="77777777" w:rsidR="009A38E2" w:rsidRDefault="009A38E2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F58F4" w14:textId="77777777" w:rsidR="009A38E2" w:rsidRDefault="009A38E2" w:rsidP="005C5100">
      <w:pPr>
        <w:spacing w:after="0" w:line="240" w:lineRule="auto"/>
      </w:pPr>
      <w:r>
        <w:separator/>
      </w:r>
    </w:p>
  </w:footnote>
  <w:footnote w:type="continuationSeparator" w:id="0">
    <w:p w14:paraId="1C04857B" w14:textId="77777777" w:rsidR="009A38E2" w:rsidRDefault="009A38E2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4169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341F5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3514"/>
    <w:rsid w:val="007C56FE"/>
    <w:rsid w:val="007D4994"/>
    <w:rsid w:val="007E5820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37DB5"/>
    <w:rsid w:val="00941F57"/>
    <w:rsid w:val="0094243A"/>
    <w:rsid w:val="00945C0D"/>
    <w:rsid w:val="0095400B"/>
    <w:rsid w:val="00961B13"/>
    <w:rsid w:val="009705DC"/>
    <w:rsid w:val="009727CD"/>
    <w:rsid w:val="00976205"/>
    <w:rsid w:val="009847DC"/>
    <w:rsid w:val="0098678B"/>
    <w:rsid w:val="00996369"/>
    <w:rsid w:val="009977A8"/>
    <w:rsid w:val="009A38E2"/>
    <w:rsid w:val="009A466F"/>
    <w:rsid w:val="009A6A37"/>
    <w:rsid w:val="009B2AD2"/>
    <w:rsid w:val="009B2F4F"/>
    <w:rsid w:val="009B6A4D"/>
    <w:rsid w:val="009B7091"/>
    <w:rsid w:val="009D783B"/>
    <w:rsid w:val="009F5DA2"/>
    <w:rsid w:val="009F7021"/>
    <w:rsid w:val="00A01DA8"/>
    <w:rsid w:val="00A05D4B"/>
    <w:rsid w:val="00A12BE4"/>
    <w:rsid w:val="00A15B31"/>
    <w:rsid w:val="00A16286"/>
    <w:rsid w:val="00A22C65"/>
    <w:rsid w:val="00A23E42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69AD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4466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C2C46"/>
    <w:rsid w:val="00EE08DB"/>
    <w:rsid w:val="00EF3D77"/>
    <w:rsid w:val="00F01634"/>
    <w:rsid w:val="00F111D6"/>
    <w:rsid w:val="00F11274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A57E1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5C555-9B89-453B-8538-51BC56B0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2024-07-25T07:57:00Z</dcterms:created>
  <dcterms:modified xsi:type="dcterms:W3CDTF">2024-07-25T07:57:00Z</dcterms:modified>
</cp:coreProperties>
</file>