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58409F3" w:rsidR="00097DDA" w:rsidRPr="00000D5C" w:rsidRDefault="000640A8" w:rsidP="00000D5C">
      <w:pPr>
        <w:spacing w:line="360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>Znak: GG</w:t>
      </w:r>
      <w:r w:rsidR="00EC0EE9" w:rsidRPr="00000D5C">
        <w:rPr>
          <w:rFonts w:ascii="Arial" w:hAnsi="Arial" w:cs="Arial"/>
        </w:rPr>
        <w:t>-</w:t>
      </w:r>
      <w:r w:rsidRPr="00000D5C">
        <w:rPr>
          <w:rFonts w:ascii="Arial" w:hAnsi="Arial" w:cs="Arial"/>
        </w:rPr>
        <w:t>VI.6840.</w:t>
      </w:r>
      <w:r w:rsidR="004C4C50">
        <w:rPr>
          <w:rFonts w:ascii="Arial" w:hAnsi="Arial" w:cs="Arial"/>
        </w:rPr>
        <w:t>2</w:t>
      </w:r>
      <w:r w:rsidR="00A726D7">
        <w:rPr>
          <w:rFonts w:ascii="Arial" w:hAnsi="Arial" w:cs="Arial"/>
        </w:rPr>
        <w:t>.202</w:t>
      </w:r>
      <w:r w:rsidR="004C4C50">
        <w:rPr>
          <w:rFonts w:ascii="Arial" w:hAnsi="Arial" w:cs="Arial"/>
        </w:rPr>
        <w:t>2</w:t>
      </w:r>
      <w:r w:rsidRPr="00000D5C">
        <w:rPr>
          <w:rFonts w:ascii="Arial" w:hAnsi="Arial" w:cs="Arial"/>
        </w:rPr>
        <w:t xml:space="preserve">        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7A6874" w:rsidRPr="00000D5C">
        <w:rPr>
          <w:rFonts w:ascii="Arial" w:hAnsi="Arial" w:cs="Arial"/>
        </w:rPr>
        <w:t xml:space="preserve">  </w:t>
      </w:r>
      <w:r w:rsidR="00717F68" w:rsidRPr="00000D5C">
        <w:rPr>
          <w:rFonts w:ascii="Arial" w:hAnsi="Arial" w:cs="Arial"/>
        </w:rPr>
        <w:t xml:space="preserve">      </w:t>
      </w:r>
      <w:r w:rsidR="007A6874" w:rsidRPr="00000D5C">
        <w:rPr>
          <w:rFonts w:ascii="Arial" w:hAnsi="Arial" w:cs="Arial"/>
        </w:rPr>
        <w:t xml:space="preserve">  </w:t>
      </w:r>
      <w:r w:rsidR="004C0FA2">
        <w:rPr>
          <w:rFonts w:ascii="Arial" w:hAnsi="Arial" w:cs="Arial"/>
        </w:rPr>
        <w:t xml:space="preserve">        </w:t>
      </w:r>
      <w:r w:rsidR="007A6874" w:rsidRPr="00000D5C">
        <w:rPr>
          <w:rFonts w:ascii="Arial" w:hAnsi="Arial" w:cs="Arial"/>
        </w:rPr>
        <w:t xml:space="preserve"> </w:t>
      </w:r>
      <w:r w:rsidR="008B49EE" w:rsidRPr="00000D5C">
        <w:rPr>
          <w:rFonts w:ascii="Arial" w:hAnsi="Arial" w:cs="Arial"/>
        </w:rPr>
        <w:t xml:space="preserve">Tarnobrzeg </w:t>
      </w:r>
      <w:r w:rsidR="00717F68" w:rsidRPr="00000D5C">
        <w:rPr>
          <w:rFonts w:ascii="Arial" w:hAnsi="Arial" w:cs="Arial"/>
        </w:rPr>
        <w:t>2024-</w:t>
      </w:r>
      <w:r w:rsidR="004C4C50">
        <w:rPr>
          <w:rFonts w:ascii="Arial" w:hAnsi="Arial" w:cs="Arial"/>
        </w:rPr>
        <w:t>0</w:t>
      </w:r>
      <w:r w:rsidR="008D613F">
        <w:rPr>
          <w:rFonts w:ascii="Arial" w:hAnsi="Arial" w:cs="Arial"/>
        </w:rPr>
        <w:t>9-17</w:t>
      </w:r>
    </w:p>
    <w:p w14:paraId="69D83885" w14:textId="77777777" w:rsidR="00B03272" w:rsidRPr="00000D5C" w:rsidRDefault="00B03272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49882A2" w:rsidR="000640A8" w:rsidRPr="00000D5C" w:rsidRDefault="009646DF" w:rsidP="00000D5C">
      <w:pPr>
        <w:spacing w:line="360" w:lineRule="auto"/>
        <w:jc w:val="center"/>
        <w:rPr>
          <w:rFonts w:ascii="Arial" w:hAnsi="Arial" w:cs="Arial"/>
          <w:b/>
        </w:rPr>
      </w:pPr>
      <w:r w:rsidRPr="00000D5C">
        <w:rPr>
          <w:rFonts w:ascii="Arial" w:hAnsi="Arial" w:cs="Arial"/>
          <w:b/>
        </w:rPr>
        <w:t>I N F O R M A C J A</w:t>
      </w:r>
    </w:p>
    <w:p w14:paraId="6DA5DA8E" w14:textId="77777777" w:rsidR="001A4DCA" w:rsidRPr="00000D5C" w:rsidRDefault="001A4DCA" w:rsidP="00000D5C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2655"/>
        <w:tblW w:w="9209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849"/>
        <w:gridCol w:w="4736"/>
        <w:gridCol w:w="1699"/>
        <w:gridCol w:w="1925"/>
      </w:tblGrid>
      <w:tr w:rsidR="00285F20" w:rsidRPr="00285F20" w14:paraId="01589495" w14:textId="77777777" w:rsidTr="004C0FA2">
        <w:trPr>
          <w:trHeight w:val="699"/>
        </w:trPr>
        <w:tc>
          <w:tcPr>
            <w:tcW w:w="849" w:type="dxa"/>
            <w:vAlign w:val="center"/>
          </w:tcPr>
          <w:p w14:paraId="6C7BC1AF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Lp.</w:t>
            </w:r>
          </w:p>
        </w:tc>
        <w:tc>
          <w:tcPr>
            <w:tcW w:w="4736" w:type="dxa"/>
            <w:vAlign w:val="center"/>
          </w:tcPr>
          <w:p w14:paraId="62C25739" w14:textId="77777777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54992143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Pow. nieruchomości</w:t>
            </w:r>
          </w:p>
          <w:p w14:paraId="119DF556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ha</w:t>
            </w:r>
          </w:p>
        </w:tc>
        <w:tc>
          <w:tcPr>
            <w:tcW w:w="1925" w:type="dxa"/>
            <w:vAlign w:val="center"/>
          </w:tcPr>
          <w:p w14:paraId="73D9B097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Cena wywoławcza nieruchomości</w:t>
            </w:r>
          </w:p>
        </w:tc>
      </w:tr>
      <w:tr w:rsidR="00285F20" w:rsidRPr="00285F20" w14:paraId="36581ECF" w14:textId="77777777" w:rsidTr="004C0FA2">
        <w:trPr>
          <w:trHeight w:val="417"/>
        </w:trPr>
        <w:tc>
          <w:tcPr>
            <w:tcW w:w="849" w:type="dxa"/>
          </w:tcPr>
          <w:p w14:paraId="3E48D831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1.</w:t>
            </w:r>
          </w:p>
        </w:tc>
        <w:tc>
          <w:tcPr>
            <w:tcW w:w="4736" w:type="dxa"/>
            <w:vAlign w:val="center"/>
          </w:tcPr>
          <w:p w14:paraId="0B9AB542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3764 wraz z udziałem 1/8</w:t>
            </w:r>
          </w:p>
          <w:p w14:paraId="492861AB" w14:textId="26AE0961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D37BBE8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0,1115</w:t>
            </w:r>
          </w:p>
        </w:tc>
        <w:tc>
          <w:tcPr>
            <w:tcW w:w="1925" w:type="dxa"/>
            <w:vAlign w:val="center"/>
          </w:tcPr>
          <w:p w14:paraId="4E308481" w14:textId="77777777" w:rsidR="00285F20" w:rsidRPr="00285F20" w:rsidRDefault="00285F20" w:rsidP="00285F20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120 000,00 zł + 23% VAT</w:t>
            </w:r>
          </w:p>
        </w:tc>
      </w:tr>
      <w:tr w:rsidR="00285F20" w:rsidRPr="00285F20" w14:paraId="2ADC0D0C" w14:textId="77777777" w:rsidTr="004C0FA2">
        <w:trPr>
          <w:trHeight w:val="416"/>
        </w:trPr>
        <w:tc>
          <w:tcPr>
            <w:tcW w:w="849" w:type="dxa"/>
          </w:tcPr>
          <w:p w14:paraId="6DA2ABC9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2.</w:t>
            </w:r>
          </w:p>
        </w:tc>
        <w:tc>
          <w:tcPr>
            <w:tcW w:w="4736" w:type="dxa"/>
            <w:vAlign w:val="center"/>
          </w:tcPr>
          <w:p w14:paraId="14A52DE4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3765 wraz z udziałem 1/8</w:t>
            </w:r>
          </w:p>
          <w:p w14:paraId="1FDE3EA6" w14:textId="7DAA99C3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C163056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0,0870</w:t>
            </w:r>
          </w:p>
        </w:tc>
        <w:tc>
          <w:tcPr>
            <w:tcW w:w="1925" w:type="dxa"/>
          </w:tcPr>
          <w:p w14:paraId="6A491866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39F3FF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752498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593C1264" w14:textId="77777777" w:rsidTr="004C0FA2">
        <w:trPr>
          <w:trHeight w:val="394"/>
        </w:trPr>
        <w:tc>
          <w:tcPr>
            <w:tcW w:w="849" w:type="dxa"/>
          </w:tcPr>
          <w:p w14:paraId="56ED5E00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3.</w:t>
            </w:r>
          </w:p>
        </w:tc>
        <w:tc>
          <w:tcPr>
            <w:tcW w:w="4736" w:type="dxa"/>
            <w:vAlign w:val="center"/>
          </w:tcPr>
          <w:p w14:paraId="6B3BFB44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3766 wraz z udziałem 1/8</w:t>
            </w:r>
          </w:p>
          <w:p w14:paraId="772354AA" w14:textId="14D9D1A4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173EC6E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0,0860</w:t>
            </w:r>
          </w:p>
        </w:tc>
        <w:tc>
          <w:tcPr>
            <w:tcW w:w="1925" w:type="dxa"/>
          </w:tcPr>
          <w:p w14:paraId="7741F66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895A67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0207BD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2F2EB603" w14:textId="77777777" w:rsidTr="004C0FA2">
        <w:trPr>
          <w:trHeight w:val="394"/>
        </w:trPr>
        <w:tc>
          <w:tcPr>
            <w:tcW w:w="849" w:type="dxa"/>
          </w:tcPr>
          <w:p w14:paraId="709A6902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4.</w:t>
            </w:r>
          </w:p>
        </w:tc>
        <w:tc>
          <w:tcPr>
            <w:tcW w:w="4736" w:type="dxa"/>
            <w:vAlign w:val="center"/>
          </w:tcPr>
          <w:p w14:paraId="6EBB5408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3767 wraz z udziałem 1/8</w:t>
            </w:r>
          </w:p>
          <w:p w14:paraId="23939CBC" w14:textId="034C478A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70F0AC7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0,0861</w:t>
            </w:r>
          </w:p>
        </w:tc>
        <w:tc>
          <w:tcPr>
            <w:tcW w:w="1925" w:type="dxa"/>
          </w:tcPr>
          <w:p w14:paraId="5C144437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089D1D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242FE9E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545C0A9C" w14:textId="77777777" w:rsidTr="004C0FA2">
        <w:trPr>
          <w:trHeight w:val="394"/>
        </w:trPr>
        <w:tc>
          <w:tcPr>
            <w:tcW w:w="849" w:type="dxa"/>
          </w:tcPr>
          <w:p w14:paraId="2E0956ED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5.</w:t>
            </w:r>
          </w:p>
        </w:tc>
        <w:tc>
          <w:tcPr>
            <w:tcW w:w="4736" w:type="dxa"/>
            <w:vAlign w:val="center"/>
          </w:tcPr>
          <w:p w14:paraId="375880AA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3768 wraz z udziałem 1/8</w:t>
            </w:r>
          </w:p>
          <w:p w14:paraId="594CC6EF" w14:textId="20612D23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71789C1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0,0855</w:t>
            </w:r>
          </w:p>
        </w:tc>
        <w:tc>
          <w:tcPr>
            <w:tcW w:w="1925" w:type="dxa"/>
          </w:tcPr>
          <w:p w14:paraId="3B09BD7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FB6F35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8A1704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0A277487" w14:textId="77777777" w:rsidTr="004C0FA2">
        <w:trPr>
          <w:trHeight w:val="394"/>
        </w:trPr>
        <w:tc>
          <w:tcPr>
            <w:tcW w:w="849" w:type="dxa"/>
          </w:tcPr>
          <w:p w14:paraId="700A5DA6" w14:textId="322F3BBC" w:rsidR="00285F20" w:rsidRPr="00285F20" w:rsidRDefault="008D613F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36" w:type="dxa"/>
            <w:vAlign w:val="center"/>
          </w:tcPr>
          <w:p w14:paraId="58B7A768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3770 wraz z udziałem 1/8</w:t>
            </w:r>
          </w:p>
          <w:p w14:paraId="189E3599" w14:textId="5860BB98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087AE8E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0,0878</w:t>
            </w:r>
          </w:p>
        </w:tc>
        <w:tc>
          <w:tcPr>
            <w:tcW w:w="1925" w:type="dxa"/>
          </w:tcPr>
          <w:p w14:paraId="6E44BF5A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E6DC1B3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3ACE05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</w:tbl>
    <w:p w14:paraId="4FA1ABB0" w14:textId="14FD1BB7" w:rsidR="00AA021A" w:rsidRPr="00285F20" w:rsidRDefault="004D4168" w:rsidP="00285F20">
      <w:pPr>
        <w:spacing w:line="360" w:lineRule="auto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>Prezydent Miasta Tarnobrzega informuje o wyniku</w:t>
      </w:r>
      <w:r w:rsidR="00285F20">
        <w:rPr>
          <w:rFonts w:ascii="Arial" w:hAnsi="Arial" w:cs="Arial"/>
        </w:rPr>
        <w:t xml:space="preserve"> </w:t>
      </w:r>
      <w:r w:rsidR="008D613F">
        <w:rPr>
          <w:rFonts w:ascii="Arial" w:hAnsi="Arial" w:cs="Arial"/>
        </w:rPr>
        <w:t xml:space="preserve">trzeciego </w:t>
      </w:r>
      <w:r w:rsidR="00285F20" w:rsidRPr="00285F20">
        <w:rPr>
          <w:rFonts w:ascii="Arial" w:hAnsi="Arial" w:cs="Arial"/>
        </w:rPr>
        <w:t xml:space="preserve"> przetargu ustnego nieograniczonego przeprowadzonego w dniu </w:t>
      </w:r>
      <w:r w:rsidR="008D613F">
        <w:rPr>
          <w:rFonts w:ascii="Arial" w:hAnsi="Arial" w:cs="Arial"/>
        </w:rPr>
        <w:t>10.09</w:t>
      </w:r>
      <w:r w:rsidR="00285F20" w:rsidRPr="00285F20">
        <w:rPr>
          <w:rFonts w:ascii="Arial" w:hAnsi="Arial" w:cs="Arial"/>
        </w:rPr>
        <w:t>.2024 r.  o godz. 10</w:t>
      </w:r>
      <w:r w:rsidR="00285F20" w:rsidRPr="00285F20">
        <w:rPr>
          <w:rFonts w:ascii="Arial" w:hAnsi="Arial" w:cs="Arial"/>
          <w:vertAlign w:val="superscript"/>
        </w:rPr>
        <w:t>00</w:t>
      </w:r>
      <w:r w:rsidR="00285F20" w:rsidRPr="00285F20">
        <w:rPr>
          <w:rFonts w:ascii="Arial" w:hAnsi="Arial" w:cs="Arial"/>
        </w:rPr>
        <w:t xml:space="preserve"> w budynku Urzędu Miasta Tarnobrzega przy ul. Kościuszki 32, dotyczącego sprzedaży nieruchomości położonych w Tarnobrzegu przy </w:t>
      </w:r>
      <w:r w:rsidR="00285F20" w:rsidRPr="00285F20">
        <w:rPr>
          <w:rFonts w:ascii="Arial" w:hAnsi="Arial" w:cs="Arial"/>
          <w:bCs/>
        </w:rPr>
        <w:t xml:space="preserve">ul. Tarninowej i ul. Św. Onufrego  </w:t>
      </w:r>
      <w:r w:rsidR="00285F20" w:rsidRPr="00285F20">
        <w:rPr>
          <w:rFonts w:ascii="Arial" w:hAnsi="Arial" w:cs="Arial"/>
        </w:rPr>
        <w:t>stanowiących własność Miasta Tarnobrzega przeznaczonych pod budownictwo mieszkaniowe</w:t>
      </w:r>
      <w:r w:rsidR="00285F20">
        <w:rPr>
          <w:rFonts w:ascii="Arial" w:hAnsi="Arial" w:cs="Arial"/>
        </w:rPr>
        <w:t>:</w:t>
      </w:r>
    </w:p>
    <w:p w14:paraId="48969CBE" w14:textId="77777777" w:rsidR="00AA021A" w:rsidRPr="00285F20" w:rsidRDefault="00AA021A" w:rsidP="00285F20">
      <w:pPr>
        <w:spacing w:line="360" w:lineRule="auto"/>
        <w:ind w:right="-144"/>
        <w:jc w:val="both"/>
        <w:rPr>
          <w:rFonts w:ascii="Arial" w:hAnsi="Arial" w:cs="Arial"/>
        </w:rPr>
      </w:pPr>
    </w:p>
    <w:p w14:paraId="2E8718EF" w14:textId="77777777" w:rsidR="00AA021A" w:rsidRPr="00285F20" w:rsidRDefault="00AA021A" w:rsidP="001A6B69">
      <w:pPr>
        <w:spacing w:line="360" w:lineRule="auto"/>
        <w:ind w:left="-142" w:right="-144"/>
        <w:jc w:val="both"/>
        <w:rPr>
          <w:rFonts w:ascii="Arial" w:hAnsi="Arial" w:cs="Arial"/>
        </w:rPr>
      </w:pPr>
    </w:p>
    <w:p w14:paraId="25A4C5F2" w14:textId="7A976E81" w:rsidR="004D4168" w:rsidRPr="001A6B69" w:rsidRDefault="005E15EC" w:rsidP="001A6B69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>Do przetargu został</w:t>
      </w:r>
      <w:r w:rsidR="008D613F">
        <w:rPr>
          <w:rFonts w:ascii="Arial" w:hAnsi="Arial" w:cs="Arial"/>
        </w:rPr>
        <w:t>o</w:t>
      </w:r>
      <w:r w:rsidRPr="00285F20">
        <w:rPr>
          <w:rFonts w:ascii="Arial" w:hAnsi="Arial" w:cs="Arial"/>
        </w:rPr>
        <w:t xml:space="preserve"> dopuszczony</w:t>
      </w:r>
      <w:r w:rsidR="008D613F">
        <w:rPr>
          <w:rFonts w:ascii="Arial" w:hAnsi="Arial" w:cs="Arial"/>
        </w:rPr>
        <w:t xml:space="preserve">ch dwóch </w:t>
      </w:r>
      <w:r w:rsidR="00AA021A" w:rsidRPr="00285F20">
        <w:rPr>
          <w:rFonts w:ascii="Arial" w:hAnsi="Arial" w:cs="Arial"/>
        </w:rPr>
        <w:t xml:space="preserve"> </w:t>
      </w:r>
      <w:r w:rsidRPr="00285F20">
        <w:rPr>
          <w:rFonts w:ascii="Arial" w:hAnsi="Arial" w:cs="Arial"/>
        </w:rPr>
        <w:t>uczestnik</w:t>
      </w:r>
      <w:r w:rsidR="008D613F">
        <w:rPr>
          <w:rFonts w:ascii="Arial" w:hAnsi="Arial" w:cs="Arial"/>
        </w:rPr>
        <w:t>ów</w:t>
      </w:r>
      <w:r w:rsidR="00AA021A" w:rsidRPr="00285F20">
        <w:rPr>
          <w:rFonts w:ascii="Arial" w:hAnsi="Arial" w:cs="Arial"/>
        </w:rPr>
        <w:t xml:space="preserve">, </w:t>
      </w:r>
      <w:r w:rsidRPr="00285F20">
        <w:rPr>
          <w:rFonts w:ascii="Arial" w:hAnsi="Arial" w:cs="Arial"/>
        </w:rPr>
        <w:t xml:space="preserve">osób niedopuszczonych </w:t>
      </w:r>
      <w:r w:rsidRPr="001A6B69">
        <w:rPr>
          <w:rFonts w:ascii="Arial" w:hAnsi="Arial" w:cs="Arial"/>
        </w:rPr>
        <w:t>brak.</w:t>
      </w:r>
    </w:p>
    <w:p w14:paraId="4C035271" w14:textId="154EAB19" w:rsidR="001A6B69" w:rsidRPr="001A6B69" w:rsidRDefault="001A6B69" w:rsidP="001A6B69">
      <w:pPr>
        <w:spacing w:after="40" w:line="360" w:lineRule="auto"/>
        <w:ind w:left="208"/>
        <w:jc w:val="both"/>
        <w:rPr>
          <w:rFonts w:ascii="Arial" w:hAnsi="Arial" w:cs="Arial"/>
        </w:rPr>
      </w:pPr>
      <w:r w:rsidRPr="001A6B69">
        <w:rPr>
          <w:rFonts w:ascii="Arial" w:hAnsi="Arial" w:cs="Arial"/>
        </w:rPr>
        <w:t xml:space="preserve">W wyniku przeprowadzonego przetargu  cena wywoławcza nieruchomości gruntowej </w:t>
      </w:r>
      <w:proofErr w:type="spellStart"/>
      <w:r w:rsidRPr="001A6B69">
        <w:rPr>
          <w:rFonts w:ascii="Arial" w:hAnsi="Arial" w:cs="Arial"/>
        </w:rPr>
        <w:t>ozn</w:t>
      </w:r>
      <w:proofErr w:type="spellEnd"/>
      <w:r w:rsidRPr="001A6B69">
        <w:rPr>
          <w:rFonts w:ascii="Arial" w:hAnsi="Arial" w:cs="Arial"/>
        </w:rPr>
        <w:t>. nr </w:t>
      </w:r>
      <w:proofErr w:type="spellStart"/>
      <w:r w:rsidRPr="001A6B69">
        <w:rPr>
          <w:rFonts w:ascii="Arial" w:hAnsi="Arial" w:cs="Arial"/>
        </w:rPr>
        <w:t>ewid</w:t>
      </w:r>
      <w:proofErr w:type="spellEnd"/>
      <w:r w:rsidRPr="001A6B69">
        <w:rPr>
          <w:rFonts w:ascii="Arial" w:hAnsi="Arial" w:cs="Arial"/>
        </w:rPr>
        <w:t>. 3764 o powierzchni 0,1115  ha wraz z udziałem 1/8 w drodze wewnętrznej stanowiącej działkę nr 3763 o powierzchni 0,1514 ha</w:t>
      </w:r>
      <w:r w:rsidRPr="001A6B69">
        <w:rPr>
          <w:rFonts w:ascii="Arial" w:hAnsi="Arial" w:cs="Arial"/>
          <w:sz w:val="28"/>
          <w:szCs w:val="28"/>
        </w:rPr>
        <w:t xml:space="preserve"> </w:t>
      </w:r>
      <w:r w:rsidRPr="001A6B69">
        <w:rPr>
          <w:rFonts w:ascii="Arial" w:hAnsi="Arial" w:cs="Arial"/>
        </w:rPr>
        <w:t xml:space="preserve">w kwocie 120 000,00 zł (słownie: sto dwadzieścia tysięcy  złotych 00/100) + 23% podatku VAT </w:t>
      </w:r>
      <w:r w:rsidRPr="001A6B69">
        <w:rPr>
          <w:rFonts w:ascii="Arial" w:hAnsi="Arial" w:cs="Arial"/>
        </w:rPr>
        <w:lastRenderedPageBreak/>
        <w:t>osiągnęła wysokość 122 000,00 zł + 23 % podatku VAT w kwocie 28 060,00 zł – co stanowi łączną kwotę  150 060,00 zł (słownie: sto pięćdziesiąt tysięcy sześćdziesiąt złotych 00/100).</w:t>
      </w:r>
    </w:p>
    <w:p w14:paraId="367EA1A7" w14:textId="77777777" w:rsidR="001A6B69" w:rsidRPr="001A6B69" w:rsidRDefault="001A6B69" w:rsidP="001A6B69">
      <w:pPr>
        <w:suppressAutoHyphens/>
        <w:spacing w:line="360" w:lineRule="auto"/>
        <w:ind w:left="208"/>
        <w:jc w:val="both"/>
        <w:rPr>
          <w:rFonts w:ascii="Arial" w:hAnsi="Arial" w:cs="Arial"/>
        </w:rPr>
      </w:pPr>
      <w:r w:rsidRPr="001A6B69">
        <w:rPr>
          <w:rFonts w:ascii="Arial" w:hAnsi="Arial" w:cs="Arial"/>
        </w:rPr>
        <w:t xml:space="preserve">Cenę tę zaoferował Pan Jarosław </w:t>
      </w:r>
      <w:proofErr w:type="spellStart"/>
      <w:r w:rsidRPr="001A6B69">
        <w:rPr>
          <w:rFonts w:ascii="Arial" w:hAnsi="Arial" w:cs="Arial"/>
        </w:rPr>
        <w:t>Zuzelski</w:t>
      </w:r>
      <w:proofErr w:type="spellEnd"/>
      <w:r w:rsidRPr="001A6B69">
        <w:rPr>
          <w:rFonts w:ascii="Arial" w:hAnsi="Arial" w:cs="Arial"/>
        </w:rPr>
        <w:t xml:space="preserve">. </w:t>
      </w:r>
    </w:p>
    <w:p w14:paraId="330C4D06" w14:textId="77777777" w:rsidR="001A6B69" w:rsidRPr="001A6B69" w:rsidRDefault="001A6B69" w:rsidP="001A6B69">
      <w:pPr>
        <w:suppressAutoHyphens/>
        <w:spacing w:line="360" w:lineRule="auto"/>
        <w:ind w:left="208"/>
        <w:jc w:val="both"/>
        <w:rPr>
          <w:rFonts w:ascii="Arial" w:hAnsi="Arial" w:cs="Arial"/>
        </w:rPr>
      </w:pPr>
    </w:p>
    <w:p w14:paraId="79F3B259" w14:textId="6513C77A" w:rsidR="001A6B69" w:rsidRPr="001A6B69" w:rsidRDefault="001A6B69" w:rsidP="001A6B69">
      <w:pPr>
        <w:spacing w:after="40" w:line="360" w:lineRule="auto"/>
        <w:ind w:left="208"/>
        <w:jc w:val="both"/>
        <w:rPr>
          <w:rFonts w:ascii="Arial" w:hAnsi="Arial" w:cs="Arial"/>
        </w:rPr>
      </w:pPr>
      <w:r w:rsidRPr="001A6B69">
        <w:rPr>
          <w:rFonts w:ascii="Arial" w:hAnsi="Arial" w:cs="Arial"/>
        </w:rPr>
        <w:t xml:space="preserve">W wyniku przeprowadzonego przetargu  </w:t>
      </w:r>
      <w:r>
        <w:rPr>
          <w:rFonts w:ascii="Arial" w:hAnsi="Arial" w:cs="Arial"/>
        </w:rPr>
        <w:t>c</w:t>
      </w:r>
      <w:r w:rsidRPr="001A6B69">
        <w:rPr>
          <w:rFonts w:ascii="Arial" w:hAnsi="Arial" w:cs="Arial"/>
        </w:rPr>
        <w:t xml:space="preserve">ena wywoławcza nieruchomości gruntowej </w:t>
      </w:r>
      <w:proofErr w:type="spellStart"/>
      <w:r w:rsidRPr="001A6B69">
        <w:rPr>
          <w:rFonts w:ascii="Arial" w:hAnsi="Arial" w:cs="Arial"/>
        </w:rPr>
        <w:t>ozn</w:t>
      </w:r>
      <w:proofErr w:type="spellEnd"/>
      <w:r w:rsidRPr="001A6B69">
        <w:rPr>
          <w:rFonts w:ascii="Arial" w:hAnsi="Arial" w:cs="Arial"/>
        </w:rPr>
        <w:t>. nr </w:t>
      </w:r>
      <w:proofErr w:type="spellStart"/>
      <w:r w:rsidRPr="001A6B69">
        <w:rPr>
          <w:rFonts w:ascii="Arial" w:hAnsi="Arial" w:cs="Arial"/>
        </w:rPr>
        <w:t>ewid</w:t>
      </w:r>
      <w:proofErr w:type="spellEnd"/>
      <w:r w:rsidRPr="001A6B69">
        <w:rPr>
          <w:rFonts w:ascii="Arial" w:hAnsi="Arial" w:cs="Arial"/>
        </w:rPr>
        <w:t>. 3765</w:t>
      </w:r>
      <w:r>
        <w:rPr>
          <w:rFonts w:ascii="Arial" w:hAnsi="Arial" w:cs="Arial"/>
        </w:rPr>
        <w:t xml:space="preserve"> </w:t>
      </w:r>
      <w:r w:rsidRPr="001A6B69">
        <w:rPr>
          <w:rFonts w:ascii="Arial" w:hAnsi="Arial" w:cs="Arial"/>
        </w:rPr>
        <w:t>o powierzchni 0,870 ha wraz z udziałem 1/8 w drodze wewnętrznej stanowiącej działkę nr 3763 o powierzchni 0,1514 ha</w:t>
      </w:r>
      <w:r w:rsidRPr="001A6B69">
        <w:rPr>
          <w:rFonts w:ascii="Arial" w:hAnsi="Arial" w:cs="Arial"/>
          <w:sz w:val="28"/>
          <w:szCs w:val="28"/>
        </w:rPr>
        <w:t xml:space="preserve"> </w:t>
      </w:r>
      <w:r w:rsidRPr="001A6B69">
        <w:rPr>
          <w:rFonts w:ascii="Arial" w:hAnsi="Arial" w:cs="Arial"/>
        </w:rPr>
        <w:t>w kwocie 90 000,00 zł (słownie: dziewięćdziesiąt tysięcy  złotych 00/100) + 23% podatku VAT osiągnęła wysokość 92 000,00 zł + 23 % podatku VAT w kwocie 21 160,00 zł – co stanowi łączną kwotę  113 160,00 zł (słownie: sto trzynaście tysięcy sto sześćdziesiąt  złotych 00/100).</w:t>
      </w:r>
    </w:p>
    <w:p w14:paraId="150DF200" w14:textId="05F73784" w:rsidR="001A6B69" w:rsidRDefault="001A6B69" w:rsidP="001A6B69">
      <w:pPr>
        <w:suppressAutoHyphens/>
        <w:spacing w:line="360" w:lineRule="auto"/>
        <w:ind w:left="208"/>
        <w:jc w:val="both"/>
        <w:rPr>
          <w:rFonts w:ascii="Arial" w:hAnsi="Arial" w:cs="Arial"/>
        </w:rPr>
      </w:pPr>
      <w:r w:rsidRPr="001A6B69">
        <w:rPr>
          <w:rFonts w:ascii="Arial" w:hAnsi="Arial" w:cs="Arial"/>
        </w:rPr>
        <w:t xml:space="preserve">Cenę tę zaoferowała Spółka TKM Metal Sp. z o.o. </w:t>
      </w:r>
    </w:p>
    <w:p w14:paraId="781976BA" w14:textId="03ECAB1F" w:rsidR="001A6B69" w:rsidRDefault="001A6B69" w:rsidP="001A6B69">
      <w:pPr>
        <w:suppressAutoHyphens/>
        <w:spacing w:line="360" w:lineRule="auto"/>
        <w:ind w:left="208"/>
        <w:jc w:val="both"/>
        <w:rPr>
          <w:rFonts w:ascii="Arial" w:hAnsi="Arial" w:cs="Arial"/>
        </w:rPr>
      </w:pPr>
    </w:p>
    <w:p w14:paraId="296D66F5" w14:textId="77777777" w:rsidR="001A6B69" w:rsidRPr="001A6B69" w:rsidRDefault="001A6B69" w:rsidP="001A6B69">
      <w:pPr>
        <w:suppressAutoHyphens/>
        <w:spacing w:line="360" w:lineRule="auto"/>
        <w:ind w:left="208"/>
        <w:jc w:val="both"/>
        <w:rPr>
          <w:rFonts w:ascii="Arial" w:hAnsi="Arial" w:cs="Arial"/>
        </w:rPr>
      </w:pPr>
    </w:p>
    <w:p w14:paraId="2A38E95D" w14:textId="0825C0FA" w:rsidR="00717F68" w:rsidRPr="001A6B69" w:rsidRDefault="00C27A49" w:rsidP="001A6B69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1A6B69">
        <w:rPr>
          <w:rFonts w:ascii="Arial" w:hAnsi="Arial" w:cs="Arial"/>
        </w:rPr>
        <w:t>Pozostałe nieruchomości nie zostały sprzedane, gdyż nie było osób zainteresowanych.</w:t>
      </w:r>
    </w:p>
    <w:p w14:paraId="6D085D36" w14:textId="77777777" w:rsidR="00717F68" w:rsidRPr="001A6B69" w:rsidRDefault="00717F68" w:rsidP="001A6B69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2E2978EA" w14:textId="297ECCDA" w:rsidR="00730A9D" w:rsidRPr="00285F20" w:rsidRDefault="00730A9D" w:rsidP="001A6B69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 xml:space="preserve">Niniejszą informację zamieszcza się w Biuletynie Informacji Publicznej: </w:t>
      </w:r>
      <w:r w:rsidR="004C0FA2">
        <w:rPr>
          <w:rFonts w:ascii="Arial" w:hAnsi="Arial" w:cs="Arial"/>
        </w:rPr>
        <w:t xml:space="preserve">  </w:t>
      </w:r>
      <w:hyperlink r:id="rId6" w:history="1">
        <w:r w:rsidR="004C0FA2" w:rsidRPr="00806D52">
          <w:rPr>
            <w:rStyle w:val="Hipercze"/>
            <w:rFonts w:ascii="Arial" w:eastAsiaTheme="majorEastAsia" w:hAnsi="Arial" w:cs="Arial"/>
          </w:rPr>
          <w:t>www.bip.tarnobrzeg.pl</w:t>
        </w:r>
      </w:hyperlink>
      <w:r w:rsidRPr="00285F20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285F20">
        <w:rPr>
          <w:rFonts w:ascii="Arial" w:hAnsi="Arial" w:cs="Arial"/>
        </w:rPr>
        <w:t xml:space="preserve">na tablicy ogłoszeń w siedzibie Urzędu Miasta Tarnobrzega przy ul. Mickiewicza 7 od dnia </w:t>
      </w:r>
      <w:r w:rsidRPr="00285F20">
        <w:rPr>
          <w:rFonts w:ascii="Arial" w:hAnsi="Arial" w:cs="Arial"/>
          <w:b/>
          <w:bCs/>
        </w:rPr>
        <w:t>1</w:t>
      </w:r>
      <w:r w:rsidR="001A6B69">
        <w:rPr>
          <w:rFonts w:ascii="Arial" w:hAnsi="Arial" w:cs="Arial"/>
          <w:b/>
          <w:bCs/>
        </w:rPr>
        <w:t>8</w:t>
      </w:r>
      <w:r w:rsidRPr="00285F20">
        <w:rPr>
          <w:rFonts w:ascii="Arial" w:hAnsi="Arial" w:cs="Arial"/>
          <w:b/>
          <w:bCs/>
        </w:rPr>
        <w:t>.0</w:t>
      </w:r>
      <w:r w:rsidR="001A6B69">
        <w:rPr>
          <w:rFonts w:ascii="Arial" w:hAnsi="Arial" w:cs="Arial"/>
          <w:b/>
          <w:bCs/>
        </w:rPr>
        <w:t>9</w:t>
      </w:r>
      <w:r w:rsidRPr="00285F20">
        <w:rPr>
          <w:rFonts w:ascii="Arial" w:hAnsi="Arial" w:cs="Arial"/>
          <w:b/>
        </w:rPr>
        <w:t xml:space="preserve">.2024 r. </w:t>
      </w:r>
      <w:r w:rsidRPr="00285F20">
        <w:rPr>
          <w:rFonts w:ascii="Arial" w:hAnsi="Arial" w:cs="Arial"/>
        </w:rPr>
        <w:t xml:space="preserve">do dnia </w:t>
      </w:r>
      <w:r w:rsidRPr="00285F20">
        <w:rPr>
          <w:rFonts w:ascii="Arial" w:hAnsi="Arial" w:cs="Arial"/>
          <w:b/>
        </w:rPr>
        <w:t xml:space="preserve"> </w:t>
      </w:r>
      <w:r w:rsidR="001A6B69">
        <w:rPr>
          <w:rFonts w:ascii="Arial" w:hAnsi="Arial" w:cs="Arial"/>
          <w:b/>
        </w:rPr>
        <w:t>24.09</w:t>
      </w:r>
      <w:r w:rsidRPr="00285F20">
        <w:rPr>
          <w:rFonts w:ascii="Arial" w:hAnsi="Arial" w:cs="Arial"/>
          <w:b/>
        </w:rPr>
        <w:t>.2024  r.</w:t>
      </w:r>
    </w:p>
    <w:p w14:paraId="185CEE18" w14:textId="77777777" w:rsidR="00B03272" w:rsidRPr="00285F20" w:rsidRDefault="00B03272" w:rsidP="001A6B69">
      <w:pPr>
        <w:spacing w:line="360" w:lineRule="auto"/>
        <w:jc w:val="both"/>
        <w:rPr>
          <w:rFonts w:ascii="Arial" w:hAnsi="Arial" w:cs="Arial"/>
        </w:rPr>
      </w:pPr>
    </w:p>
    <w:p w14:paraId="7B3777A1" w14:textId="77777777" w:rsidR="00E436E2" w:rsidRPr="00285F20" w:rsidRDefault="00E436E2" w:rsidP="001A6B69">
      <w:pPr>
        <w:pStyle w:val="Bezodstpw"/>
        <w:spacing w:line="360" w:lineRule="auto"/>
        <w:ind w:left="4248" w:firstLine="708"/>
        <w:jc w:val="both"/>
        <w:rPr>
          <w:rFonts w:ascii="Arial" w:hAnsi="Arial" w:cs="Arial"/>
        </w:rPr>
      </w:pPr>
    </w:p>
    <w:p w14:paraId="2CE82E2C" w14:textId="62400967" w:rsidR="00AA021A" w:rsidRDefault="00AA021A" w:rsidP="0034395F">
      <w:pPr>
        <w:pStyle w:val="Bezodstpw"/>
        <w:ind w:left="4248" w:firstLine="708"/>
      </w:pPr>
    </w:p>
    <w:p w14:paraId="338D5D37" w14:textId="77777777" w:rsidR="001A6B69" w:rsidRDefault="001A6B69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</w:p>
    <w:p w14:paraId="4B31E921" w14:textId="77777777" w:rsidR="001A6B69" w:rsidRDefault="001A6B69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</w:p>
    <w:p w14:paraId="32ADB972" w14:textId="513DCEC3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Z up. Prezydenta Miasta</w:t>
      </w:r>
    </w:p>
    <w:p w14:paraId="4DB009CE" w14:textId="3D661CAD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00D5C">
        <w:rPr>
          <w:rFonts w:ascii="Arial" w:hAnsi="Arial" w:cs="Arial"/>
        </w:rPr>
        <w:tab/>
        <w:t xml:space="preserve">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 xml:space="preserve"> </w:t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>Naczelnik Wydziału</w:t>
      </w:r>
    </w:p>
    <w:p w14:paraId="7574F0EF" w14:textId="1029753C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>Geodezji i Gospodarki Gruntami</w:t>
      </w:r>
    </w:p>
    <w:p w14:paraId="42402A90" w14:textId="225652FE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Stanisław Czuchara</w:t>
      </w:r>
    </w:p>
    <w:sectPr w:rsidR="00BB6F6A" w:rsidRPr="00000D5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67F2"/>
    <w:multiLevelType w:val="hybridMultilevel"/>
    <w:tmpl w:val="3A92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D5C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95D06"/>
    <w:rsid w:val="001A41EE"/>
    <w:rsid w:val="001A4DCA"/>
    <w:rsid w:val="001A6B69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457F7"/>
    <w:rsid w:val="00285F20"/>
    <w:rsid w:val="00292C53"/>
    <w:rsid w:val="002979B1"/>
    <w:rsid w:val="002A0E39"/>
    <w:rsid w:val="002A6B87"/>
    <w:rsid w:val="002C0A0C"/>
    <w:rsid w:val="002C3A7F"/>
    <w:rsid w:val="002C7067"/>
    <w:rsid w:val="00301B64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C0FA2"/>
    <w:rsid w:val="004C4C50"/>
    <w:rsid w:val="004D3C7F"/>
    <w:rsid w:val="004D4168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A3797"/>
    <w:rsid w:val="005B4ECF"/>
    <w:rsid w:val="005C5D48"/>
    <w:rsid w:val="005D6E4B"/>
    <w:rsid w:val="005E15EC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17F68"/>
    <w:rsid w:val="00730A9D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C4D9F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613F"/>
    <w:rsid w:val="008D7168"/>
    <w:rsid w:val="008E759A"/>
    <w:rsid w:val="00906E3C"/>
    <w:rsid w:val="00924E8C"/>
    <w:rsid w:val="00934608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726D7"/>
    <w:rsid w:val="00A95FC9"/>
    <w:rsid w:val="00A96D51"/>
    <w:rsid w:val="00AA021A"/>
    <w:rsid w:val="00AB4520"/>
    <w:rsid w:val="00AC0404"/>
    <w:rsid w:val="00AC6527"/>
    <w:rsid w:val="00AD57BB"/>
    <w:rsid w:val="00AF0300"/>
    <w:rsid w:val="00B03272"/>
    <w:rsid w:val="00B17EA3"/>
    <w:rsid w:val="00B2741E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681"/>
    <w:rsid w:val="00C3595E"/>
    <w:rsid w:val="00C47349"/>
    <w:rsid w:val="00C56620"/>
    <w:rsid w:val="00C56E7B"/>
    <w:rsid w:val="00C654D9"/>
    <w:rsid w:val="00C768FD"/>
    <w:rsid w:val="00C77276"/>
    <w:rsid w:val="00C805B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2A34"/>
    <w:rsid w:val="00DE512F"/>
    <w:rsid w:val="00DF013D"/>
    <w:rsid w:val="00DF50A6"/>
    <w:rsid w:val="00E0432C"/>
    <w:rsid w:val="00E069B8"/>
    <w:rsid w:val="00E1484F"/>
    <w:rsid w:val="00E2136F"/>
    <w:rsid w:val="00E415AA"/>
    <w:rsid w:val="00E4237B"/>
    <w:rsid w:val="00E436E2"/>
    <w:rsid w:val="00E5727F"/>
    <w:rsid w:val="00E5781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A1DED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0A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2024-09-18T12:31:00Z</cp:lastPrinted>
  <dcterms:created xsi:type="dcterms:W3CDTF">2024-09-18T12:27:00Z</dcterms:created>
  <dcterms:modified xsi:type="dcterms:W3CDTF">2024-09-19T10:13:00Z</dcterms:modified>
</cp:coreProperties>
</file>