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4F23B350" w:rsidR="00653F5D" w:rsidRPr="00A84CEC" w:rsidRDefault="004D5125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0E5EBA81">
            <wp:simplePos x="0" y="0"/>
            <wp:positionH relativeFrom="column">
              <wp:posOffset>-1029335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2DD965E" w14:textId="77777777" w:rsidR="00631FF6" w:rsidRDefault="00631FF6" w:rsidP="009436C9">
      <w:pPr>
        <w:tabs>
          <w:tab w:val="left" w:pos="1560"/>
          <w:tab w:val="left" w:pos="2265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14:paraId="52312B7D" w14:textId="77777777" w:rsidR="00035F9D" w:rsidRPr="00035F9D" w:rsidRDefault="00035F9D" w:rsidP="00035F9D">
      <w:pPr>
        <w:tabs>
          <w:tab w:val="left" w:pos="1560"/>
          <w:tab w:val="left" w:pos="2265"/>
        </w:tabs>
        <w:spacing w:line="240" w:lineRule="auto"/>
        <w:rPr>
          <w:rFonts w:ascii="Times New Roman" w:hAnsi="Times New Roman" w:cs="Times New Roman"/>
          <w:noProof/>
          <w:color w:val="FF0000"/>
          <w:sz w:val="6"/>
          <w:szCs w:val="6"/>
          <w:lang w:eastAsia="pl-PL"/>
        </w:rPr>
      </w:pPr>
    </w:p>
    <w:p w14:paraId="674E9E45" w14:textId="2F3E5725" w:rsidR="00732CB8" w:rsidRDefault="00631FF6" w:rsidP="00035F9D">
      <w:pPr>
        <w:tabs>
          <w:tab w:val="left" w:pos="1560"/>
          <w:tab w:val="left" w:pos="2265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631FF6">
        <w:rPr>
          <w:rFonts w:ascii="Times New Roman" w:hAnsi="Times New Roman" w:cs="Times New Roman"/>
          <w:bCs/>
        </w:rPr>
        <w:t xml:space="preserve">Tarnobrzeg dnia </w:t>
      </w:r>
      <w:r w:rsidR="00BA45FF">
        <w:rPr>
          <w:rFonts w:ascii="Times New Roman" w:hAnsi="Times New Roman" w:cs="Times New Roman"/>
          <w:bCs/>
        </w:rPr>
        <w:t>2</w:t>
      </w:r>
      <w:r w:rsidR="00D0065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.0</w:t>
      </w:r>
      <w:r w:rsidR="00BA45FF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.2024 roku</w:t>
      </w:r>
    </w:p>
    <w:p w14:paraId="4E14E5EA" w14:textId="77777777" w:rsidR="002A4493" w:rsidRPr="002A4493" w:rsidRDefault="002A4493" w:rsidP="002A4493">
      <w:pPr>
        <w:tabs>
          <w:tab w:val="left" w:pos="1560"/>
          <w:tab w:val="left" w:pos="2265"/>
        </w:tabs>
        <w:jc w:val="right"/>
        <w:rPr>
          <w:rFonts w:ascii="Times New Roman" w:hAnsi="Times New Roman" w:cs="Times New Roman"/>
          <w:bCs/>
        </w:rPr>
      </w:pPr>
    </w:p>
    <w:p w14:paraId="0F189355" w14:textId="6A54E1DC" w:rsidR="00732CB8" w:rsidRDefault="00A84CEC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CEC">
        <w:rPr>
          <w:rFonts w:ascii="Times New Roman" w:hAnsi="Times New Roman" w:cs="Times New Roman"/>
          <w:b/>
          <w:sz w:val="24"/>
          <w:szCs w:val="24"/>
          <w:u w:val="single"/>
        </w:rPr>
        <w:t>ZAWIADOMIENIE O WYBORZE OFERTY</w:t>
      </w:r>
    </w:p>
    <w:p w14:paraId="7451A7C5" w14:textId="77777777" w:rsidR="006A1E78" w:rsidRPr="00A84CEC" w:rsidRDefault="006A1E78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92C06" w14:textId="28C121A3" w:rsidR="00367EE4" w:rsidRDefault="00367EE4" w:rsidP="00367EE4">
      <w:pPr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TID-III.271.1.</w:t>
      </w:r>
      <w:r w:rsidR="00D0065C">
        <w:rPr>
          <w:rFonts w:ascii="Times New Roman" w:hAnsi="Times New Roman" w:cs="Times New Roman"/>
          <w:b/>
          <w:sz w:val="24"/>
          <w:szCs w:val="24"/>
        </w:rPr>
        <w:t>18</w:t>
      </w:r>
      <w:r w:rsidRPr="00A84CEC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7E0CAF62" w14:textId="77777777" w:rsidR="006A1E78" w:rsidRPr="00A84CEC" w:rsidRDefault="006A1E78" w:rsidP="00367EE4">
      <w:pPr>
        <w:rPr>
          <w:rFonts w:ascii="Times New Roman" w:hAnsi="Times New Roman" w:cs="Times New Roman"/>
          <w:b/>
          <w:sz w:val="24"/>
          <w:szCs w:val="24"/>
        </w:rPr>
      </w:pPr>
    </w:p>
    <w:p w14:paraId="0233CF53" w14:textId="56CF7FD5" w:rsidR="00A84CEC" w:rsidRPr="00A84CEC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</w:t>
      </w:r>
      <w:r w:rsidR="00732CB8">
        <w:rPr>
          <w:rFonts w:ascii="Times New Roman" w:hAnsi="Times New Roman" w:cs="Times New Roman"/>
          <w:sz w:val="24"/>
          <w:szCs w:val="24"/>
        </w:rPr>
        <w:t>było</w:t>
      </w:r>
      <w:r w:rsidRPr="00A84C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EEE778" w14:textId="77777777" w:rsidR="00D0065C" w:rsidRPr="001C0C2B" w:rsidRDefault="00D0065C" w:rsidP="00D0065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77115039"/>
      <w:r w:rsidRPr="001C0C2B">
        <w:rPr>
          <w:rFonts w:ascii="Times New Roman" w:hAnsi="Times New Roman"/>
          <w:b/>
          <w:sz w:val="24"/>
          <w:szCs w:val="24"/>
        </w:rPr>
        <w:t xml:space="preserve">„Wykonanie audytów energetycznych dla placówek oświatowych” składające </w:t>
      </w:r>
      <w:r>
        <w:rPr>
          <w:rFonts w:ascii="Times New Roman" w:hAnsi="Times New Roman"/>
          <w:b/>
          <w:sz w:val="24"/>
          <w:szCs w:val="24"/>
        </w:rPr>
        <w:br/>
      </w:r>
      <w:r w:rsidRPr="001C0C2B">
        <w:rPr>
          <w:rFonts w:ascii="Times New Roman" w:hAnsi="Times New Roman"/>
          <w:b/>
          <w:sz w:val="24"/>
          <w:szCs w:val="24"/>
        </w:rPr>
        <w:t xml:space="preserve">się z trzech zadań: Zadanie 1: Przedszkola, Zadanie 2: Szkoły Podstawowe, </w:t>
      </w:r>
      <w:r>
        <w:rPr>
          <w:rFonts w:ascii="Times New Roman" w:hAnsi="Times New Roman"/>
          <w:b/>
          <w:sz w:val="24"/>
          <w:szCs w:val="24"/>
        </w:rPr>
        <w:br/>
      </w:r>
      <w:r w:rsidRPr="001C0C2B">
        <w:rPr>
          <w:rFonts w:ascii="Times New Roman" w:hAnsi="Times New Roman"/>
          <w:b/>
          <w:sz w:val="24"/>
          <w:szCs w:val="24"/>
        </w:rPr>
        <w:t>Zadanie 3: Szkoły Średnie.”</w:t>
      </w:r>
      <w:bookmarkEnd w:id="0"/>
    </w:p>
    <w:p w14:paraId="12C81EF7" w14:textId="77777777" w:rsidR="00035F9D" w:rsidRDefault="00035F9D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A30E3" w14:textId="78B7157C" w:rsidR="00BA45FF" w:rsidRDefault="00A84CEC" w:rsidP="006A1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jako najkorzystniejsz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="006A1E78">
        <w:rPr>
          <w:rFonts w:ascii="Times New Roman" w:hAnsi="Times New Roman" w:cs="Times New Roman"/>
          <w:sz w:val="24"/>
          <w:szCs w:val="24"/>
        </w:rPr>
        <w:t xml:space="preserve"> w przedmiotowym postępowaniu</w:t>
      </w:r>
      <w:r w:rsidRPr="00A84CEC">
        <w:rPr>
          <w:rFonts w:ascii="Times New Roman" w:hAnsi="Times New Roman" w:cs="Times New Roman"/>
          <w:sz w:val="24"/>
          <w:szCs w:val="24"/>
        </w:rPr>
        <w:t xml:space="preserve"> został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</w:t>
      </w:r>
      <w:r w:rsidR="00732CB8">
        <w:rPr>
          <w:rFonts w:ascii="Times New Roman" w:hAnsi="Times New Roman" w:cs="Times New Roman"/>
          <w:sz w:val="24"/>
          <w:szCs w:val="24"/>
        </w:rPr>
        <w:t>W</w:t>
      </w:r>
      <w:r w:rsidRPr="00A84CEC">
        <w:rPr>
          <w:rFonts w:ascii="Times New Roman" w:hAnsi="Times New Roman" w:cs="Times New Roman"/>
          <w:sz w:val="24"/>
          <w:szCs w:val="24"/>
        </w:rPr>
        <w:t xml:space="preserve">ykonawcy : </w:t>
      </w:r>
    </w:p>
    <w:p w14:paraId="714913F1" w14:textId="77777777" w:rsidR="006A1E78" w:rsidRPr="00BA45FF" w:rsidRDefault="006A1E78" w:rsidP="006A1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61C20" w14:textId="77777777" w:rsidR="00D0065C" w:rsidRPr="007F0273" w:rsidRDefault="00D0065C" w:rsidP="006A1E78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F02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ASIG – Igor Kwiatkowski</w:t>
      </w:r>
    </w:p>
    <w:p w14:paraId="5661B19E" w14:textId="77777777" w:rsidR="00D0065C" w:rsidRPr="007F0273" w:rsidRDefault="00D0065C" w:rsidP="006A1E78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F02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ul. Kosynierów Gdyńskich 67/2,</w:t>
      </w:r>
    </w:p>
    <w:p w14:paraId="57990DE0" w14:textId="7CE7EADD" w:rsidR="00D0065C" w:rsidRDefault="00D0065C" w:rsidP="006A1E78">
      <w:p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F02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51-686 Wrocław</w:t>
      </w:r>
    </w:p>
    <w:p w14:paraId="58AAB260" w14:textId="77777777" w:rsidR="006A1E78" w:rsidRDefault="006A1E78" w:rsidP="006A1E78">
      <w:p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573918A" w14:textId="2D6A4906" w:rsidR="00D0065C" w:rsidRP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za cenę brutto: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CF9BF" w14:textId="57A6EAEB" w:rsidR="00D0065C" w:rsidRP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1: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526DBD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685</w:t>
      </w:r>
      <w:r w:rsidRPr="00526DBD">
        <w:rPr>
          <w:rFonts w:ascii="Times New Roman" w:hAnsi="Times New Roman"/>
          <w:b/>
          <w:bCs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jedenaście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sześćset osiemdziesiąt pięć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i 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84CEC">
        <w:rPr>
          <w:rFonts w:ascii="Times New Roman" w:hAnsi="Times New Roman" w:cs="Times New Roman"/>
          <w:b/>
          <w:sz w:val="24"/>
          <w:szCs w:val="24"/>
        </w:rPr>
        <w:t>/100 zł</w:t>
      </w:r>
    </w:p>
    <w:p w14:paraId="6005D19A" w14:textId="4900B28E" w:rsidR="00D0065C" w:rsidRP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2: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526DBD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145</w:t>
      </w:r>
      <w:r w:rsidRPr="00526DBD">
        <w:rPr>
          <w:rFonts w:ascii="Times New Roman" w:hAnsi="Times New Roman"/>
          <w:b/>
          <w:bCs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czternaście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sto czterdzieści pięć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i 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84CEC">
        <w:rPr>
          <w:rFonts w:ascii="Times New Roman" w:hAnsi="Times New Roman" w:cs="Times New Roman"/>
          <w:b/>
          <w:sz w:val="24"/>
          <w:szCs w:val="24"/>
        </w:rPr>
        <w:t>/100 zł</w:t>
      </w:r>
    </w:p>
    <w:p w14:paraId="507F2A01" w14:textId="33C14624" w:rsidR="00D0065C" w:rsidRDefault="00D0065C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3: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526DBD">
        <w:rPr>
          <w:rFonts w:ascii="Times New Roman" w:hAnsi="Times New Roman"/>
          <w:b/>
          <w:bCs/>
          <w:sz w:val="24"/>
          <w:szCs w:val="24"/>
        </w:rPr>
        <w:t> 0</w:t>
      </w:r>
      <w:r>
        <w:rPr>
          <w:rFonts w:ascii="Times New Roman" w:hAnsi="Times New Roman"/>
          <w:b/>
          <w:bCs/>
          <w:sz w:val="24"/>
          <w:szCs w:val="24"/>
        </w:rPr>
        <w:t>65</w:t>
      </w:r>
      <w:r w:rsidRPr="00526DBD">
        <w:rPr>
          <w:rFonts w:ascii="Times New Roman" w:hAnsi="Times New Roman"/>
          <w:b/>
          <w:bCs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dziewiętnaście 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sześćdziesiąt pięć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i 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84CEC">
        <w:rPr>
          <w:rFonts w:ascii="Times New Roman" w:hAnsi="Times New Roman" w:cs="Times New Roman"/>
          <w:b/>
          <w:sz w:val="24"/>
          <w:szCs w:val="24"/>
        </w:rPr>
        <w:t>/100 zł</w:t>
      </w:r>
    </w:p>
    <w:p w14:paraId="73D74472" w14:textId="77777777" w:rsidR="006A1E78" w:rsidRPr="00D0065C" w:rsidRDefault="006A1E78" w:rsidP="006A1E78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11407" w14:textId="43E53BE0" w:rsidR="00A84CEC" w:rsidRPr="00A84CEC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Wybran</w:t>
      </w:r>
      <w:r w:rsidR="004E39E3">
        <w:rPr>
          <w:rFonts w:ascii="Times New Roman" w:hAnsi="Times New Roman" w:cs="Times New Roman"/>
          <w:sz w:val="24"/>
          <w:szCs w:val="24"/>
        </w:rPr>
        <w:t>a</w:t>
      </w:r>
      <w:r w:rsidRPr="00A84CEC">
        <w:rPr>
          <w:rFonts w:ascii="Times New Roman" w:hAnsi="Times New Roman" w:cs="Times New Roman"/>
          <w:sz w:val="24"/>
          <w:szCs w:val="24"/>
        </w:rPr>
        <w:t xml:space="preserve"> oferta spełnia wszystkie wymogi określone w zaproszeniu i okazała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>się najkorzystniejsza na podstawie kryterium oceny ofert zastosowanym w tym postępowaniu.</w:t>
      </w:r>
    </w:p>
    <w:p w14:paraId="3D56C636" w14:textId="735AEBD9" w:rsidR="00DB01EA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zaproszeniem </w:t>
      </w:r>
      <w:r w:rsidRPr="00A84CEC">
        <w:rPr>
          <w:rFonts w:ascii="Times New Roman" w:hAnsi="Times New Roman" w:cs="Times New Roman"/>
          <w:sz w:val="24"/>
          <w:szCs w:val="24"/>
        </w:rPr>
        <w:t xml:space="preserve">jedynym kryterium, jakim kierował się Zamawiający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 xml:space="preserve">przy wyborze oferty najkorzystniejszej była cena brutto. 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Zamawiający zgodnie ze wskazaną </w:t>
      </w:r>
      <w:r w:rsidR="00771795">
        <w:rPr>
          <w:rFonts w:ascii="Times New Roman" w:hAnsi="Times New Roman" w:cs="Times New Roman"/>
          <w:sz w:val="24"/>
          <w:szCs w:val="24"/>
        </w:rPr>
        <w:br/>
      </w:r>
      <w:r w:rsidR="00771795" w:rsidRPr="00771795">
        <w:rPr>
          <w:rFonts w:ascii="Times New Roman" w:hAnsi="Times New Roman" w:cs="Times New Roman"/>
          <w:sz w:val="24"/>
          <w:szCs w:val="24"/>
        </w:rPr>
        <w:t>w zaproszeniu formułą dokonał oceny punktowej złożon</w:t>
      </w:r>
      <w:r w:rsidR="004E39E3">
        <w:rPr>
          <w:rFonts w:ascii="Times New Roman" w:hAnsi="Times New Roman" w:cs="Times New Roman"/>
          <w:sz w:val="24"/>
          <w:szCs w:val="24"/>
        </w:rPr>
        <w:t>ych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0976E36D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92CB3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09535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C42DD" w14:textId="469AB86F" w:rsidR="006A1E78" w:rsidRDefault="00A84CEC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lastRenderedPageBreak/>
        <w:t>W przedmiotowym postępowaniu przyznana została następująca punktacja:</w:t>
      </w:r>
    </w:p>
    <w:p w14:paraId="5BF80311" w14:textId="77777777" w:rsidR="006A1E78" w:rsidRDefault="006A1E78" w:rsidP="006A1E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4"/>
        <w:gridCol w:w="4422"/>
        <w:gridCol w:w="1658"/>
        <w:gridCol w:w="1551"/>
      </w:tblGrid>
      <w:tr w:rsidR="006A1E78" w:rsidRPr="00A84CEC" w14:paraId="298E4313" w14:textId="77777777" w:rsidTr="007017B4">
        <w:trPr>
          <w:trHeight w:val="330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5CD83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08D0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CE88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0F60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B8804B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918BAA" w14:textId="01A7A02D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Pkt.</w:t>
            </w:r>
          </w:p>
          <w:p w14:paraId="0E6A92CC" w14:textId="11FEA662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A1E78" w:rsidRPr="00A84CEC" w14:paraId="143D799A" w14:textId="77777777" w:rsidTr="007017B4">
        <w:trPr>
          <w:cantSplit/>
          <w:trHeight w:val="901"/>
          <w:jc w:val="center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51AFF4C3" w14:textId="77777777" w:rsidR="006A1E78" w:rsidRDefault="006A1E78" w:rsidP="00701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Zadanie 1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B3E8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51D06" w14:textId="77777777" w:rsidR="007D64D7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DFBA7AB" w14:textId="6D39DB76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ASIG – Igor Kwiatkowski</w:t>
            </w:r>
          </w:p>
          <w:p w14:paraId="4A5C2389" w14:textId="77777777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Kosynierów Gdyńskich 67/2,</w:t>
            </w:r>
          </w:p>
          <w:p w14:paraId="43CE701A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51-686 Wrocław</w:t>
            </w:r>
          </w:p>
          <w:p w14:paraId="4BCC257F" w14:textId="77777777" w:rsidR="007D64D7" w:rsidRPr="00A84CEC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71C75419" w14:textId="77777777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9 500,00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0" w:color="00FFFF" w:fill="auto"/>
            <w:vAlign w:val="center"/>
          </w:tcPr>
          <w:p w14:paraId="06F2308E" w14:textId="4BCCF164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100</w:t>
            </w:r>
          </w:p>
        </w:tc>
      </w:tr>
      <w:tr w:rsidR="006A1E78" w:rsidRPr="00A84CEC" w14:paraId="70E4F0CC" w14:textId="77777777" w:rsidTr="007017B4">
        <w:trPr>
          <w:cantSplit/>
          <w:trHeight w:val="829"/>
          <w:jc w:val="center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6EBD66" w14:textId="77777777" w:rsidR="006A1E78" w:rsidRDefault="006A1E78" w:rsidP="00701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AB39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9A40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PASELAHOME Sp. z o. o.</w:t>
            </w:r>
          </w:p>
          <w:p w14:paraId="4C6F5C58" w14:textId="77777777" w:rsidR="006A1E78" w:rsidRPr="007F0273" w:rsidRDefault="006A1E78" w:rsidP="007017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Gotkowice 81D</w:t>
            </w: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32-048 Jerzmanowice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673686AA" w14:textId="77777777" w:rsidR="006A1E78" w:rsidRPr="00732CB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000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0" w:color="00FFFF" w:fill="auto"/>
            <w:vAlign w:val="center"/>
          </w:tcPr>
          <w:p w14:paraId="31D91AC6" w14:textId="08F3A556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39,58</w:t>
            </w:r>
          </w:p>
        </w:tc>
      </w:tr>
      <w:tr w:rsidR="006A1E78" w:rsidRPr="00A84CEC" w14:paraId="3EEB1447" w14:textId="77777777" w:rsidTr="007017B4">
        <w:trPr>
          <w:trHeight w:val="840"/>
          <w:jc w:val="center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19F6BE45" w14:textId="77777777" w:rsidR="006A1E78" w:rsidRDefault="006A1E78" w:rsidP="00701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Zadanie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E0FCB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8EA21" w14:textId="77777777" w:rsidR="007D64D7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E0B776" w14:textId="08AF875F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ASIG – Igor Kwiatkowski</w:t>
            </w:r>
          </w:p>
          <w:p w14:paraId="43EB061B" w14:textId="77777777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Kosynierów Gdyńskich 67/2,</w:t>
            </w:r>
          </w:p>
          <w:p w14:paraId="25EE551F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51-686 Wrocław</w:t>
            </w:r>
          </w:p>
          <w:p w14:paraId="2A56044A" w14:textId="77777777" w:rsidR="007D64D7" w:rsidRPr="00A84CEC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40EF537D" w14:textId="77777777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11 500,00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0" w:color="00FFFF" w:fill="auto"/>
            <w:vAlign w:val="center"/>
          </w:tcPr>
          <w:p w14:paraId="3862BCA0" w14:textId="12DFC84C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100</w:t>
            </w:r>
          </w:p>
        </w:tc>
      </w:tr>
      <w:tr w:rsidR="006A1E78" w:rsidRPr="00A84CEC" w14:paraId="5F09A5A9" w14:textId="77777777" w:rsidTr="007017B4">
        <w:trPr>
          <w:trHeight w:val="810"/>
          <w:jc w:val="center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AC93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79DD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B83A" w14:textId="77777777" w:rsidR="007D64D7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D1F3CB" w14:textId="43444CEB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EKOCERT Sp. z o. o.</w:t>
            </w:r>
          </w:p>
          <w:p w14:paraId="32B53833" w14:textId="77777777" w:rsid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Jeleniowska 22 lok. 2</w:t>
            </w:r>
            <w:r w:rsidRPr="00A84C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25-564 Kielce</w:t>
            </w:r>
          </w:p>
          <w:p w14:paraId="30828ACA" w14:textId="77777777" w:rsidR="007D64D7" w:rsidRPr="00A84CEC" w:rsidRDefault="007D64D7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1B132B45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A84C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0" w:color="00FFFF" w:fill="auto"/>
            <w:vAlign w:val="center"/>
          </w:tcPr>
          <w:p w14:paraId="496FBF45" w14:textId="029B6F28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57,50</w:t>
            </w:r>
          </w:p>
        </w:tc>
      </w:tr>
      <w:tr w:rsidR="006A1E78" w:rsidRPr="00A84CEC" w14:paraId="1E971B39" w14:textId="77777777" w:rsidTr="007017B4">
        <w:trPr>
          <w:trHeight w:val="1247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10253E4E" w14:textId="77777777" w:rsidR="006A1E78" w:rsidRDefault="006A1E78" w:rsidP="007017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Zadanie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3FE1D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9F31" w14:textId="77777777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ASIG – Igor Kwiatkowski</w:t>
            </w:r>
          </w:p>
          <w:p w14:paraId="658FC9A1" w14:textId="77777777" w:rsidR="006A1E78" w:rsidRPr="007F0273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ul. Kosynierów Gdyńskich 67/2,</w:t>
            </w:r>
          </w:p>
          <w:p w14:paraId="5837137C" w14:textId="77777777" w:rsidR="006A1E78" w:rsidRPr="00A84CEC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02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51-686 Wrocław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53F35F67" w14:textId="77777777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15 500,00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50" w:color="00FFFF" w:fill="auto"/>
            <w:vAlign w:val="center"/>
          </w:tcPr>
          <w:p w14:paraId="3A9FC6B7" w14:textId="7629D755" w:rsidR="006A1E78" w:rsidRPr="006A1E78" w:rsidRDefault="006A1E78" w:rsidP="007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A1E7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100</w:t>
            </w:r>
          </w:p>
        </w:tc>
      </w:tr>
    </w:tbl>
    <w:p w14:paraId="64E08BC8" w14:textId="77777777" w:rsidR="006A1E78" w:rsidRPr="00A84CEC" w:rsidRDefault="006A1E78" w:rsidP="00035F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755BB" w14:textId="77777777" w:rsidR="00035F9D" w:rsidRDefault="00035F9D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FE1C" w14:textId="0B3410BB" w:rsidR="003D26FF" w:rsidRDefault="00771795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uprzejmie informuje, </w:t>
      </w:r>
      <w:r w:rsidR="003D26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ż umowa z wybranym Wykonawcą zostanie zawarta niezwłocznie po opublikowaniu</w:t>
      </w:r>
      <w:r w:rsidR="003D26FF">
        <w:rPr>
          <w:rFonts w:ascii="Times New Roman" w:hAnsi="Times New Roman" w:cs="Times New Roman"/>
          <w:sz w:val="24"/>
          <w:szCs w:val="24"/>
        </w:rPr>
        <w:t xml:space="preserve"> zawiadomienia o wyborze najkorzystniejszej oferty.</w:t>
      </w:r>
      <w:r w:rsidR="003D26FF">
        <w:rPr>
          <w:rFonts w:ascii="Times New Roman" w:hAnsi="Times New Roman" w:cs="Times New Roman"/>
          <w:sz w:val="24"/>
          <w:szCs w:val="24"/>
        </w:rPr>
        <w:br/>
      </w:r>
    </w:p>
    <w:p w14:paraId="41DF20C5" w14:textId="77777777" w:rsidR="0076424C" w:rsidRDefault="0076424C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E894" w14:textId="63259BE9" w:rsidR="0076424C" w:rsidRDefault="003D26FF" w:rsidP="007642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B5A">
        <w:rPr>
          <w:rFonts w:ascii="Times New Roman" w:hAnsi="Times New Roman" w:cs="Times New Roman"/>
          <w:i/>
          <w:iCs/>
          <w:sz w:val="24"/>
          <w:szCs w:val="24"/>
        </w:rPr>
        <w:t>Otrzymują</w:t>
      </w:r>
      <w:r w:rsidR="00DB01EA" w:rsidRPr="00016B5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4EC5A8" w14:textId="77777777" w:rsidR="006A1E78" w:rsidRPr="0076424C" w:rsidRDefault="006A1E78" w:rsidP="007642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17A7EB" w14:textId="77777777" w:rsidR="006A1E78" w:rsidRDefault="006A1E78" w:rsidP="006A1E78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A1E78">
        <w:rPr>
          <w:rFonts w:ascii="Times New Roman" w:hAnsi="Times New Roman" w:cs="Times New Roman"/>
          <w:i/>
          <w:sz w:val="16"/>
          <w:szCs w:val="16"/>
        </w:rPr>
        <w:t>ASIG – Igor Kwiatkowski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A1E78">
        <w:rPr>
          <w:rFonts w:ascii="Times New Roman" w:hAnsi="Times New Roman" w:cs="Times New Roman"/>
          <w:i/>
          <w:sz w:val="16"/>
          <w:szCs w:val="16"/>
        </w:rPr>
        <w:t>ul. Kosynierów Gdyńskich 67/2,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A1E78">
        <w:rPr>
          <w:rFonts w:ascii="Times New Roman" w:hAnsi="Times New Roman" w:cs="Times New Roman"/>
          <w:i/>
          <w:sz w:val="16"/>
          <w:szCs w:val="16"/>
        </w:rPr>
        <w:t>51-686 Wrocław</w:t>
      </w:r>
    </w:p>
    <w:p w14:paraId="64D31D8E" w14:textId="77777777" w:rsidR="006A1E78" w:rsidRDefault="006A1E78" w:rsidP="006A1E78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A1E78">
        <w:rPr>
          <w:rFonts w:ascii="Times New Roman" w:hAnsi="Times New Roman" w:cs="Times New Roman"/>
          <w:i/>
          <w:sz w:val="16"/>
          <w:szCs w:val="16"/>
        </w:rPr>
        <w:t>PASELAHOME Sp. z o. o.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6A1E78">
        <w:rPr>
          <w:rFonts w:ascii="Times New Roman" w:hAnsi="Times New Roman" w:cs="Times New Roman"/>
          <w:i/>
          <w:sz w:val="16"/>
          <w:szCs w:val="16"/>
        </w:rPr>
        <w:t>Gotkowice 81D, 32-048 Jerzmanowice</w:t>
      </w:r>
    </w:p>
    <w:p w14:paraId="23F95DC1" w14:textId="4BEC4704" w:rsidR="006A1E78" w:rsidRPr="006A1E78" w:rsidRDefault="006A1E78" w:rsidP="006A1E78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A1E78">
        <w:rPr>
          <w:rFonts w:ascii="Times New Roman" w:hAnsi="Times New Roman" w:cs="Times New Roman"/>
          <w:i/>
          <w:sz w:val="16"/>
          <w:szCs w:val="16"/>
        </w:rPr>
        <w:t>EKOCERT Sp. z o. o.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6A1E78">
        <w:rPr>
          <w:rFonts w:ascii="Times New Roman" w:hAnsi="Times New Roman" w:cs="Times New Roman"/>
          <w:i/>
          <w:sz w:val="16"/>
          <w:szCs w:val="16"/>
        </w:rPr>
        <w:t>Jeleniowska 22 lok. 2, 25-564 Kielce</w:t>
      </w:r>
    </w:p>
    <w:p w14:paraId="0CC1E8F4" w14:textId="77777777" w:rsidR="003D26FF" w:rsidRPr="00DB01EA" w:rsidRDefault="003D26FF" w:rsidP="0076424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016B5A">
        <w:rPr>
          <w:rFonts w:ascii="Times New Roman" w:hAnsi="Times New Roman" w:cs="Times New Roman"/>
          <w:i/>
          <w:sz w:val="16"/>
          <w:szCs w:val="16"/>
        </w:rPr>
        <w:t>a/a</w:t>
      </w:r>
      <w:r w:rsidRPr="00DB01EA">
        <w:rPr>
          <w:rFonts w:ascii="Arial" w:hAnsi="Arial" w:cs="Arial"/>
          <w:i/>
        </w:rPr>
        <w:t xml:space="preserve"> </w:t>
      </w:r>
      <w:r w:rsidRPr="00DB01EA">
        <w:rPr>
          <w:rFonts w:ascii="Arial" w:hAnsi="Arial" w:cs="Arial"/>
          <w:i/>
        </w:rPr>
        <w:tab/>
      </w:r>
    </w:p>
    <w:p w14:paraId="355162A4" w14:textId="77777777" w:rsidR="003D26FF" w:rsidRDefault="003D26FF" w:rsidP="003D26F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12"/>
          <w:szCs w:val="12"/>
        </w:rPr>
      </w:pPr>
    </w:p>
    <w:sectPr w:rsidR="003D26FF" w:rsidSect="001C6E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1F7728"/>
    <w:multiLevelType w:val="hybridMultilevel"/>
    <w:tmpl w:val="7D06B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0ED"/>
    <w:multiLevelType w:val="hybridMultilevel"/>
    <w:tmpl w:val="539AB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D9F"/>
    <w:multiLevelType w:val="hybridMultilevel"/>
    <w:tmpl w:val="92486B32"/>
    <w:lvl w:ilvl="0" w:tplc="D6F4E9A2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DC24F7"/>
    <w:multiLevelType w:val="hybridMultilevel"/>
    <w:tmpl w:val="539AB180"/>
    <w:lvl w:ilvl="0" w:tplc="EE72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6"/>
  </w:num>
  <w:num w:numId="2" w16cid:durableId="1316959304">
    <w:abstractNumId w:val="8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9"/>
  </w:num>
  <w:num w:numId="6" w16cid:durableId="973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3"/>
  </w:num>
  <w:num w:numId="8" w16cid:durableId="4022029">
    <w:abstractNumId w:val="5"/>
  </w:num>
  <w:num w:numId="9" w16cid:durableId="1997296631">
    <w:abstractNumId w:val="4"/>
  </w:num>
  <w:num w:numId="10" w16cid:durableId="1207838997">
    <w:abstractNumId w:val="7"/>
  </w:num>
  <w:num w:numId="11" w16cid:durableId="244338380">
    <w:abstractNumId w:val="1"/>
  </w:num>
  <w:num w:numId="12" w16cid:durableId="124167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16B5A"/>
    <w:rsid w:val="000309A2"/>
    <w:rsid w:val="00035F9D"/>
    <w:rsid w:val="00047728"/>
    <w:rsid w:val="00060C30"/>
    <w:rsid w:val="00080635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1C6E99"/>
    <w:rsid w:val="00205D9E"/>
    <w:rsid w:val="00247DF7"/>
    <w:rsid w:val="002515EF"/>
    <w:rsid w:val="00260D6E"/>
    <w:rsid w:val="00260E2F"/>
    <w:rsid w:val="00284C3D"/>
    <w:rsid w:val="002A4493"/>
    <w:rsid w:val="002C3324"/>
    <w:rsid w:val="002C5A84"/>
    <w:rsid w:val="002E2FCD"/>
    <w:rsid w:val="002E4392"/>
    <w:rsid w:val="00312487"/>
    <w:rsid w:val="00346956"/>
    <w:rsid w:val="00367EE4"/>
    <w:rsid w:val="00372F03"/>
    <w:rsid w:val="003B774F"/>
    <w:rsid w:val="003D26FF"/>
    <w:rsid w:val="00425D75"/>
    <w:rsid w:val="00445F72"/>
    <w:rsid w:val="00463356"/>
    <w:rsid w:val="00466596"/>
    <w:rsid w:val="004B5863"/>
    <w:rsid w:val="004C0833"/>
    <w:rsid w:val="004D5125"/>
    <w:rsid w:val="004E39E3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5F5C4F"/>
    <w:rsid w:val="00631FF6"/>
    <w:rsid w:val="00653F5D"/>
    <w:rsid w:val="006A1E78"/>
    <w:rsid w:val="007011A9"/>
    <w:rsid w:val="00732CB8"/>
    <w:rsid w:val="007330E2"/>
    <w:rsid w:val="0076424C"/>
    <w:rsid w:val="00771795"/>
    <w:rsid w:val="00790465"/>
    <w:rsid w:val="007A5B9E"/>
    <w:rsid w:val="007B1F80"/>
    <w:rsid w:val="007C3079"/>
    <w:rsid w:val="007C3315"/>
    <w:rsid w:val="007D64D7"/>
    <w:rsid w:val="007E0F48"/>
    <w:rsid w:val="007E212B"/>
    <w:rsid w:val="007E3AC5"/>
    <w:rsid w:val="007F0273"/>
    <w:rsid w:val="00897EEA"/>
    <w:rsid w:val="008B6F3B"/>
    <w:rsid w:val="008F0250"/>
    <w:rsid w:val="008F3CA4"/>
    <w:rsid w:val="009436C9"/>
    <w:rsid w:val="00A84CEC"/>
    <w:rsid w:val="00A94FA7"/>
    <w:rsid w:val="00AC5E54"/>
    <w:rsid w:val="00AC7535"/>
    <w:rsid w:val="00AD1234"/>
    <w:rsid w:val="00AD66D7"/>
    <w:rsid w:val="00B171E8"/>
    <w:rsid w:val="00B33FAA"/>
    <w:rsid w:val="00B63AA7"/>
    <w:rsid w:val="00B7633F"/>
    <w:rsid w:val="00B819EA"/>
    <w:rsid w:val="00BA45FF"/>
    <w:rsid w:val="00BA65FE"/>
    <w:rsid w:val="00BD7434"/>
    <w:rsid w:val="00BF3C70"/>
    <w:rsid w:val="00C21C42"/>
    <w:rsid w:val="00C24691"/>
    <w:rsid w:val="00C32C84"/>
    <w:rsid w:val="00C67811"/>
    <w:rsid w:val="00CA405A"/>
    <w:rsid w:val="00CC7484"/>
    <w:rsid w:val="00CE1973"/>
    <w:rsid w:val="00D0065C"/>
    <w:rsid w:val="00D30240"/>
    <w:rsid w:val="00D31495"/>
    <w:rsid w:val="00D41DF6"/>
    <w:rsid w:val="00D776ED"/>
    <w:rsid w:val="00D93A52"/>
    <w:rsid w:val="00DA0B1C"/>
    <w:rsid w:val="00DB01EA"/>
    <w:rsid w:val="00E01BA6"/>
    <w:rsid w:val="00E22DB2"/>
    <w:rsid w:val="00E34229"/>
    <w:rsid w:val="00E5201B"/>
    <w:rsid w:val="00E65105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5B6B"/>
    <w:rsid w:val="00FE45D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  <w:style w:type="paragraph" w:customStyle="1" w:styleId="gwp33f00f69gwpb47811dcmsonormal">
    <w:name w:val="gwp33f00f69_gwpb47811dcmsonormal"/>
    <w:basedOn w:val="Normalny"/>
    <w:rsid w:val="00035F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Wydra Dawid</cp:lastModifiedBy>
  <cp:revision>5</cp:revision>
  <cp:lastPrinted>2024-09-26T12:28:00Z</cp:lastPrinted>
  <dcterms:created xsi:type="dcterms:W3CDTF">2024-09-26T12:06:00Z</dcterms:created>
  <dcterms:modified xsi:type="dcterms:W3CDTF">2024-09-26T13:14:00Z</dcterms:modified>
</cp:coreProperties>
</file>