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91C4" w14:textId="729C50F1" w:rsidR="009619CC" w:rsidRDefault="009619CC" w:rsidP="00A15B2C">
      <w:pPr>
        <w:spacing w:after="0" w:line="259" w:lineRule="auto"/>
        <w:ind w:left="32" w:firstLine="0"/>
        <w:jc w:val="center"/>
      </w:pPr>
    </w:p>
    <w:p w14:paraId="527EC23A" w14:textId="1D424B79" w:rsidR="009619CC" w:rsidRDefault="00000000" w:rsidP="00863D49">
      <w:pPr>
        <w:spacing w:after="0" w:line="265" w:lineRule="auto"/>
        <w:ind w:left="0" w:right="480" w:firstLine="0"/>
        <w:jc w:val="center"/>
      </w:pPr>
      <w:r>
        <w:rPr>
          <w:b/>
        </w:rPr>
        <w:t>OGŁOSZENIE O NABORZE</w:t>
      </w:r>
    </w:p>
    <w:p w14:paraId="63EE037C" w14:textId="13562E49" w:rsidR="009619CC" w:rsidRDefault="009619CC" w:rsidP="00863D49">
      <w:pPr>
        <w:spacing w:after="0" w:line="259" w:lineRule="auto"/>
        <w:ind w:left="0" w:firstLine="0"/>
        <w:jc w:val="center"/>
      </w:pPr>
    </w:p>
    <w:p w14:paraId="3D0892C6" w14:textId="6C3A6B60" w:rsidR="009619CC" w:rsidRDefault="00000000" w:rsidP="00863D49">
      <w:pPr>
        <w:spacing w:after="20" w:line="265" w:lineRule="auto"/>
        <w:ind w:left="0" w:right="480" w:firstLine="0"/>
        <w:jc w:val="center"/>
      </w:pPr>
      <w:r>
        <w:rPr>
          <w:b/>
        </w:rPr>
        <w:t>Prezydent Miasta Tarnobrzega</w:t>
      </w:r>
    </w:p>
    <w:p w14:paraId="0CF390E5" w14:textId="15ED2100" w:rsidR="009619CC" w:rsidRDefault="00000000" w:rsidP="00863D49">
      <w:pPr>
        <w:spacing w:after="5" w:line="265" w:lineRule="auto"/>
        <w:ind w:left="0" w:right="1025" w:firstLine="0"/>
        <w:jc w:val="center"/>
        <w:rPr>
          <w:b/>
        </w:rPr>
      </w:pPr>
      <w:r>
        <w:rPr>
          <w:b/>
        </w:rPr>
        <w:t xml:space="preserve">ogłasza otwarty i konkurencyjny nabór na wolne urzędnicze stanowisko pracy  </w:t>
      </w:r>
      <w:r w:rsidR="00863D49">
        <w:rPr>
          <w:b/>
        </w:rPr>
        <w:br/>
      </w:r>
      <w:r>
        <w:rPr>
          <w:b/>
        </w:rPr>
        <w:t xml:space="preserve">w Urzędzie Miasta Tarnobrzega, ul. </w:t>
      </w:r>
      <w:r w:rsidR="00A15B2C">
        <w:rPr>
          <w:b/>
        </w:rPr>
        <w:t xml:space="preserve">Tadeusza </w:t>
      </w:r>
      <w:r>
        <w:rPr>
          <w:b/>
        </w:rPr>
        <w:t>Kościuszki 32, 39 – 400 Tarnobrzeg</w:t>
      </w:r>
    </w:p>
    <w:p w14:paraId="197F5C22" w14:textId="77777777" w:rsidR="00DD59FE" w:rsidRDefault="00DD59FE" w:rsidP="00863D49">
      <w:pPr>
        <w:spacing w:after="5" w:line="265" w:lineRule="auto"/>
        <w:ind w:left="0" w:right="1025" w:firstLine="0"/>
        <w:jc w:val="center"/>
      </w:pPr>
    </w:p>
    <w:p w14:paraId="658FAE23" w14:textId="37F2D1AD" w:rsidR="00DD59FE" w:rsidRPr="00DD59FE" w:rsidRDefault="00DD59FE" w:rsidP="00DD59FE">
      <w:pPr>
        <w:spacing w:after="0" w:line="240" w:lineRule="auto"/>
        <w:ind w:left="0" w:firstLine="0"/>
        <w:jc w:val="center"/>
        <w:rPr>
          <w:b/>
          <w:kern w:val="0"/>
          <w:shd w:val="clear" w:color="auto" w:fill="FFFFFF"/>
          <w:lang w:eastAsia="en-US" w:bidi="en-US"/>
          <w14:ligatures w14:val="none"/>
        </w:rPr>
      </w:pPr>
      <w:r w:rsidRPr="00DD59FE">
        <w:rPr>
          <w:b/>
          <w:kern w:val="0"/>
          <w:shd w:val="clear" w:color="auto" w:fill="FFFFFF"/>
          <w:lang w:eastAsia="en-US" w:bidi="en-US"/>
          <w14:ligatures w14:val="none"/>
        </w:rPr>
        <w:t xml:space="preserve">wieloosobowe stanowisko ds. </w:t>
      </w:r>
      <w:r>
        <w:rPr>
          <w:b/>
          <w:kern w:val="0"/>
          <w:shd w:val="clear" w:color="auto" w:fill="FFFFFF"/>
          <w:lang w:eastAsia="en-US" w:bidi="en-US"/>
          <w14:ligatures w14:val="none"/>
        </w:rPr>
        <w:t>kontroli</w:t>
      </w:r>
    </w:p>
    <w:p w14:paraId="0E0F2533" w14:textId="02D9AF19" w:rsidR="00863D49" w:rsidRDefault="00DD59FE" w:rsidP="00DD59FE">
      <w:pPr>
        <w:spacing w:after="20" w:line="259" w:lineRule="auto"/>
        <w:ind w:left="0" w:firstLine="0"/>
        <w:jc w:val="center"/>
        <w:rPr>
          <w:b/>
          <w:sz w:val="20"/>
        </w:rPr>
      </w:pPr>
      <w:r>
        <w:rPr>
          <w:b/>
          <w:color w:val="auto"/>
          <w:kern w:val="0"/>
          <w:shd w:val="clear" w:color="auto" w:fill="FFFFFF"/>
          <w:lang w:eastAsia="en-US" w:bidi="en-US"/>
          <w14:ligatures w14:val="none"/>
        </w:rPr>
        <w:t>Biuro Kontroli</w:t>
      </w:r>
    </w:p>
    <w:p w14:paraId="655013E8" w14:textId="27FBA45E" w:rsidR="009619CC" w:rsidRDefault="00000000" w:rsidP="00863D49">
      <w:pPr>
        <w:spacing w:after="20" w:line="259" w:lineRule="auto"/>
        <w:ind w:left="0" w:firstLine="0"/>
        <w:jc w:val="center"/>
      </w:pPr>
      <w:r>
        <w:rPr>
          <w:b/>
          <w:sz w:val="20"/>
        </w:rPr>
        <w:t>………………………………….……………………………………..</w:t>
      </w:r>
    </w:p>
    <w:p w14:paraId="4C18A57D" w14:textId="7BDD626B" w:rsidR="009619CC" w:rsidRDefault="00000000" w:rsidP="00863D49">
      <w:pPr>
        <w:ind w:left="0" w:firstLine="0"/>
        <w:jc w:val="center"/>
      </w:pPr>
      <w:r>
        <w:rPr>
          <w:sz w:val="20"/>
        </w:rPr>
        <w:t>(nazwa stanowiska pracy, nazwa komórki organizacyjnej urzędu)</w:t>
      </w:r>
    </w:p>
    <w:p w14:paraId="3350A5FB" w14:textId="3B97908A" w:rsidR="009619CC" w:rsidRDefault="00000000" w:rsidP="005461F1">
      <w:pPr>
        <w:spacing w:after="0" w:line="259" w:lineRule="auto"/>
        <w:ind w:left="32" w:firstLine="0"/>
        <w:jc w:val="center"/>
      </w:pPr>
      <w:r>
        <w:rPr>
          <w:b/>
        </w:rPr>
        <w:t xml:space="preserve">  </w:t>
      </w:r>
    </w:p>
    <w:p w14:paraId="37FC64CD" w14:textId="77777777" w:rsidR="009619CC" w:rsidRDefault="00000000" w:rsidP="00905586">
      <w:pPr>
        <w:numPr>
          <w:ilvl w:val="0"/>
          <w:numId w:val="3"/>
        </w:numPr>
        <w:tabs>
          <w:tab w:val="left" w:pos="426"/>
        </w:tabs>
        <w:spacing w:after="191" w:line="265" w:lineRule="auto"/>
        <w:ind w:left="0" w:firstLine="0"/>
        <w:jc w:val="left"/>
      </w:pPr>
      <w:r>
        <w:rPr>
          <w:b/>
        </w:rPr>
        <w:t>Wymagania niezbędne:</w:t>
      </w:r>
      <w:r>
        <w:t xml:space="preserve"> </w:t>
      </w:r>
    </w:p>
    <w:p w14:paraId="15F8399E" w14:textId="3C00DADD" w:rsidR="00DD59FE" w:rsidRDefault="00DD59FE" w:rsidP="00DD59FE">
      <w:pPr>
        <w:pStyle w:val="Normal3"/>
        <w:numPr>
          <w:ilvl w:val="1"/>
          <w:numId w:val="3"/>
        </w:numPr>
        <w:spacing w:line="360" w:lineRule="auto"/>
        <w:ind w:left="851" w:hanging="425"/>
        <w:jc w:val="both"/>
        <w:rPr>
          <w:bCs/>
          <w:szCs w:val="22"/>
          <w:shd w:val="clear" w:color="auto" w:fill="FFFFFF"/>
          <w:lang w:val="en-US" w:eastAsia="en-US" w:bidi="en-US"/>
        </w:rPr>
      </w:pPr>
      <w:proofErr w:type="spellStart"/>
      <w:r w:rsidRPr="002C4BED">
        <w:rPr>
          <w:bCs/>
          <w:szCs w:val="22"/>
          <w:shd w:val="clear" w:color="auto" w:fill="FFFFFF"/>
          <w:lang w:val="en-US" w:eastAsia="en-US" w:bidi="en-US"/>
        </w:rPr>
        <w:t>wykształcenie</w:t>
      </w:r>
      <w:proofErr w:type="spellEnd"/>
      <w:r w:rsidRPr="002C4BED">
        <w:rPr>
          <w:bCs/>
          <w:szCs w:val="22"/>
          <w:shd w:val="clear" w:color="auto" w:fill="FFFFFF"/>
          <w:lang w:val="en-US" w:eastAsia="en-US" w:bidi="en-US"/>
        </w:rPr>
        <w:t xml:space="preserve">: </w:t>
      </w:r>
      <w:proofErr w:type="spellStart"/>
      <w:r w:rsidRPr="002C4BED">
        <w:rPr>
          <w:bCs/>
          <w:szCs w:val="22"/>
          <w:shd w:val="clear" w:color="auto" w:fill="FFFFFF"/>
          <w:lang w:val="en-US" w:eastAsia="en-US" w:bidi="en-US"/>
        </w:rPr>
        <w:t>wyższe</w:t>
      </w:r>
      <w:proofErr w:type="spellEnd"/>
      <w:r>
        <w:rPr>
          <w:bCs/>
          <w:szCs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Cs/>
          <w:szCs w:val="22"/>
          <w:shd w:val="clear" w:color="auto" w:fill="FFFFFF"/>
          <w:lang w:val="en-US" w:eastAsia="en-US" w:bidi="en-US"/>
        </w:rPr>
        <w:t>magisterskie</w:t>
      </w:r>
      <w:proofErr w:type="spellEnd"/>
      <w:r>
        <w:rPr>
          <w:bCs/>
          <w:szCs w:val="22"/>
          <w:shd w:val="clear" w:color="auto" w:fill="FFFFFF"/>
          <w:lang w:val="en-US" w:eastAsia="en-US" w:bidi="en-US"/>
        </w:rPr>
        <w:t>;</w:t>
      </w:r>
    </w:p>
    <w:p w14:paraId="6EC71D4A" w14:textId="0976D5F9" w:rsidR="00DD59FE" w:rsidRPr="00F73DEF" w:rsidRDefault="00DD59FE" w:rsidP="00DD59FE">
      <w:pPr>
        <w:pStyle w:val="Normal3"/>
        <w:numPr>
          <w:ilvl w:val="1"/>
          <w:numId w:val="3"/>
        </w:numPr>
        <w:spacing w:line="360" w:lineRule="auto"/>
        <w:ind w:left="851" w:hanging="425"/>
        <w:jc w:val="both"/>
        <w:rPr>
          <w:bCs/>
          <w:szCs w:val="22"/>
          <w:shd w:val="clear" w:color="auto" w:fill="FFFFFF"/>
          <w:lang w:val="en-US" w:eastAsia="en-US" w:bidi="en-US"/>
        </w:rPr>
      </w:pPr>
      <w:r w:rsidRPr="00711A7D">
        <w:rPr>
          <w:szCs w:val="22"/>
        </w:rPr>
        <w:t>kierunek</w:t>
      </w:r>
      <w:r>
        <w:rPr>
          <w:szCs w:val="22"/>
        </w:rPr>
        <w:t>, profil wykształcenia</w:t>
      </w:r>
      <w:r w:rsidRPr="00711A7D">
        <w:rPr>
          <w:szCs w:val="22"/>
        </w:rPr>
        <w:t xml:space="preserve">: </w:t>
      </w:r>
      <w:r>
        <w:rPr>
          <w:szCs w:val="22"/>
        </w:rPr>
        <w:t>prawo;</w:t>
      </w:r>
    </w:p>
    <w:p w14:paraId="67BB973E" w14:textId="5D296B23" w:rsidR="00DD59FE" w:rsidRPr="00C92AB6" w:rsidRDefault="00DD59FE" w:rsidP="00DD59FE">
      <w:pPr>
        <w:pStyle w:val="Normal3"/>
        <w:numPr>
          <w:ilvl w:val="1"/>
          <w:numId w:val="3"/>
        </w:numPr>
        <w:spacing w:line="360" w:lineRule="auto"/>
        <w:ind w:left="851" w:hanging="425"/>
        <w:jc w:val="both"/>
        <w:rPr>
          <w:bCs/>
          <w:szCs w:val="22"/>
          <w:shd w:val="clear" w:color="auto" w:fill="FFFFFF"/>
          <w:lang w:val="en-US" w:eastAsia="en-US" w:bidi="en-US"/>
        </w:rPr>
      </w:pPr>
      <w:r>
        <w:rPr>
          <w:szCs w:val="22"/>
        </w:rPr>
        <w:t>staż pracy, doświadczenie zawodowe: co najmniej 2 lata;</w:t>
      </w:r>
    </w:p>
    <w:p w14:paraId="22A60D00" w14:textId="77777777" w:rsidR="00DD59FE" w:rsidRPr="002C4BED" w:rsidRDefault="00DD59FE" w:rsidP="00DD59FE">
      <w:pPr>
        <w:pStyle w:val="Normal3"/>
        <w:numPr>
          <w:ilvl w:val="1"/>
          <w:numId w:val="3"/>
        </w:numPr>
        <w:spacing w:line="360" w:lineRule="auto"/>
        <w:ind w:left="851" w:hanging="425"/>
        <w:jc w:val="both"/>
        <w:rPr>
          <w:bCs/>
          <w:szCs w:val="22"/>
          <w:shd w:val="clear" w:color="auto" w:fill="FFFFFF"/>
          <w:lang w:val="en-US" w:eastAsia="en-US" w:bidi="en-US"/>
        </w:rPr>
      </w:pPr>
      <w:r>
        <w:rPr>
          <w:szCs w:val="22"/>
        </w:rPr>
        <w:t>posiadanie obywatelstwa polskiego,</w:t>
      </w:r>
    </w:p>
    <w:p w14:paraId="574D8CEB" w14:textId="77777777" w:rsidR="00DD59FE" w:rsidRPr="002C4BED" w:rsidRDefault="00DD59FE" w:rsidP="00DD59FE">
      <w:pPr>
        <w:pStyle w:val="Normal3"/>
        <w:numPr>
          <w:ilvl w:val="1"/>
          <w:numId w:val="3"/>
        </w:numPr>
        <w:spacing w:line="360" w:lineRule="auto"/>
        <w:ind w:left="851" w:hanging="425"/>
        <w:jc w:val="both"/>
        <w:rPr>
          <w:bCs/>
          <w:szCs w:val="22"/>
          <w:shd w:val="clear" w:color="auto" w:fill="FFFFFF"/>
          <w:lang w:val="en-US" w:eastAsia="en-US" w:bidi="en-US"/>
        </w:rPr>
      </w:pPr>
      <w:r w:rsidRPr="002C4BED">
        <w:rPr>
          <w:szCs w:val="22"/>
        </w:rPr>
        <w:t>posiadanie pełnej zdolności do czynności prawnych oraz korzystanie z pełni praw publicznych;</w:t>
      </w:r>
    </w:p>
    <w:p w14:paraId="5523FDFE" w14:textId="77777777" w:rsidR="00DD59FE" w:rsidRPr="002C4BED" w:rsidRDefault="00DD59FE" w:rsidP="00DD59FE">
      <w:pPr>
        <w:pStyle w:val="Akapitzlist"/>
        <w:numPr>
          <w:ilvl w:val="1"/>
          <w:numId w:val="3"/>
        </w:numPr>
        <w:spacing w:after="0" w:line="360" w:lineRule="auto"/>
        <w:ind w:left="851" w:hanging="425"/>
      </w:pPr>
      <w:r w:rsidRPr="002C4BED">
        <w:t>nieskazanie prawomocnym wyrokiem sądu za umyślne przestępstwo ścigane z oskarżenia publicznego lub umyślne przestępstwo skarbowe;</w:t>
      </w:r>
    </w:p>
    <w:p w14:paraId="579F5121" w14:textId="1087B980" w:rsidR="00DD59FE" w:rsidRDefault="00DD59FE" w:rsidP="00A42906">
      <w:pPr>
        <w:numPr>
          <w:ilvl w:val="1"/>
          <w:numId w:val="3"/>
        </w:numPr>
        <w:spacing w:after="0" w:line="360" w:lineRule="auto"/>
        <w:ind w:left="851" w:hanging="425"/>
      </w:pPr>
      <w:r w:rsidRPr="002C4BED">
        <w:t>nieposzlakowana opinia</w:t>
      </w:r>
      <w:r w:rsidR="00B95006">
        <w:t>.</w:t>
      </w:r>
    </w:p>
    <w:p w14:paraId="5874DE49" w14:textId="1D46E55C" w:rsidR="009619CC" w:rsidRDefault="009619CC" w:rsidP="00905586">
      <w:pPr>
        <w:tabs>
          <w:tab w:val="left" w:pos="426"/>
        </w:tabs>
        <w:spacing w:after="0" w:line="259" w:lineRule="auto"/>
        <w:ind w:left="0" w:firstLine="0"/>
        <w:jc w:val="left"/>
      </w:pPr>
    </w:p>
    <w:p w14:paraId="16807B00" w14:textId="77777777" w:rsidR="009619CC" w:rsidRDefault="00000000" w:rsidP="00905586">
      <w:pPr>
        <w:numPr>
          <w:ilvl w:val="0"/>
          <w:numId w:val="3"/>
        </w:numPr>
        <w:tabs>
          <w:tab w:val="left" w:pos="426"/>
        </w:tabs>
        <w:spacing w:after="191" w:line="265" w:lineRule="auto"/>
        <w:ind w:left="0" w:firstLine="0"/>
        <w:jc w:val="left"/>
      </w:pPr>
      <w:r>
        <w:rPr>
          <w:b/>
        </w:rPr>
        <w:t>Wymagania dodatkowe:</w:t>
      </w:r>
      <w:r>
        <w:t xml:space="preserve"> </w:t>
      </w:r>
    </w:p>
    <w:p w14:paraId="5B2D0C28" w14:textId="429234E3" w:rsidR="00A42906" w:rsidRPr="00F728B8" w:rsidRDefault="00A42906" w:rsidP="00A42906">
      <w:pPr>
        <w:pStyle w:val="Akapitzlist"/>
        <w:numPr>
          <w:ilvl w:val="1"/>
          <w:numId w:val="3"/>
        </w:numPr>
        <w:tabs>
          <w:tab w:val="left" w:pos="426"/>
        </w:tabs>
        <w:spacing w:after="191" w:line="265" w:lineRule="auto"/>
        <w:ind w:left="851" w:hanging="425"/>
        <w:jc w:val="left"/>
      </w:pPr>
      <w:r w:rsidRPr="00F728B8">
        <w:t>mile widziana ukończona aplikacja prawnicza (radcowska, adwokacka, prokuratorska, sędziowska, komornicza), ewentualnie studia podyplomowe z zakresu audytu i kontroli, finansów publicznych, prawa spółek</w:t>
      </w:r>
      <w:r w:rsidR="00F728B8" w:rsidRPr="00F728B8">
        <w:t>;</w:t>
      </w:r>
    </w:p>
    <w:p w14:paraId="07DBDEAD" w14:textId="38C1585C" w:rsidR="00A42906" w:rsidRPr="00F728B8" w:rsidRDefault="00F728B8" w:rsidP="00A42906">
      <w:pPr>
        <w:pStyle w:val="Akapitzlist"/>
        <w:numPr>
          <w:ilvl w:val="1"/>
          <w:numId w:val="3"/>
        </w:numPr>
        <w:tabs>
          <w:tab w:val="left" w:pos="426"/>
        </w:tabs>
        <w:spacing w:after="191" w:line="265" w:lineRule="auto"/>
        <w:ind w:left="851" w:hanging="425"/>
        <w:jc w:val="left"/>
      </w:pPr>
      <w:r w:rsidRPr="00F728B8">
        <w:t>mile widziane doświadczenie zawodowe w administracji samorządowej;</w:t>
      </w:r>
    </w:p>
    <w:p w14:paraId="79F9B972" w14:textId="45AE5F71" w:rsidR="00F728B8" w:rsidRPr="00F728B8" w:rsidRDefault="000A5456" w:rsidP="000A5456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426"/>
        <w:jc w:val="left"/>
      </w:pPr>
      <w:r>
        <w:t xml:space="preserve">  </w:t>
      </w:r>
      <w:r w:rsidR="00F728B8" w:rsidRPr="00F728B8">
        <w:t>znajomość aktów prawnych:</w:t>
      </w:r>
    </w:p>
    <w:p w14:paraId="7C4C466B" w14:textId="5CF8C4FB" w:rsidR="00F728B8" w:rsidRPr="00F728B8" w:rsidRDefault="000A5456" w:rsidP="000A5456">
      <w:pPr>
        <w:spacing w:after="0" w:line="240" w:lineRule="auto"/>
        <w:ind w:left="0" w:firstLine="426"/>
      </w:pPr>
      <w:r>
        <w:t xml:space="preserve">      </w:t>
      </w:r>
      <w:r w:rsidR="00D845CF">
        <w:t xml:space="preserve"> </w:t>
      </w:r>
      <w:r>
        <w:t xml:space="preserve"> </w:t>
      </w:r>
      <w:r w:rsidR="00F728B8" w:rsidRPr="00F728B8">
        <w:t xml:space="preserve">- ustawy o samorządzie gminnym, </w:t>
      </w:r>
    </w:p>
    <w:p w14:paraId="15366864" w14:textId="77777777" w:rsidR="00F728B8" w:rsidRPr="00F728B8" w:rsidRDefault="00F728B8" w:rsidP="00F728B8">
      <w:pPr>
        <w:pStyle w:val="Akapitzlist"/>
        <w:spacing w:after="0" w:line="240" w:lineRule="auto"/>
        <w:ind w:left="851" w:firstLine="0"/>
      </w:pPr>
      <w:r w:rsidRPr="00F728B8">
        <w:t xml:space="preserve">- ustawy o samorządzie powiatowym, </w:t>
      </w:r>
    </w:p>
    <w:p w14:paraId="634F7EFF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 xml:space="preserve">- Kodeksu postępowania administracyjnego, </w:t>
      </w:r>
    </w:p>
    <w:p w14:paraId="7BC7DF17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Ordynacji podatkowej,</w:t>
      </w:r>
    </w:p>
    <w:p w14:paraId="3DC6691F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o finansach publicznych,</w:t>
      </w:r>
    </w:p>
    <w:p w14:paraId="7FBB9629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o odpowiedzialności za naruszenie dyscypliny finansów publicznych,</w:t>
      </w:r>
    </w:p>
    <w:p w14:paraId="5A7CA32C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Prawo zamówień publicznych,</w:t>
      </w:r>
    </w:p>
    <w:p w14:paraId="7A8CA79F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Kodeksu karnego,</w:t>
      </w:r>
    </w:p>
    <w:p w14:paraId="01077A66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Kodeksu karnego skarbowego,</w:t>
      </w:r>
    </w:p>
    <w:p w14:paraId="16EF4372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Kodeksu spółek handlowych,</w:t>
      </w:r>
    </w:p>
    <w:p w14:paraId="73FB1C37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o gospodarce komunalnej,</w:t>
      </w:r>
    </w:p>
    <w:p w14:paraId="03767158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o finansowaniu zadań oświatowych,</w:t>
      </w:r>
    </w:p>
    <w:p w14:paraId="71E6E281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Prawo oświatowe,</w:t>
      </w:r>
    </w:p>
    <w:p w14:paraId="418C6F24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o działalności pożytku publicznego i o wolontariacie,</w:t>
      </w:r>
    </w:p>
    <w:p w14:paraId="439090B8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 xml:space="preserve">- Kodeksu pracy, </w:t>
      </w:r>
    </w:p>
    <w:p w14:paraId="1C0CB81D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>- ustawy o pracownikach samorządowych,</w:t>
      </w:r>
    </w:p>
    <w:p w14:paraId="2EFFFF23" w14:textId="77777777" w:rsidR="00F728B8" w:rsidRPr="00F728B8" w:rsidRDefault="00F728B8" w:rsidP="00F728B8">
      <w:pPr>
        <w:pStyle w:val="Akapitzlist"/>
        <w:spacing w:after="120" w:line="240" w:lineRule="auto"/>
        <w:ind w:left="851" w:firstLine="0"/>
      </w:pPr>
      <w:r w:rsidRPr="00F728B8">
        <w:t xml:space="preserve">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</w:t>
      </w:r>
    </w:p>
    <w:p w14:paraId="2DEBA9F2" w14:textId="77777777" w:rsidR="00F728B8" w:rsidRDefault="00F728B8" w:rsidP="00390793">
      <w:pPr>
        <w:pStyle w:val="Akapitzlist"/>
        <w:spacing w:after="120" w:line="240" w:lineRule="auto"/>
        <w:ind w:left="851" w:firstLine="0"/>
      </w:pPr>
      <w:r>
        <w:t>- rozporządzenia Prezesa Rady Ministrów w sprawie instrukcji kancelaryjnej, jednolitych rzeczowych wykazów akt oraz instrukcji w sprawie organizacji i zakresu działania archiwów zakładowych.</w:t>
      </w:r>
    </w:p>
    <w:p w14:paraId="1BA6EA06" w14:textId="247B2A78" w:rsidR="00390793" w:rsidRDefault="00F728B8" w:rsidP="00390793">
      <w:pPr>
        <w:ind w:left="284" w:hanging="284"/>
        <w:jc w:val="left"/>
      </w:pPr>
      <w:r>
        <w:t xml:space="preserve">d) </w:t>
      </w:r>
      <w:r w:rsidR="00390793">
        <w:t xml:space="preserve"> predyspozycje osobowościowe: samodzielność, wnikliwość, umiejętność  łączenia faktów, wyciągania wniosków, umiejętność współpracy w zespole, odporność na stres,</w:t>
      </w:r>
    </w:p>
    <w:p w14:paraId="28E45CB3" w14:textId="265DAE90" w:rsidR="00F728B8" w:rsidRDefault="00390793" w:rsidP="00CE762A">
      <w:pPr>
        <w:ind w:left="142" w:hanging="142"/>
        <w:jc w:val="left"/>
      </w:pPr>
      <w:r>
        <w:lastRenderedPageBreak/>
        <w:t xml:space="preserve"> e) umiejętnoś</w:t>
      </w:r>
      <w:r w:rsidR="00C56285">
        <w:t xml:space="preserve">ć </w:t>
      </w:r>
      <w:r>
        <w:t>analiz</w:t>
      </w:r>
      <w:r w:rsidR="00C56285">
        <w:t>owania</w:t>
      </w:r>
      <w:r>
        <w:t xml:space="preserve"> dokumentacji, formułowani</w:t>
      </w:r>
      <w:r w:rsidR="00C56285">
        <w:t>a</w:t>
      </w:r>
      <w:r>
        <w:t xml:space="preserve"> wniosków, sporządzani</w:t>
      </w:r>
      <w:r w:rsidR="00C56285">
        <w:t>a</w:t>
      </w:r>
      <w:r>
        <w:t xml:space="preserve"> dokumentów: protokołów i pism procesowych. </w:t>
      </w:r>
    </w:p>
    <w:p w14:paraId="1F536D96" w14:textId="30B19C41" w:rsidR="009619CC" w:rsidRDefault="009619CC" w:rsidP="00905586">
      <w:pPr>
        <w:tabs>
          <w:tab w:val="left" w:pos="426"/>
        </w:tabs>
        <w:spacing w:after="47" w:line="259" w:lineRule="auto"/>
        <w:ind w:left="0" w:firstLine="0"/>
        <w:jc w:val="left"/>
      </w:pPr>
    </w:p>
    <w:p w14:paraId="5E9FCA30" w14:textId="77777777" w:rsidR="009619CC" w:rsidRDefault="00000000" w:rsidP="00905586">
      <w:pPr>
        <w:numPr>
          <w:ilvl w:val="0"/>
          <w:numId w:val="3"/>
        </w:numPr>
        <w:tabs>
          <w:tab w:val="left" w:pos="426"/>
        </w:tabs>
        <w:spacing w:after="96" w:line="259" w:lineRule="auto"/>
        <w:ind w:left="0" w:firstLine="0"/>
        <w:jc w:val="left"/>
      </w:pPr>
      <w:r>
        <w:rPr>
          <w:b/>
          <w:sz w:val="24"/>
        </w:rPr>
        <w:t>Stanowisko może/</w:t>
      </w:r>
      <w:r w:rsidRPr="00390793">
        <w:rPr>
          <w:b/>
          <w:strike/>
          <w:sz w:val="24"/>
        </w:rPr>
        <w:t>nie może</w:t>
      </w:r>
      <w:r>
        <w:rPr>
          <w:b/>
          <w:sz w:val="24"/>
        </w:rPr>
        <w:t xml:space="preserve">* być zajmowane przez cudzoziemca. </w:t>
      </w:r>
    </w:p>
    <w:p w14:paraId="331C8435" w14:textId="77777777" w:rsidR="009619CC" w:rsidRDefault="00000000" w:rsidP="00905586">
      <w:pPr>
        <w:tabs>
          <w:tab w:val="left" w:pos="426"/>
        </w:tabs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B43764D" w14:textId="35DC52C5" w:rsidR="00CE762A" w:rsidRPr="00CE762A" w:rsidRDefault="00000000" w:rsidP="00CE762A">
      <w:pPr>
        <w:numPr>
          <w:ilvl w:val="0"/>
          <w:numId w:val="3"/>
        </w:numPr>
        <w:tabs>
          <w:tab w:val="left" w:pos="426"/>
        </w:tabs>
        <w:spacing w:after="191" w:line="265" w:lineRule="auto"/>
        <w:ind w:left="0" w:firstLine="0"/>
        <w:jc w:val="left"/>
      </w:pPr>
      <w:r>
        <w:rPr>
          <w:b/>
        </w:rPr>
        <w:t xml:space="preserve">Zakres zadań wykonywanych na danym stanowisku pracy: </w:t>
      </w:r>
    </w:p>
    <w:p w14:paraId="3C181DA2" w14:textId="786EC8B1" w:rsidR="00CE762A" w:rsidRDefault="00CE762A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 w:rsidRPr="00CE762A">
        <w:t>Opracowywanie planów kontroli przewidywanych do realizacji w danym roku.</w:t>
      </w:r>
    </w:p>
    <w:p w14:paraId="0435A174" w14:textId="77777777" w:rsidR="00CE762A" w:rsidRDefault="00CE762A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 w:rsidRPr="00CE762A">
        <w:t>Przeprowadzanie kontroli wewnętrznej w Urzędzie i jednostkach organizacyjnych Miasta.</w:t>
      </w:r>
    </w:p>
    <w:p w14:paraId="1EC32710" w14:textId="0150A8B1" w:rsidR="004E5698" w:rsidRPr="004E5698" w:rsidRDefault="00CE762A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 w:rsidRPr="00CE762A">
        <w:t>Przeprowadzanie kontroli w podmiotach, które wydatkują środki</w:t>
      </w:r>
      <w:r w:rsidR="004E5698">
        <w:t xml:space="preserve"> </w:t>
      </w:r>
      <w:r w:rsidR="004E5698" w:rsidRPr="004E5698">
        <w:rPr>
          <w:color w:val="auto"/>
          <w:kern w:val="0"/>
          <w:lang w:eastAsia="zh-CN"/>
          <w14:ligatures w14:val="none"/>
        </w:rPr>
        <w:t>publiczne otrzymane z budżetu Miasta na realizację zadań przewidzianych prawem pod względem prawidłowości pobrania</w:t>
      </w:r>
      <w:r w:rsidR="004E5698">
        <w:rPr>
          <w:color w:val="auto"/>
          <w:kern w:val="0"/>
          <w:lang w:eastAsia="zh-CN"/>
          <w14:ligatures w14:val="none"/>
        </w:rPr>
        <w:t xml:space="preserve"> </w:t>
      </w:r>
      <w:r w:rsidR="004E5698" w:rsidRPr="004E5698">
        <w:rPr>
          <w:color w:val="auto"/>
          <w:kern w:val="0"/>
          <w:lang w:eastAsia="zh-CN"/>
          <w14:ligatures w14:val="none"/>
        </w:rPr>
        <w:t>i wykorzystania otrzymanych z budżetu Miasta środków.</w:t>
      </w:r>
    </w:p>
    <w:p w14:paraId="3FBE59DE" w14:textId="1D47C948" w:rsidR="004E5698" w:rsidRPr="004E5698" w:rsidRDefault="004E5698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  <w:jc w:val="left"/>
      </w:pPr>
      <w:r w:rsidRPr="004E5698">
        <w:rPr>
          <w:color w:val="auto"/>
          <w:kern w:val="0"/>
          <w:lang w:eastAsia="zh-CN"/>
          <w14:ligatures w14:val="none"/>
        </w:rPr>
        <w:t>Sporządzanie dokumentów dot. kontroli, w tym protokołów kontroli i projektów wystąpień pokontrolnych zawierających</w:t>
      </w:r>
      <w:r>
        <w:rPr>
          <w:color w:val="auto"/>
          <w:kern w:val="0"/>
          <w:lang w:eastAsia="zh-CN"/>
          <w14:ligatures w14:val="none"/>
        </w:rPr>
        <w:t xml:space="preserve"> </w:t>
      </w:r>
      <w:r w:rsidRPr="004E5698">
        <w:rPr>
          <w:color w:val="auto"/>
          <w:kern w:val="0"/>
          <w:lang w:eastAsia="zh-CN"/>
          <w14:ligatures w14:val="none"/>
        </w:rPr>
        <w:t>wnioski i zalecenia pokontrolne.</w:t>
      </w:r>
    </w:p>
    <w:p w14:paraId="048A7750" w14:textId="77777777" w:rsidR="004E5698" w:rsidRPr="004E5698" w:rsidRDefault="004E5698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 w:rsidRPr="004E5698">
        <w:rPr>
          <w:color w:val="auto"/>
          <w:kern w:val="0"/>
          <w:lang w:eastAsia="zh-CN"/>
          <w14:ligatures w14:val="none"/>
        </w:rPr>
        <w:t>Sporządzanie projektów wystąpień do rzecznika dyscypliny finansów publicznych i organów ścigania.</w:t>
      </w:r>
    </w:p>
    <w:p w14:paraId="4F0FED7C" w14:textId="479C299B" w:rsidR="004E5698" w:rsidRPr="004E5698" w:rsidRDefault="004E5698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 w:rsidRPr="004E5698">
        <w:rPr>
          <w:color w:val="auto"/>
          <w:kern w:val="0"/>
          <w:lang w:eastAsia="zh-CN"/>
          <w14:ligatures w14:val="none"/>
        </w:rPr>
        <w:t>Prowadzenie postępowań administracyjnych w sprawie określenia wysokości kwoty dotacji podlegającej zwrotowi do budżetu w sprawach wynikłych z kontroli przeprowadzonych uprzednio przez Biuro Kontroli.</w:t>
      </w:r>
    </w:p>
    <w:p w14:paraId="31169B72" w14:textId="77777777" w:rsidR="004E5698" w:rsidRPr="004E5698" w:rsidRDefault="004E5698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 w:rsidRPr="004E5698">
        <w:rPr>
          <w:color w:val="auto"/>
          <w:kern w:val="0"/>
          <w:lang w:eastAsia="zh-CN"/>
          <w14:ligatures w14:val="none"/>
        </w:rPr>
        <w:t>Sporządzanie rocznego sprawozdania z działalności kontrolnej.</w:t>
      </w:r>
    </w:p>
    <w:p w14:paraId="4B561F62" w14:textId="1D9CE97F" w:rsidR="004E5698" w:rsidRPr="004E5698" w:rsidRDefault="004E5698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 w:rsidRPr="004E5698">
        <w:rPr>
          <w:color w:val="auto"/>
          <w:kern w:val="0"/>
          <w:lang w:eastAsia="zh-CN"/>
          <w14:ligatures w14:val="none"/>
        </w:rPr>
        <w:t>Pełnienie zastępstwa za innego pracownika zatrudnionego na wieloosobowym stanowisku ds. kontroli w razie  jego nieobecności w pracy z powodu urlopu, choroby lub innej przyczyny.</w:t>
      </w:r>
    </w:p>
    <w:p w14:paraId="1D59F98B" w14:textId="56799DC4" w:rsidR="004E5698" w:rsidRPr="004E5698" w:rsidRDefault="004E5698" w:rsidP="004E5698">
      <w:pPr>
        <w:pStyle w:val="Akapitzlist"/>
        <w:numPr>
          <w:ilvl w:val="1"/>
          <w:numId w:val="3"/>
        </w:numPr>
        <w:suppressAutoHyphens/>
        <w:spacing w:after="0" w:line="240" w:lineRule="auto"/>
        <w:ind w:left="426" w:right="113" w:hanging="426"/>
      </w:pPr>
      <w:r>
        <w:rPr>
          <w:color w:val="auto"/>
          <w:kern w:val="0"/>
          <w:lang w:eastAsia="zh-CN"/>
          <w14:ligatures w14:val="none"/>
        </w:rPr>
        <w:t>Współdziałanie ze wszystkimi stanowiskami w Urzędzie w zakresie pełnej realizacji zadań.</w:t>
      </w:r>
    </w:p>
    <w:p w14:paraId="61D7B408" w14:textId="3A4E610B" w:rsidR="009619CC" w:rsidRDefault="009619CC" w:rsidP="004E5698">
      <w:pPr>
        <w:pStyle w:val="Akapitzlist"/>
        <w:suppressAutoHyphens/>
        <w:spacing w:after="0" w:line="240" w:lineRule="auto"/>
        <w:ind w:left="426" w:right="113" w:firstLine="0"/>
      </w:pPr>
    </w:p>
    <w:p w14:paraId="2B228594" w14:textId="77777777" w:rsidR="009619CC" w:rsidRDefault="00000000" w:rsidP="00905586">
      <w:pPr>
        <w:numPr>
          <w:ilvl w:val="0"/>
          <w:numId w:val="3"/>
        </w:numPr>
        <w:tabs>
          <w:tab w:val="left" w:pos="426"/>
        </w:tabs>
        <w:spacing w:after="191" w:line="265" w:lineRule="auto"/>
        <w:ind w:left="0" w:firstLine="0"/>
        <w:jc w:val="left"/>
      </w:pPr>
      <w:r>
        <w:rPr>
          <w:b/>
        </w:rPr>
        <w:t xml:space="preserve">Informacja o warunkach pracy na stanowisku: </w:t>
      </w:r>
    </w:p>
    <w:p w14:paraId="51F78626" w14:textId="4857A033" w:rsidR="00277717" w:rsidRPr="00277717" w:rsidRDefault="00277717" w:rsidP="00277717">
      <w:pPr>
        <w:pStyle w:val="Akapitzlist"/>
        <w:numPr>
          <w:ilvl w:val="1"/>
          <w:numId w:val="3"/>
        </w:numPr>
        <w:ind w:left="426" w:hanging="426"/>
      </w:pPr>
      <w:r w:rsidRPr="00277717">
        <w:t xml:space="preserve">zakres obowiązków pracowniczych na stanowisku urzędniczym dotyczy wykonywania czynności o charakterze biurowym. Wykonywanie obowiązków służbowych wymaga pracy z wykorzystaniem sprzętu komputerowego, znajomości programu operacyjnego Windows, a także pakietów MS Office, e-DOKUMENT,  Legislator, system informacji prawnej LEX ; </w:t>
      </w:r>
    </w:p>
    <w:p w14:paraId="6C3E784E" w14:textId="70F0B892" w:rsidR="004E5698" w:rsidRPr="00277717" w:rsidRDefault="004E5698" w:rsidP="00277717">
      <w:pPr>
        <w:pStyle w:val="Standard"/>
        <w:numPr>
          <w:ilvl w:val="1"/>
          <w:numId w:val="3"/>
        </w:numPr>
        <w:spacing w:after="60"/>
        <w:ind w:left="426" w:hanging="426"/>
        <w:jc w:val="both"/>
        <w:rPr>
          <w:sz w:val="22"/>
          <w:szCs w:val="22"/>
        </w:rPr>
      </w:pPr>
      <w:r w:rsidRPr="00277717">
        <w:rPr>
          <w:sz w:val="22"/>
          <w:szCs w:val="22"/>
        </w:rPr>
        <w:t>czynniki fizyczne:</w:t>
      </w:r>
      <w:r w:rsidRPr="00277717">
        <w:rPr>
          <w:rFonts w:eastAsia="Wingdings"/>
          <w:sz w:val="22"/>
          <w:szCs w:val="22"/>
        </w:rPr>
        <w:t xml:space="preserve">  zagrożenie związane z obsługą monitorów ekranowych/pow. 4 godzin; zmienne warunki atmosferyczne, </w:t>
      </w:r>
      <w:r w:rsidR="005E733A" w:rsidRPr="00277717">
        <w:rPr>
          <w:rFonts w:eastAsia="Wingdings"/>
          <w:sz w:val="22"/>
          <w:szCs w:val="22"/>
        </w:rPr>
        <w:t>mikroklimat zimny, mikroklimat gor</w:t>
      </w:r>
      <w:r w:rsidR="009B6DE9" w:rsidRPr="00277717">
        <w:rPr>
          <w:rFonts w:eastAsia="Wingdings"/>
          <w:sz w:val="22"/>
          <w:szCs w:val="22"/>
        </w:rPr>
        <w:t>ą</w:t>
      </w:r>
      <w:r w:rsidR="005E733A" w:rsidRPr="00277717">
        <w:rPr>
          <w:rFonts w:eastAsia="Wingdings"/>
          <w:sz w:val="22"/>
          <w:szCs w:val="22"/>
        </w:rPr>
        <w:t xml:space="preserve">cy, </w:t>
      </w:r>
      <w:r w:rsidRPr="00277717">
        <w:rPr>
          <w:rFonts w:eastAsia="Wingdings"/>
          <w:sz w:val="22"/>
          <w:szCs w:val="22"/>
        </w:rPr>
        <w:t>zagrożenie związane z obsługą urządzeń biurowych: kserokopiarka, urządzenie do laminowania, bindowania, niszczarka do papieru, kontakt z energią elektryczną;</w:t>
      </w:r>
    </w:p>
    <w:p w14:paraId="339A2792" w14:textId="77777777" w:rsidR="004E5698" w:rsidRPr="008A7649" w:rsidRDefault="004E5698" w:rsidP="004E5698">
      <w:pPr>
        <w:pStyle w:val="Standard"/>
        <w:numPr>
          <w:ilvl w:val="1"/>
          <w:numId w:val="3"/>
        </w:numPr>
        <w:spacing w:after="60"/>
        <w:ind w:left="426" w:hanging="426"/>
        <w:jc w:val="both"/>
        <w:rPr>
          <w:sz w:val="22"/>
          <w:szCs w:val="22"/>
        </w:rPr>
      </w:pPr>
      <w:r w:rsidRPr="0099658A">
        <w:rPr>
          <w:sz w:val="22"/>
          <w:szCs w:val="22"/>
        </w:rPr>
        <w:t xml:space="preserve">czynniki biologiczne: </w:t>
      </w:r>
      <w:proofErr w:type="spellStart"/>
      <w:r>
        <w:rPr>
          <w:bCs/>
          <w:sz w:val="22"/>
          <w:szCs w:val="22"/>
        </w:rPr>
        <w:t>o</w:t>
      </w:r>
      <w:r w:rsidRPr="0099658A">
        <w:rPr>
          <w:bCs/>
          <w:sz w:val="22"/>
          <w:szCs w:val="22"/>
        </w:rPr>
        <w:t>rthomyxoviridae</w:t>
      </w:r>
      <w:proofErr w:type="spellEnd"/>
      <w:r w:rsidRPr="0099658A">
        <w:rPr>
          <w:bCs/>
          <w:sz w:val="22"/>
          <w:szCs w:val="22"/>
        </w:rPr>
        <w:t xml:space="preserve"> – wirusy grypy grupa 2, zakażenie bakteriami Legionella pneumophila i Legionella </w:t>
      </w:r>
      <w:proofErr w:type="spellStart"/>
      <w:r w:rsidRPr="0099658A">
        <w:rPr>
          <w:bCs/>
          <w:sz w:val="22"/>
          <w:szCs w:val="22"/>
        </w:rPr>
        <w:t>spp</w:t>
      </w:r>
      <w:proofErr w:type="spellEnd"/>
      <w:r w:rsidRPr="0099658A">
        <w:rPr>
          <w:bCs/>
          <w:sz w:val="22"/>
          <w:szCs w:val="22"/>
        </w:rPr>
        <w:t>. gr. 2, wirus typu SARS-CoV-2;</w:t>
      </w:r>
    </w:p>
    <w:p w14:paraId="3BECE0C9" w14:textId="320D2B0E" w:rsidR="004E5698" w:rsidRPr="008A7649" w:rsidRDefault="004E5698" w:rsidP="004E5698">
      <w:pPr>
        <w:pStyle w:val="Standard"/>
        <w:numPr>
          <w:ilvl w:val="1"/>
          <w:numId w:val="3"/>
        </w:numPr>
        <w:spacing w:after="60"/>
        <w:ind w:left="426" w:hanging="426"/>
        <w:jc w:val="both"/>
        <w:rPr>
          <w:sz w:val="22"/>
          <w:szCs w:val="22"/>
        </w:rPr>
      </w:pPr>
      <w:r w:rsidRPr="008A7649">
        <w:rPr>
          <w:sz w:val="22"/>
          <w:szCs w:val="22"/>
        </w:rPr>
        <w:t xml:space="preserve">inne czynniki, w tym niebezpieczne: </w:t>
      </w:r>
      <w:r w:rsidR="005E733A">
        <w:rPr>
          <w:sz w:val="22"/>
          <w:szCs w:val="22"/>
        </w:rPr>
        <w:t xml:space="preserve">uderzenie o nieruchome przedmioty, </w:t>
      </w:r>
      <w:r w:rsidR="005E733A" w:rsidRPr="008A7649">
        <w:rPr>
          <w:rFonts w:eastAsia="Wingdings"/>
          <w:sz w:val="22"/>
          <w:szCs w:val="22"/>
        </w:rPr>
        <w:t>upadek na niższy poziom</w:t>
      </w:r>
      <w:r w:rsidR="005E733A">
        <w:rPr>
          <w:rFonts w:eastAsia="Wingdings"/>
          <w:sz w:val="22"/>
          <w:szCs w:val="22"/>
        </w:rPr>
        <w:t>,</w:t>
      </w:r>
      <w:r w:rsidR="005E733A">
        <w:rPr>
          <w:sz w:val="22"/>
          <w:szCs w:val="22"/>
        </w:rPr>
        <w:t xml:space="preserve"> </w:t>
      </w:r>
      <w:r w:rsidR="005E733A" w:rsidRPr="008A7649">
        <w:rPr>
          <w:rFonts w:eastAsia="Wingdings"/>
          <w:sz w:val="22"/>
          <w:szCs w:val="22"/>
        </w:rPr>
        <w:t>upadek na tym samym poziomie</w:t>
      </w:r>
      <w:r w:rsidR="005E733A">
        <w:rPr>
          <w:rFonts w:eastAsia="Wingdings"/>
          <w:sz w:val="22"/>
          <w:szCs w:val="22"/>
        </w:rPr>
        <w:t xml:space="preserve">, potknięcie się, pożar, </w:t>
      </w:r>
      <w:r w:rsidRPr="008A7649">
        <w:rPr>
          <w:rFonts w:eastAsia="Wingdings"/>
          <w:sz w:val="22"/>
          <w:szCs w:val="22"/>
        </w:rPr>
        <w:t xml:space="preserve">wypadek komunikacyjny, </w:t>
      </w:r>
      <w:r w:rsidR="005E733A">
        <w:rPr>
          <w:rFonts w:eastAsia="Wingdings"/>
          <w:sz w:val="22"/>
          <w:szCs w:val="22"/>
        </w:rPr>
        <w:t xml:space="preserve">wymuszona pozycja ciała, agresja zwierząt, </w:t>
      </w:r>
      <w:r w:rsidRPr="008A7649">
        <w:rPr>
          <w:rFonts w:eastAsia="Wingdings"/>
          <w:sz w:val="22"/>
          <w:szCs w:val="22"/>
        </w:rPr>
        <w:t xml:space="preserve">poparzenia termiczne, </w:t>
      </w:r>
      <w:r w:rsidR="005E733A">
        <w:rPr>
          <w:rFonts w:eastAsia="Wingdings"/>
          <w:sz w:val="22"/>
          <w:szCs w:val="22"/>
        </w:rPr>
        <w:t xml:space="preserve">przeciążenie układu ruchu (mięśniowo - </w:t>
      </w:r>
      <w:r w:rsidRPr="008A7649">
        <w:rPr>
          <w:rFonts w:eastAsia="Wingdings"/>
          <w:sz w:val="22"/>
          <w:szCs w:val="22"/>
        </w:rPr>
        <w:t>uderzenie o nieruchome przedmioty, pożar.</w:t>
      </w:r>
    </w:p>
    <w:p w14:paraId="3B141372" w14:textId="7C33D9FB" w:rsidR="009619CC" w:rsidRDefault="009619CC" w:rsidP="00905586">
      <w:pPr>
        <w:tabs>
          <w:tab w:val="left" w:pos="426"/>
        </w:tabs>
        <w:spacing w:after="26" w:line="259" w:lineRule="auto"/>
        <w:ind w:left="0" w:firstLine="0"/>
        <w:jc w:val="left"/>
      </w:pPr>
    </w:p>
    <w:p w14:paraId="0C3ABFB4" w14:textId="77777777" w:rsidR="009619CC" w:rsidRDefault="00000000" w:rsidP="00905586">
      <w:pPr>
        <w:numPr>
          <w:ilvl w:val="0"/>
          <w:numId w:val="3"/>
        </w:numPr>
        <w:tabs>
          <w:tab w:val="left" w:pos="426"/>
        </w:tabs>
        <w:spacing w:after="151" w:line="265" w:lineRule="auto"/>
        <w:ind w:left="0" w:firstLine="0"/>
        <w:jc w:val="left"/>
      </w:pPr>
      <w:r>
        <w:rPr>
          <w:b/>
        </w:rPr>
        <w:t xml:space="preserve">Informacja o wskaźniku zatrudnienia osób niepełnosprawnych: </w:t>
      </w:r>
    </w:p>
    <w:p w14:paraId="56E941D1" w14:textId="597EA997" w:rsidR="009619CC" w:rsidRPr="00A15B2C" w:rsidRDefault="00000000" w:rsidP="00905586">
      <w:pPr>
        <w:tabs>
          <w:tab w:val="left" w:pos="426"/>
        </w:tabs>
        <w:ind w:left="0" w:firstLine="0"/>
      </w:pPr>
      <w:r w:rsidRPr="00A15B2C">
        <w:t xml:space="preserve">W miesiącu poprzedzającym datę upublicznienia niniejszego ogłoszenia wskaźnik zatrudnienia osób niepełnosprawnych w Urzędzie Miasta Tarnobrzega w rozumieniu przepisów o rehabilitacji zawodowej </w:t>
      </w:r>
      <w:r w:rsidR="00863D49" w:rsidRPr="00A15B2C">
        <w:br/>
      </w:r>
      <w:r w:rsidRPr="00A15B2C">
        <w:t xml:space="preserve">i społecznej oraz zatrudnianiu osób niepełnosprawnych, jest </w:t>
      </w:r>
      <w:r w:rsidRPr="004E5698">
        <w:rPr>
          <w:strike/>
        </w:rPr>
        <w:t>niższy</w:t>
      </w:r>
      <w:r w:rsidRPr="00A15B2C">
        <w:t xml:space="preserve">/ wyższy* niż 6 %. </w:t>
      </w:r>
    </w:p>
    <w:p w14:paraId="4D8EE5D6" w14:textId="77777777" w:rsidR="009619CC" w:rsidRDefault="00000000" w:rsidP="00863D49">
      <w:pPr>
        <w:tabs>
          <w:tab w:val="left" w:pos="426"/>
        </w:tabs>
        <w:spacing w:after="0" w:line="259" w:lineRule="auto"/>
        <w:ind w:left="0" w:firstLine="0"/>
        <w:jc w:val="left"/>
      </w:pPr>
      <w:r>
        <w:t xml:space="preserve"> </w:t>
      </w:r>
    </w:p>
    <w:p w14:paraId="7E1426B1" w14:textId="77777777" w:rsidR="009619CC" w:rsidRDefault="00000000" w:rsidP="00863D49">
      <w:pPr>
        <w:numPr>
          <w:ilvl w:val="0"/>
          <w:numId w:val="3"/>
        </w:numPr>
        <w:tabs>
          <w:tab w:val="left" w:pos="426"/>
        </w:tabs>
        <w:spacing w:after="191" w:line="265" w:lineRule="auto"/>
        <w:ind w:left="0" w:right="480" w:firstLine="0"/>
        <w:jc w:val="left"/>
      </w:pPr>
      <w:r>
        <w:rPr>
          <w:b/>
        </w:rPr>
        <w:t xml:space="preserve">Wymagane dokumenty: </w:t>
      </w:r>
    </w:p>
    <w:p w14:paraId="661D6057" w14:textId="77777777" w:rsidR="009619CC" w:rsidRDefault="00000000" w:rsidP="00C7370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right="251" w:firstLine="0"/>
      </w:pPr>
      <w:r>
        <w:t xml:space="preserve">Podanie o pracę, opatrzone własnoręcznym podpisem; </w:t>
      </w:r>
    </w:p>
    <w:p w14:paraId="1005D62E" w14:textId="77777777" w:rsidR="009619CC" w:rsidRDefault="00000000" w:rsidP="00C7370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right="-1" w:firstLine="0"/>
      </w:pPr>
      <w:r>
        <w:t xml:space="preserve">Kwestionariusz osobowy dla osoby ubiegającej się o zatrudnienie, zgodnie z załączonym wzorem, opatrzony datą i własnoręcznym podpisem;  </w:t>
      </w:r>
      <w:r>
        <w:rPr>
          <w:b/>
        </w:rPr>
        <w:t xml:space="preserve"> </w:t>
      </w:r>
    </w:p>
    <w:p w14:paraId="4AF65DC1" w14:textId="7F742F3A" w:rsidR="009619CC" w:rsidRDefault="00000000" w:rsidP="00C7370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right="-1" w:firstLine="0"/>
      </w:pPr>
      <w:r>
        <w:t>Oświadczenie, zgodnie z załączonym wzorem, opatrzone datą i w</w:t>
      </w:r>
      <w:r w:rsidR="00863D49">
        <w:t>ł</w:t>
      </w:r>
      <w:r>
        <w:t>asnoręcznym podpisem, dotyczące m.in.:</w:t>
      </w:r>
      <w:r>
        <w:rPr>
          <w:b/>
        </w:rPr>
        <w:t xml:space="preserve"> </w:t>
      </w:r>
    </w:p>
    <w:p w14:paraId="6877940C" w14:textId="77777777" w:rsidR="009619CC" w:rsidRDefault="00000000" w:rsidP="00C7370B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right="-1" w:hanging="284"/>
      </w:pPr>
      <w:r>
        <w:t xml:space="preserve">braku skazania prawomocnym wyrokiem sądu za umyślne przestępstwo ścigane z oskarżenia publicznego lub umyślne przestępstwo skarbowe, </w:t>
      </w:r>
    </w:p>
    <w:p w14:paraId="4E776F85" w14:textId="77777777" w:rsidR="009619CC" w:rsidRDefault="00000000" w:rsidP="00C7370B">
      <w:pPr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709" w:right="-1" w:firstLine="0"/>
      </w:pPr>
      <w:r>
        <w:t xml:space="preserve">posiadanego obywatelstwa, </w:t>
      </w:r>
    </w:p>
    <w:p w14:paraId="56FE0F04" w14:textId="77777777" w:rsidR="009619CC" w:rsidRDefault="00000000" w:rsidP="00C7370B">
      <w:pPr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709" w:right="-1" w:firstLine="0"/>
      </w:pPr>
      <w:r>
        <w:t xml:space="preserve">posiadania pełnej zdolności do czynności prawnych i korzystaniu z pełni praw publicznych, </w:t>
      </w:r>
    </w:p>
    <w:p w14:paraId="6B92F427" w14:textId="77777777" w:rsidR="009619CC" w:rsidRDefault="00000000" w:rsidP="00A15B2C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709" w:firstLine="0"/>
      </w:pPr>
      <w:r>
        <w:t xml:space="preserve">nieposzlakowanej opinii; </w:t>
      </w:r>
    </w:p>
    <w:p w14:paraId="7FAD64FD" w14:textId="7F62B816" w:rsidR="009619CC" w:rsidRDefault="00000000" w:rsidP="00C7370B">
      <w:pPr>
        <w:numPr>
          <w:ilvl w:val="1"/>
          <w:numId w:val="4"/>
        </w:numPr>
        <w:tabs>
          <w:tab w:val="left" w:pos="426"/>
          <w:tab w:val="left" w:pos="709"/>
          <w:tab w:val="left" w:pos="8647"/>
          <w:tab w:val="left" w:pos="9239"/>
        </w:tabs>
        <w:spacing w:after="0" w:line="240" w:lineRule="auto"/>
        <w:ind w:left="425" w:firstLine="0"/>
      </w:pPr>
      <w:r>
        <w:lastRenderedPageBreak/>
        <w:t>Oświadczenie, zgodnie z załączonym wzorem, opatrzone datą i w</w:t>
      </w:r>
      <w:r w:rsidR="00F1019B">
        <w:t>ł</w:t>
      </w:r>
      <w:r>
        <w:t>asnoręcznym podpisem, dotyczące zapoznania się z klauzulą informacyjną w</w:t>
      </w:r>
      <w:r w:rsidR="00F1019B">
        <w:t xml:space="preserve"> </w:t>
      </w:r>
      <w:r>
        <w:t xml:space="preserve">zakresie przetwarzania danych osobowych i wyrażenia zgody kandydata na przetwarzanie danych osobowych; </w:t>
      </w:r>
    </w:p>
    <w:p w14:paraId="3A08429C" w14:textId="03A5F334" w:rsidR="009619CC" w:rsidRDefault="00000000" w:rsidP="00C7370B">
      <w:pPr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425" w:firstLine="0"/>
      </w:pPr>
      <w:r>
        <w:t xml:space="preserve">Kopie dokumentów potwierdzających spełnienie wymagania w zakresie wykształcenia </w:t>
      </w:r>
      <w:r w:rsidR="00F1019B">
        <w:br/>
      </w:r>
      <w:r>
        <w:t xml:space="preserve">(o ile jest to niezbędne do wykonywania pracy); </w:t>
      </w:r>
    </w:p>
    <w:p w14:paraId="69F02885" w14:textId="3D0E338A" w:rsidR="009619CC" w:rsidRDefault="00000000" w:rsidP="00C7370B">
      <w:pPr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425" w:firstLine="0"/>
      </w:pPr>
      <w:r>
        <w:t xml:space="preserve">Kopie dokumentów potwierdzających spełnienie wymagania w zakresie doświadczenia zawodowego </w:t>
      </w:r>
      <w:r w:rsidR="00134A72">
        <w:br/>
      </w:r>
      <w:r>
        <w:t xml:space="preserve">(o ile w ogłoszeniu wymagane jest doświadczenie zawodowe); </w:t>
      </w:r>
    </w:p>
    <w:p w14:paraId="3D4F6BF4" w14:textId="6074E42F" w:rsidR="009619CC" w:rsidRDefault="00000000" w:rsidP="00C7370B">
      <w:pPr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425" w:firstLine="0"/>
      </w:pPr>
      <w:r>
        <w:t xml:space="preserve">Kopie innych dokumentów potwierdzających posiadane kwalifikacje zawodowe </w:t>
      </w:r>
      <w:r w:rsidR="00905586">
        <w:br/>
      </w:r>
      <w:r>
        <w:t xml:space="preserve">(o ile jest to niezbędne do wykonywania pracy) </w:t>
      </w:r>
    </w:p>
    <w:p w14:paraId="2AED503A" w14:textId="64DBFCFD" w:rsidR="009619CC" w:rsidRDefault="00000000" w:rsidP="00C7370B">
      <w:pPr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425" w:firstLine="0"/>
      </w:pPr>
      <w:r>
        <w:t>Kserokopia dokumentu potwierdzającego niepełnosprawność (w przypadku osoby</w:t>
      </w:r>
      <w:r w:rsidR="00F1019B">
        <w:t xml:space="preserve">  </w:t>
      </w:r>
      <w:r>
        <w:t xml:space="preserve">niepełnosprawnej, która zamierza skorzystać z uprawnienia wynikającego z art. 13a ustawy z dnia 21 listopada 2008 r. </w:t>
      </w:r>
      <w:r w:rsidR="00134A72">
        <w:br/>
      </w:r>
      <w:r>
        <w:t xml:space="preserve">o pracownikach samorządowych ). </w:t>
      </w:r>
    </w:p>
    <w:p w14:paraId="6D2B79B7" w14:textId="77777777" w:rsidR="009619CC" w:rsidRDefault="00000000" w:rsidP="00F1019B">
      <w:pPr>
        <w:tabs>
          <w:tab w:val="left" w:pos="426"/>
        </w:tabs>
        <w:spacing w:after="25" w:line="259" w:lineRule="auto"/>
        <w:ind w:left="0" w:firstLine="0"/>
        <w:jc w:val="left"/>
      </w:pPr>
      <w:r>
        <w:t xml:space="preserve"> </w:t>
      </w:r>
    </w:p>
    <w:p w14:paraId="37E9479C" w14:textId="77777777" w:rsidR="009619CC" w:rsidRDefault="00000000" w:rsidP="00F1019B">
      <w:pPr>
        <w:numPr>
          <w:ilvl w:val="0"/>
          <w:numId w:val="3"/>
        </w:numPr>
        <w:tabs>
          <w:tab w:val="left" w:pos="426"/>
        </w:tabs>
        <w:spacing w:after="0" w:line="265" w:lineRule="auto"/>
        <w:ind w:left="0" w:right="480" w:firstLine="0"/>
        <w:jc w:val="left"/>
      </w:pPr>
      <w:r>
        <w:rPr>
          <w:b/>
        </w:rPr>
        <w:t xml:space="preserve">Termin i miejsce składania ofert: </w:t>
      </w:r>
    </w:p>
    <w:p w14:paraId="0B6CF554" w14:textId="77777777" w:rsidR="009619CC" w:rsidRDefault="00000000" w:rsidP="00905586">
      <w:pPr>
        <w:tabs>
          <w:tab w:val="left" w:pos="426"/>
        </w:tabs>
        <w:spacing w:after="15" w:line="259" w:lineRule="auto"/>
        <w:ind w:left="0" w:firstLine="0"/>
        <w:jc w:val="left"/>
      </w:pPr>
      <w:r>
        <w:t xml:space="preserve"> </w:t>
      </w:r>
    </w:p>
    <w:p w14:paraId="6E0C6032" w14:textId="52AA79D2" w:rsidR="009619CC" w:rsidRDefault="00000000" w:rsidP="00905586">
      <w:pPr>
        <w:tabs>
          <w:tab w:val="left" w:pos="426"/>
        </w:tabs>
        <w:ind w:left="0" w:firstLine="0"/>
      </w:pPr>
      <w:r>
        <w:t xml:space="preserve">Ofertę należy doręczyć (osobiście lub przesłać) w terminie </w:t>
      </w:r>
      <w:r w:rsidRPr="00C90BB3">
        <w:rPr>
          <w:b/>
          <w:bCs/>
        </w:rPr>
        <w:t xml:space="preserve">do dnia </w:t>
      </w:r>
      <w:r w:rsidR="00C90BB3" w:rsidRPr="00C90BB3">
        <w:rPr>
          <w:b/>
          <w:bCs/>
        </w:rPr>
        <w:t xml:space="preserve">20 listopada 2024 r. </w:t>
      </w:r>
      <w:r w:rsidRPr="00C90BB3">
        <w:rPr>
          <w:b/>
          <w:bCs/>
        </w:rPr>
        <w:t xml:space="preserve">do godziny </w:t>
      </w:r>
      <w:r w:rsidR="00C90BB3" w:rsidRPr="00C90BB3">
        <w:rPr>
          <w:b/>
          <w:bCs/>
        </w:rPr>
        <w:t>15:30</w:t>
      </w:r>
      <w:r w:rsidR="00C90BB3">
        <w:t xml:space="preserve"> </w:t>
      </w:r>
      <w:r>
        <w:t xml:space="preserve">na adres: Urząd Miasta Tarnobrzega, ul. </w:t>
      </w:r>
      <w:r w:rsidR="00A15B2C">
        <w:t xml:space="preserve">Tadeusza </w:t>
      </w:r>
      <w:r>
        <w:t>Kościuszki 32, 39 – 400 Tarnobrzeg, kancelaria Urzędu</w:t>
      </w:r>
      <w:r w:rsidR="00905586">
        <w:br/>
      </w:r>
      <w:r>
        <w:t xml:space="preserve">(ul. Mickiewicza 7, parter), z dopiskiem: </w:t>
      </w:r>
      <w:r>
        <w:rPr>
          <w:b/>
        </w:rPr>
        <w:t xml:space="preserve">„Nabór na wolne stanowisko </w:t>
      </w:r>
      <w:r w:rsidR="00C90BB3" w:rsidRPr="00C90BB3">
        <w:rPr>
          <w:b/>
          <w:bCs/>
        </w:rPr>
        <w:t>ds. kontroli</w:t>
      </w:r>
      <w:r>
        <w:rPr>
          <w:b/>
        </w:rPr>
        <w:t xml:space="preserve">”. </w:t>
      </w:r>
      <w:r w:rsidR="00905586">
        <w:rPr>
          <w:b/>
        </w:rPr>
        <w:br/>
      </w:r>
      <w:r>
        <w:t>O zachowaniu terminu decyduje data i godzina wpływu oferty do Urzędu.</w:t>
      </w:r>
      <w:r>
        <w:rPr>
          <w:b/>
        </w:rPr>
        <w:t xml:space="preserve"> </w:t>
      </w:r>
    </w:p>
    <w:p w14:paraId="6BD33F58" w14:textId="77777777" w:rsidR="009619CC" w:rsidRDefault="00000000" w:rsidP="00F1019B">
      <w:pPr>
        <w:tabs>
          <w:tab w:val="left" w:pos="426"/>
        </w:tabs>
        <w:spacing w:after="14" w:line="259" w:lineRule="auto"/>
        <w:ind w:left="0" w:firstLine="0"/>
        <w:jc w:val="left"/>
      </w:pPr>
      <w:r>
        <w:t xml:space="preserve"> </w:t>
      </w:r>
    </w:p>
    <w:p w14:paraId="22320370" w14:textId="77777777" w:rsidR="009619CC" w:rsidRDefault="00000000" w:rsidP="00F1019B">
      <w:pPr>
        <w:numPr>
          <w:ilvl w:val="0"/>
          <w:numId w:val="3"/>
        </w:numPr>
        <w:tabs>
          <w:tab w:val="left" w:pos="426"/>
        </w:tabs>
        <w:spacing w:after="254" w:line="265" w:lineRule="auto"/>
        <w:ind w:left="0" w:right="480" w:firstLine="0"/>
        <w:jc w:val="left"/>
      </w:pPr>
      <w:r>
        <w:rPr>
          <w:b/>
        </w:rPr>
        <w:t xml:space="preserve">Dane osobowe - klauzula informacyjna wobec kandydata do pracy na stanowisko urzędnicze: </w:t>
      </w:r>
    </w:p>
    <w:p w14:paraId="73BAABE3" w14:textId="77777777" w:rsidR="009619CC" w:rsidRDefault="00000000" w:rsidP="00905586">
      <w:pPr>
        <w:tabs>
          <w:tab w:val="left" w:pos="426"/>
        </w:tabs>
        <w:ind w:left="0" w:right="-1" w:firstLine="0"/>
      </w:pPr>
      <w:r>
        <w:t xml:space="preserve">Dane osobowe są przetwarzane zgodnie z przepisami rozporządzenia Parlamentu Europejskiego i Rady </w:t>
      </w:r>
    </w:p>
    <w:p w14:paraId="5B611940" w14:textId="5A9F3E1F" w:rsidR="009619CC" w:rsidRDefault="00000000" w:rsidP="00905586">
      <w:pPr>
        <w:tabs>
          <w:tab w:val="left" w:pos="426"/>
        </w:tabs>
        <w:spacing w:after="267"/>
        <w:ind w:left="0" w:right="-1" w:firstLine="0"/>
      </w:pPr>
      <w:r>
        <w:t xml:space="preserve">(UE) 2016/679 z dnia 27 kwietnia 2016 r. w sprawie ochrony osób fizycznych w związku </w:t>
      </w:r>
      <w:r w:rsidR="00905586">
        <w:br/>
      </w:r>
      <w:r>
        <w:t xml:space="preserve">z przetwarzaniem danych osobowych i w sprawie swobodnego przepływu takich danych oraz uchylenia dyrektywy 95/46/WE (RODO). Każdy kandydat przystępujący do naboru podaje swoje dane dobrowolnie. Bez podania wymaganych danych osobowych nie będzie możliwy udział w naborze. </w:t>
      </w:r>
    </w:p>
    <w:p w14:paraId="7C806B39" w14:textId="2F7E6EBA" w:rsidR="00905586" w:rsidRPr="006335C4" w:rsidRDefault="00000000" w:rsidP="00905586">
      <w:pPr>
        <w:numPr>
          <w:ilvl w:val="0"/>
          <w:numId w:val="6"/>
        </w:numPr>
        <w:tabs>
          <w:tab w:val="left" w:pos="284"/>
          <w:tab w:val="left" w:pos="9072"/>
        </w:tabs>
        <w:ind w:left="284" w:right="-1" w:hanging="284"/>
      </w:pPr>
      <w:r w:rsidRPr="006335C4">
        <w:t xml:space="preserve">administrator danych osobowych i kontakt do niego: Urząd Miasta Tarnobrzega, ul. </w:t>
      </w:r>
      <w:r w:rsidR="00A15B2C">
        <w:t xml:space="preserve">Tadeusza </w:t>
      </w:r>
      <w:r w:rsidRPr="006335C4">
        <w:t>Kościuszki 32,</w:t>
      </w:r>
    </w:p>
    <w:p w14:paraId="5FC84E55" w14:textId="1FE70390" w:rsidR="009619CC" w:rsidRPr="006335C4" w:rsidRDefault="00000000" w:rsidP="00905586">
      <w:pPr>
        <w:tabs>
          <w:tab w:val="left" w:pos="284"/>
        </w:tabs>
        <w:ind w:left="284" w:right="-1" w:firstLine="0"/>
      </w:pPr>
      <w:r w:rsidRPr="006335C4">
        <w:t xml:space="preserve">39 – 400 Tarnobrzeg, jako pracodawca, za którego czynności z zakresu prawa pracy dokonuje Prezydent Miasta Tarnobrzega; </w:t>
      </w:r>
    </w:p>
    <w:p w14:paraId="4BC4AF9D" w14:textId="2D4014A5" w:rsidR="00C7370B" w:rsidRPr="006335C4" w:rsidRDefault="00000000" w:rsidP="00C7370B">
      <w:pPr>
        <w:numPr>
          <w:ilvl w:val="0"/>
          <w:numId w:val="6"/>
        </w:numPr>
        <w:tabs>
          <w:tab w:val="left" w:pos="284"/>
        </w:tabs>
        <w:ind w:left="284" w:right="-1" w:hanging="284"/>
      </w:pPr>
      <w:r w:rsidRPr="006335C4">
        <w:t xml:space="preserve">kontakt do Inspektora Ochrony Danych w Urzędzie Miasta Tarnobrzega: we wszystkich sprawach dotyczących przetwarzania danych osobowych oraz korzystania z praw związanych z ich przetwarzaniem można kontaktować się elektronicznie z Inspektorem Ochrony Danych za pomocą adresu: </w:t>
      </w:r>
      <w:r w:rsidRPr="006335C4">
        <w:rPr>
          <w:color w:val="0563C1"/>
          <w:u w:val="single" w:color="0563C1"/>
        </w:rPr>
        <w:t>iod@um.tarnobrzeg.pl</w:t>
      </w:r>
      <w:r w:rsidRPr="006335C4">
        <w:t xml:space="preserve"> lub pisemnie na adres siedziby administratora; </w:t>
      </w:r>
    </w:p>
    <w:p w14:paraId="09874A04" w14:textId="77777777" w:rsidR="009619CC" w:rsidRPr="006335C4" w:rsidRDefault="00000000" w:rsidP="00905586">
      <w:pPr>
        <w:numPr>
          <w:ilvl w:val="0"/>
          <w:numId w:val="6"/>
        </w:numPr>
        <w:tabs>
          <w:tab w:val="left" w:pos="284"/>
        </w:tabs>
        <w:ind w:left="284" w:right="-1" w:hanging="284"/>
      </w:pPr>
      <w:r w:rsidRPr="006335C4">
        <w:t xml:space="preserve">cel przetwarzania danych: przeprowadzenie obecnej rekrutacji;  </w:t>
      </w:r>
    </w:p>
    <w:p w14:paraId="262F3A52" w14:textId="6DE30909" w:rsidR="009619CC" w:rsidRPr="006335C4" w:rsidRDefault="00000000" w:rsidP="006335C4">
      <w:pPr>
        <w:numPr>
          <w:ilvl w:val="0"/>
          <w:numId w:val="6"/>
        </w:numPr>
        <w:tabs>
          <w:tab w:val="left" w:pos="426"/>
        </w:tabs>
        <w:spacing w:after="271"/>
        <w:ind w:left="284" w:right="-1" w:hanging="284"/>
      </w:pPr>
      <w:r w:rsidRPr="006335C4">
        <w:t>podstawa prawna przetwarzania danych: art. 22</w:t>
      </w:r>
      <w:r w:rsidRPr="006335C4">
        <w:rPr>
          <w:vertAlign w:val="superscript"/>
        </w:rPr>
        <w:t>1</w:t>
      </w:r>
      <w:r w:rsidRPr="006335C4">
        <w:t xml:space="preserve"> Kodeksu pracy oraz art. 11 i nast. ustawy z dnia </w:t>
      </w:r>
      <w:r w:rsidR="00905586" w:rsidRPr="006335C4">
        <w:br/>
      </w:r>
      <w:r w:rsidRPr="006335C4">
        <w:t xml:space="preserve">21 listopada 2008 r. o pracownikach samorządowych w zw. z art. 6 ust. 1 lit. c, a w przypadku danych osobowych szczególnych kategorii również z art. 9 ust. 2 lit. b Rozporządzenia Parlamentu Europejskiego i Rady (UE) 2016/679 z dnia 27 kwietnia 2016 r. w sprawie ochrony osób fizycznych w związku </w:t>
      </w:r>
      <w:r w:rsidR="00905586" w:rsidRPr="006335C4">
        <w:br/>
      </w:r>
      <w:r w:rsidRPr="006335C4">
        <w:t xml:space="preserve">z przetwarzaniem danych osobowych i w sprawie swobodnego przepływu takich danych oraz uchylenia dyrektywy 95/46/WE (ogólne rozporządzenie o ochronie danych Dz. Urz. UE L z 04.05.2016 r., </w:t>
      </w:r>
      <w:r w:rsidR="00905586" w:rsidRPr="006335C4">
        <w:br/>
      </w:r>
      <w:r w:rsidRPr="006335C4">
        <w:t>Nr 119,</w:t>
      </w:r>
      <w:r w:rsidR="00905586" w:rsidRPr="006335C4">
        <w:t xml:space="preserve"> </w:t>
      </w:r>
      <w:r w:rsidRPr="006335C4">
        <w:t xml:space="preserve">s. 1), w skrócie „RODO”, ustawa z dnia 10 maja 2018 r. o ochronie danych osobowych; </w:t>
      </w:r>
    </w:p>
    <w:p w14:paraId="49E6FB1F" w14:textId="7C463308" w:rsidR="009619CC" w:rsidRPr="006335C4" w:rsidRDefault="00000000" w:rsidP="006335C4">
      <w:pPr>
        <w:tabs>
          <w:tab w:val="left" w:pos="426"/>
          <w:tab w:val="left" w:pos="709"/>
        </w:tabs>
        <w:ind w:left="0" w:right="-1" w:firstLine="0"/>
      </w:pPr>
      <w:r w:rsidRPr="006335C4">
        <w:t xml:space="preserve">Przetwarzanie dodatkowych danych osobowych wykraczających poza wymóg ustawowy, zgodnie z art. 6 ust. 1 </w:t>
      </w:r>
      <w:r w:rsidR="006335C4">
        <w:t>l</w:t>
      </w:r>
      <w:r w:rsidRPr="006335C4">
        <w:t xml:space="preserve">it. a RODO, w przypadku danych osobowych szczególnych kategorii zgodnie z art. 9 ust. 2 lit. a RODO –  odbywa się za dobrowolnie wyrażoną zgodą. </w:t>
      </w:r>
    </w:p>
    <w:p w14:paraId="3D3CB525" w14:textId="77777777" w:rsidR="009619CC" w:rsidRPr="006335C4" w:rsidRDefault="00000000" w:rsidP="006335C4">
      <w:pPr>
        <w:tabs>
          <w:tab w:val="left" w:pos="426"/>
          <w:tab w:val="left" w:pos="709"/>
        </w:tabs>
        <w:spacing w:after="38" w:line="236" w:lineRule="auto"/>
        <w:ind w:left="284" w:right="8892" w:hanging="284"/>
        <w:jc w:val="left"/>
      </w:pPr>
      <w:r w:rsidRPr="006335C4">
        <w:t xml:space="preserve">  </w:t>
      </w:r>
    </w:p>
    <w:p w14:paraId="1C435303" w14:textId="53E36BCC" w:rsidR="009619CC" w:rsidRPr="006335C4" w:rsidRDefault="00000000" w:rsidP="006335C4">
      <w:pPr>
        <w:numPr>
          <w:ilvl w:val="0"/>
          <w:numId w:val="7"/>
        </w:numPr>
        <w:tabs>
          <w:tab w:val="left" w:pos="426"/>
          <w:tab w:val="left" w:pos="709"/>
        </w:tabs>
        <w:ind w:left="284" w:right="-1" w:hanging="284"/>
      </w:pPr>
      <w:r w:rsidRPr="006335C4">
        <w:t>informacje o odbiorcach danych: dane osobowe nie będą przekazywane odbiorcom zewnętrznym,</w:t>
      </w:r>
      <w:r w:rsidR="006335C4">
        <w:br/>
      </w:r>
      <w:r w:rsidRPr="006335C4">
        <w:t xml:space="preserve">poza przypadkami przewidzianymi przepisami prawa; </w:t>
      </w:r>
    </w:p>
    <w:p w14:paraId="1F71DC10" w14:textId="0837A91D" w:rsidR="009619CC" w:rsidRPr="006335C4" w:rsidRDefault="00000000" w:rsidP="006335C4">
      <w:pPr>
        <w:numPr>
          <w:ilvl w:val="0"/>
          <w:numId w:val="7"/>
        </w:numPr>
        <w:tabs>
          <w:tab w:val="left" w:pos="426"/>
          <w:tab w:val="left" w:pos="709"/>
        </w:tabs>
        <w:ind w:left="284" w:right="-1" w:hanging="284"/>
      </w:pPr>
      <w:r w:rsidRPr="006335C4">
        <w:t>okres przechowywania danych: dane osobowe będą przechowywane przez okres niezbędny do realizacji celu dla jakiego zostały zebrane oraz zgodnie z terminami archiwizacji określonymi przez ustawę z dnia</w:t>
      </w:r>
      <w:r w:rsidR="006335C4">
        <w:t xml:space="preserve"> </w:t>
      </w:r>
      <w:r w:rsidR="006335C4">
        <w:br/>
      </w:r>
      <w:r w:rsidRPr="006335C4">
        <w:t xml:space="preserve">14 lipca 1983 r. o narodowym zasobie archiwalnym  i archiwach, w tym Rozporządzenie Prezesa Rady Ministrów z dnia 18 stycznia 2011 r. w sprawie instrukcji kancelaryjnej, jednolitych rzeczowych wykazów akt oraz instrukcji w sprawie organizacji i zakresu działania archiwów zakładowych, niemniej oferty kandydatów </w:t>
      </w:r>
      <w:r w:rsidRPr="006335C4">
        <w:lastRenderedPageBreak/>
        <w:t xml:space="preserve">niezakwalifikowanych do zatrudnienia przechowywane będą przez okres 4 miesięcy od dnia upowszechnienia informacji o wyniku naboru. Kandydaci, którzy chcieliby odebrać złożone w danej ul. Kościuszki 32,  </w:t>
      </w:r>
      <w:r w:rsidR="006335C4">
        <w:br/>
      </w:r>
      <w:r w:rsidRPr="006335C4">
        <w:t xml:space="preserve">39 – 400 Tarnobrzeg, pok. Nr 105 lub pok. Nr 106 – w terminie 4 miesięcy od dnia upowszechnienia informacji o wyniku naboru, po którym to okresie oferty zostaną komisyjnie zniszczone; </w:t>
      </w:r>
    </w:p>
    <w:p w14:paraId="6E141013" w14:textId="77777777" w:rsidR="009619CC" w:rsidRPr="006335C4" w:rsidRDefault="00000000" w:rsidP="006335C4">
      <w:pPr>
        <w:tabs>
          <w:tab w:val="left" w:pos="426"/>
        </w:tabs>
        <w:spacing w:after="0" w:line="259" w:lineRule="auto"/>
        <w:ind w:left="284" w:hanging="284"/>
        <w:jc w:val="left"/>
      </w:pPr>
      <w:r w:rsidRPr="006335C4">
        <w:t xml:space="preserve"> </w:t>
      </w:r>
    </w:p>
    <w:p w14:paraId="12B9A6EF" w14:textId="77777777" w:rsidR="009619CC" w:rsidRPr="006335C4" w:rsidRDefault="00000000" w:rsidP="006335C4">
      <w:pPr>
        <w:numPr>
          <w:ilvl w:val="0"/>
          <w:numId w:val="8"/>
        </w:numPr>
        <w:tabs>
          <w:tab w:val="left" w:pos="426"/>
        </w:tabs>
        <w:ind w:left="284" w:right="251" w:hanging="284"/>
      </w:pPr>
      <w:r w:rsidRPr="006335C4">
        <w:t xml:space="preserve">uprawnienia:  </w:t>
      </w:r>
    </w:p>
    <w:p w14:paraId="4FA402FC" w14:textId="18949487" w:rsidR="009619CC" w:rsidRPr="006335C4" w:rsidRDefault="006335C4" w:rsidP="006335C4">
      <w:pPr>
        <w:pStyle w:val="Akapitzlist"/>
        <w:tabs>
          <w:tab w:val="left" w:pos="284"/>
        </w:tabs>
        <w:spacing w:after="22" w:line="259" w:lineRule="auto"/>
        <w:ind w:left="284" w:firstLine="0"/>
      </w:pPr>
      <w:r>
        <w:t xml:space="preserve">- </w:t>
      </w:r>
      <w:r w:rsidRPr="006335C4">
        <w:t xml:space="preserve">prawo żądania od administratora danych dostępu do treści swoich danych, ich sprostowania, </w:t>
      </w:r>
      <w:r>
        <w:br/>
      </w:r>
      <w:r w:rsidRPr="006335C4">
        <w:t>oraz – z zastrzeżeniem przepisów prawa – usunięcia, ograniczenia przetwarzania, wniesienia sprzeciwu wobec przetwarzania tych danych, prawo do przeniesienia danych; a także prawo do cofnięcia zgody</w:t>
      </w:r>
      <w:r>
        <w:t xml:space="preserve"> </w:t>
      </w:r>
      <w:r>
        <w:br/>
      </w:r>
      <w:r w:rsidRPr="006335C4">
        <w:t xml:space="preserve">w dowolnym momencie bez wpływu na zgodność z prawem przetwarzania, którego dokonano na podstawie zgody przed jej cofnięciem - żądanie w tej sprawie można przesłać na adres kontaktowy administratora danych, podany powyżej, </w:t>
      </w:r>
    </w:p>
    <w:p w14:paraId="62135F2D" w14:textId="12170D27" w:rsidR="009619CC" w:rsidRPr="006335C4" w:rsidRDefault="006335C4" w:rsidP="00AD1DC2">
      <w:pPr>
        <w:pStyle w:val="Akapitzlist"/>
        <w:tabs>
          <w:tab w:val="left" w:pos="284"/>
          <w:tab w:val="left" w:pos="9639"/>
        </w:tabs>
        <w:spacing w:after="288"/>
        <w:ind w:left="284" w:right="251" w:firstLine="0"/>
      </w:pPr>
      <w:r>
        <w:t xml:space="preserve">- </w:t>
      </w:r>
      <w:r w:rsidRPr="006335C4">
        <w:t xml:space="preserve">prawo do wniesienia skargi do organu nadzorczego; </w:t>
      </w:r>
    </w:p>
    <w:p w14:paraId="0D00453D" w14:textId="64813521" w:rsidR="009619CC" w:rsidRPr="006335C4" w:rsidRDefault="00000000" w:rsidP="00AD1DC2">
      <w:pPr>
        <w:numPr>
          <w:ilvl w:val="0"/>
          <w:numId w:val="8"/>
        </w:numPr>
        <w:tabs>
          <w:tab w:val="left" w:pos="284"/>
          <w:tab w:val="left" w:pos="9214"/>
        </w:tabs>
        <w:ind w:left="284" w:right="-17" w:hanging="284"/>
      </w:pPr>
      <w:r w:rsidRPr="006335C4">
        <w:t>inne informacje: podane dane nie będą podstawą do zautomatyzowanego podejmowania decyzji; nie będą</w:t>
      </w:r>
      <w:r w:rsidR="006335C4">
        <w:t xml:space="preserve"> </w:t>
      </w:r>
      <w:r w:rsidR="006335C4">
        <w:br/>
      </w:r>
      <w:r w:rsidRPr="006335C4">
        <w:t xml:space="preserve">też profilowane. </w:t>
      </w:r>
    </w:p>
    <w:p w14:paraId="5E6CDD9F" w14:textId="77777777" w:rsidR="009619CC" w:rsidRDefault="00000000" w:rsidP="00AD1DC2">
      <w:pPr>
        <w:tabs>
          <w:tab w:val="left" w:pos="9639"/>
        </w:tabs>
        <w:spacing w:after="0" w:line="259" w:lineRule="auto"/>
        <w:ind w:left="239" w:firstLine="0"/>
      </w:pPr>
      <w:r>
        <w:rPr>
          <w:b/>
        </w:rPr>
        <w:t xml:space="preserve"> </w:t>
      </w:r>
    </w:p>
    <w:p w14:paraId="49308AE3" w14:textId="77777777" w:rsidR="007A0783" w:rsidRDefault="00000000" w:rsidP="00F268A9">
      <w:pPr>
        <w:tabs>
          <w:tab w:val="left" w:pos="426"/>
          <w:tab w:val="left" w:pos="9639"/>
        </w:tabs>
        <w:spacing w:after="0" w:line="265" w:lineRule="auto"/>
        <w:ind w:left="0" w:right="480" w:firstLine="0"/>
        <w:rPr>
          <w:b/>
        </w:rPr>
      </w:pPr>
      <w:r>
        <w:rPr>
          <w:b/>
        </w:rPr>
        <w:t xml:space="preserve">10. </w:t>
      </w:r>
      <w:r w:rsidR="00C7370B">
        <w:rPr>
          <w:b/>
        </w:rPr>
        <w:t xml:space="preserve">Procedura zgłoszeń wewnętrznych oraz podejmowania działań następczych </w:t>
      </w:r>
      <w:r w:rsidR="007A0783">
        <w:rPr>
          <w:b/>
        </w:rPr>
        <w:t xml:space="preserve">obowiązująca w  </w:t>
      </w:r>
    </w:p>
    <w:p w14:paraId="4A622F3E" w14:textId="44105A05" w:rsidR="00C7370B" w:rsidRDefault="007A0783" w:rsidP="00F268A9">
      <w:pPr>
        <w:tabs>
          <w:tab w:val="left" w:pos="426"/>
          <w:tab w:val="left" w:pos="9639"/>
        </w:tabs>
        <w:spacing w:after="0" w:line="265" w:lineRule="auto"/>
        <w:ind w:left="0" w:right="480" w:firstLine="0"/>
        <w:rPr>
          <w:b/>
        </w:rPr>
      </w:pPr>
      <w:r>
        <w:rPr>
          <w:b/>
        </w:rPr>
        <w:t xml:space="preserve">      Urzędzie Miasta Tarnobrzega:</w:t>
      </w:r>
    </w:p>
    <w:p w14:paraId="1A1E5FD9" w14:textId="77777777" w:rsidR="007A0783" w:rsidRDefault="007A0783" w:rsidP="00F268A9">
      <w:pPr>
        <w:tabs>
          <w:tab w:val="left" w:pos="426"/>
          <w:tab w:val="left" w:pos="9639"/>
        </w:tabs>
        <w:spacing w:after="0" w:line="265" w:lineRule="auto"/>
        <w:ind w:left="0" w:right="480" w:firstLine="0"/>
        <w:rPr>
          <w:b/>
        </w:rPr>
      </w:pPr>
    </w:p>
    <w:p w14:paraId="7B0CC055" w14:textId="700777CD" w:rsidR="00A15B2C" w:rsidRPr="00A15B2C" w:rsidRDefault="00A15B2C" w:rsidP="00C7370B">
      <w:pPr>
        <w:tabs>
          <w:tab w:val="left" w:pos="426"/>
          <w:tab w:val="left" w:pos="9639"/>
        </w:tabs>
        <w:spacing w:after="0" w:line="265" w:lineRule="auto"/>
        <w:ind w:left="284" w:right="-17" w:firstLine="0"/>
        <w:rPr>
          <w:bCs/>
        </w:rPr>
      </w:pPr>
      <w:r w:rsidRPr="00A15B2C">
        <w:rPr>
          <w:bCs/>
        </w:rPr>
        <w:t>W Urzędzie Miasta Tarnobrzega obowiązuje procedura zgłoszeń wewnętrznych</w:t>
      </w:r>
      <w:r w:rsidR="00C7370B">
        <w:rPr>
          <w:bCs/>
        </w:rPr>
        <w:t xml:space="preserve"> oraz podejmowania działań następczych przyjęta Zarządzeniem Nr 360/2024 Prezydenta Miasta Tarnobrzega z dnia 24 września 2024 r. </w:t>
      </w:r>
      <w:r w:rsidR="00C7370B">
        <w:rPr>
          <w:bCs/>
        </w:rPr>
        <w:br/>
        <w:t xml:space="preserve">Z treścią </w:t>
      </w:r>
      <w:r w:rsidR="00DD5FFE">
        <w:rPr>
          <w:bCs/>
        </w:rPr>
        <w:t>zarządzenia</w:t>
      </w:r>
      <w:r w:rsidR="00C7370B">
        <w:rPr>
          <w:bCs/>
        </w:rPr>
        <w:t xml:space="preserve"> można się zapoznać na stronie Biuletynu Informacji Publicznej lub w siedzibie Urzędu Miasta Tarnobrzega, ul. Tadeusza Kościuszki 32, 39-400 Tarnobrzeg, pok. Nr 106 lub pok. Nr 105.</w:t>
      </w:r>
      <w:r w:rsidRPr="00A15B2C">
        <w:rPr>
          <w:bCs/>
        </w:rPr>
        <w:t xml:space="preserve"> </w:t>
      </w:r>
    </w:p>
    <w:p w14:paraId="7D37BFFD" w14:textId="77777777" w:rsidR="006922AA" w:rsidRDefault="006922AA" w:rsidP="00AD1DC2">
      <w:pPr>
        <w:tabs>
          <w:tab w:val="left" w:pos="426"/>
          <w:tab w:val="left" w:pos="9639"/>
        </w:tabs>
        <w:spacing w:after="0" w:line="265" w:lineRule="auto"/>
        <w:ind w:left="0" w:right="480" w:firstLine="0"/>
        <w:rPr>
          <w:b/>
        </w:rPr>
      </w:pPr>
    </w:p>
    <w:p w14:paraId="117EF9E7" w14:textId="7C73B01A" w:rsidR="009619CC" w:rsidRDefault="00A15B2C" w:rsidP="00AD1DC2">
      <w:pPr>
        <w:tabs>
          <w:tab w:val="left" w:pos="426"/>
          <w:tab w:val="left" w:pos="9639"/>
        </w:tabs>
        <w:spacing w:after="0" w:line="265" w:lineRule="auto"/>
        <w:ind w:left="0" w:right="480" w:firstLine="0"/>
      </w:pPr>
      <w:r>
        <w:rPr>
          <w:b/>
        </w:rPr>
        <w:t xml:space="preserve">11. Inne: </w:t>
      </w:r>
    </w:p>
    <w:p w14:paraId="405FCB76" w14:textId="1AC2DCFF" w:rsidR="00AD1DC2" w:rsidRDefault="00000000" w:rsidP="00134A72">
      <w:pPr>
        <w:pStyle w:val="Akapitzlist"/>
        <w:numPr>
          <w:ilvl w:val="0"/>
          <w:numId w:val="13"/>
        </w:numPr>
        <w:tabs>
          <w:tab w:val="left" w:pos="9639"/>
        </w:tabs>
        <w:spacing w:before="120" w:after="240" w:line="259" w:lineRule="auto"/>
        <w:ind w:left="284" w:hanging="284"/>
      </w:pPr>
      <w:r>
        <w:t xml:space="preserve">nie ma możliwości przyjmowania ofert drogą elektroniczną z wyjątkiem dokumentów opatrzonych bezpiecznym podpisem elektronicznym weryfikowanym przy pomocy ważnego kwalifikowanego certyfikatu oraz złożonych za pomocą profilu zaufanego; </w:t>
      </w:r>
    </w:p>
    <w:p w14:paraId="32189CA9" w14:textId="43C38F5D" w:rsidR="009619CC" w:rsidRDefault="00000000" w:rsidP="00134A72">
      <w:pPr>
        <w:pStyle w:val="Akapitzlist"/>
        <w:numPr>
          <w:ilvl w:val="0"/>
          <w:numId w:val="13"/>
        </w:numPr>
        <w:tabs>
          <w:tab w:val="left" w:pos="9639"/>
        </w:tabs>
        <w:spacing w:before="120" w:after="240" w:line="259" w:lineRule="auto"/>
        <w:ind w:left="284" w:hanging="284"/>
      </w:pPr>
      <w:r>
        <w:t xml:space="preserve">oferty niespełniające wymogów formalnych, niepodpisane, niekompletne, przesłane  po terminie nie będą rozpatrywane. Dokumenty te mogą zostać odebrane w siedzibie Urzędu Miasta Tarnobrzega,  ul. Kościuszki 32, 39 – 400 Tarnobrzeg, pok. Nr 106 lub pok. Nr 105 – w terminie 4 miesięcy od dnia upowszechnienia informacji o wyniku naboru, po którym to okresie oferty zostaną komisyjnie zniszczone; </w:t>
      </w:r>
    </w:p>
    <w:p w14:paraId="07294416" w14:textId="038CD54C" w:rsidR="009619CC" w:rsidRDefault="00000000" w:rsidP="00134A72">
      <w:pPr>
        <w:pStyle w:val="Akapitzlist"/>
        <w:numPr>
          <w:ilvl w:val="0"/>
          <w:numId w:val="13"/>
        </w:numPr>
        <w:tabs>
          <w:tab w:val="left" w:pos="9356"/>
        </w:tabs>
        <w:spacing w:before="120" w:after="240"/>
        <w:ind w:left="284" w:right="-17" w:hanging="284"/>
      </w:pPr>
      <w:r>
        <w:t>kandydaci proszeni są o podanie kontaktu telefonicznego w celu powiadomienia o kwalifikacji</w:t>
      </w:r>
      <w:r w:rsidR="00AD1DC2">
        <w:t xml:space="preserve"> </w:t>
      </w:r>
      <w:r w:rsidR="00AD1DC2">
        <w:br/>
      </w:r>
      <w:r>
        <w:t xml:space="preserve">do poszczególnych etapów rekrutacji; </w:t>
      </w:r>
    </w:p>
    <w:p w14:paraId="207A2A41" w14:textId="3DA33694" w:rsidR="009619CC" w:rsidRDefault="00000000" w:rsidP="00134A72">
      <w:pPr>
        <w:pStyle w:val="Akapitzlist"/>
        <w:numPr>
          <w:ilvl w:val="0"/>
          <w:numId w:val="13"/>
        </w:numPr>
        <w:tabs>
          <w:tab w:val="left" w:pos="9356"/>
        </w:tabs>
        <w:spacing w:before="120" w:after="240" w:line="259" w:lineRule="auto"/>
        <w:ind w:left="284" w:right="-17" w:hanging="284"/>
      </w:pPr>
      <w:r>
        <w:t xml:space="preserve">wszystkie oświadczenia muszą posiadać datę i własnoręczny podpis; </w:t>
      </w:r>
    </w:p>
    <w:p w14:paraId="4F5A3A79" w14:textId="7B07ADF5" w:rsidR="009619CC" w:rsidRDefault="00000000" w:rsidP="00134A72">
      <w:pPr>
        <w:pStyle w:val="Akapitzlist"/>
        <w:numPr>
          <w:ilvl w:val="0"/>
          <w:numId w:val="13"/>
        </w:numPr>
        <w:tabs>
          <w:tab w:val="left" w:pos="9356"/>
        </w:tabs>
        <w:spacing w:before="120" w:after="240" w:line="259" w:lineRule="auto"/>
        <w:ind w:left="284" w:right="-17" w:hanging="284"/>
      </w:pPr>
      <w:r>
        <w:t xml:space="preserve">informacja o wyniku naboru będzie umieszczona na stronie internetowej BIP oraz tablicy ogłoszeń; </w:t>
      </w:r>
    </w:p>
    <w:p w14:paraId="40B6CD01" w14:textId="4D280E3D" w:rsidR="009619CC" w:rsidRDefault="00000000" w:rsidP="00134A72">
      <w:pPr>
        <w:pStyle w:val="Akapitzlist"/>
        <w:numPr>
          <w:ilvl w:val="0"/>
          <w:numId w:val="13"/>
        </w:numPr>
        <w:tabs>
          <w:tab w:val="left" w:pos="9356"/>
        </w:tabs>
        <w:spacing w:before="120" w:after="240" w:line="259" w:lineRule="auto"/>
        <w:ind w:left="284" w:right="-17" w:hanging="284"/>
      </w:pPr>
      <w:r>
        <w:t>dodatkowe informacje można uzyskać pod numerem tel.</w:t>
      </w:r>
      <w:r w:rsidR="00AD1DC2">
        <w:t>:</w:t>
      </w:r>
      <w:r>
        <w:t xml:space="preserve"> </w:t>
      </w:r>
      <w:r w:rsidRPr="00AD1DC2">
        <w:rPr>
          <w:i/>
          <w:iCs/>
          <w:sz w:val="24"/>
        </w:rPr>
        <w:t>15 8181586</w:t>
      </w:r>
      <w:r w:rsidRPr="00AD1DC2">
        <w:rPr>
          <w:sz w:val="24"/>
        </w:rPr>
        <w:t xml:space="preserve"> lub </w:t>
      </w:r>
      <w:r w:rsidRPr="00AD1DC2">
        <w:rPr>
          <w:i/>
          <w:iCs/>
          <w:sz w:val="24"/>
        </w:rPr>
        <w:t>8181585</w:t>
      </w:r>
      <w:r w:rsidRPr="00AD1DC2">
        <w:rPr>
          <w:sz w:val="24"/>
        </w:rPr>
        <w:t>.</w:t>
      </w:r>
      <w:r>
        <w:t xml:space="preserve"> </w:t>
      </w:r>
    </w:p>
    <w:p w14:paraId="3FE374B5" w14:textId="77777777" w:rsidR="009619CC" w:rsidRDefault="00000000" w:rsidP="00AD1DC2">
      <w:pPr>
        <w:tabs>
          <w:tab w:val="left" w:pos="9356"/>
        </w:tabs>
        <w:spacing w:after="0" w:line="259" w:lineRule="auto"/>
        <w:ind w:left="239" w:right="-17" w:firstLine="0"/>
      </w:pPr>
      <w:r>
        <w:t xml:space="preserve"> </w:t>
      </w:r>
    </w:p>
    <w:p w14:paraId="14011953" w14:textId="2B56A130" w:rsidR="009619CC" w:rsidRDefault="00000000" w:rsidP="00AD1DC2">
      <w:pPr>
        <w:tabs>
          <w:tab w:val="left" w:pos="9356"/>
        </w:tabs>
        <w:ind w:left="0" w:right="-17" w:firstLine="0"/>
      </w:pPr>
      <w:r>
        <w:t>Nasz Urząd jest pracodawcą równych szans i wszystkie aplikacje są rozważane z równą uwagą</w:t>
      </w:r>
      <w:r w:rsidR="00AD1DC2">
        <w:t xml:space="preserve"> </w:t>
      </w:r>
      <w:r>
        <w:t xml:space="preserve">bez względu </w:t>
      </w:r>
      <w:r w:rsidR="00AD1DC2">
        <w:br/>
      </w:r>
      <w:r>
        <w:t xml:space="preserve">na płeć, wiek, niepełnosprawność, rasę, narodowość, przekonania polityczne, przynależność związkową, pochodzenie etniczne, wyznanie, orientację seksualną czy też jakąkolwiek inną cechę prawnie chronioną. </w:t>
      </w:r>
    </w:p>
    <w:p w14:paraId="09354944" w14:textId="77777777" w:rsidR="009619CC" w:rsidRDefault="00000000">
      <w:pPr>
        <w:spacing w:after="0" w:line="259" w:lineRule="auto"/>
        <w:ind w:left="239" w:firstLine="0"/>
        <w:jc w:val="left"/>
      </w:pPr>
      <w:r>
        <w:t xml:space="preserve"> </w:t>
      </w:r>
    </w:p>
    <w:p w14:paraId="619BB402" w14:textId="4DC7C606" w:rsidR="009619CC" w:rsidRDefault="00000000" w:rsidP="005461F1">
      <w:pPr>
        <w:spacing w:after="0" w:line="259" w:lineRule="auto"/>
        <w:ind w:left="239" w:firstLine="0"/>
        <w:jc w:val="left"/>
      </w:pPr>
      <w:r>
        <w:t xml:space="preserve"> </w:t>
      </w:r>
    </w:p>
    <w:p w14:paraId="2D55ABC3" w14:textId="77777777" w:rsidR="009619CC" w:rsidRDefault="00000000">
      <w:pPr>
        <w:spacing w:after="0" w:line="259" w:lineRule="auto"/>
        <w:ind w:left="239" w:firstLine="0"/>
        <w:jc w:val="left"/>
      </w:pPr>
      <w:r>
        <w:t xml:space="preserve"> </w:t>
      </w:r>
    </w:p>
    <w:p w14:paraId="55A2E992" w14:textId="70CC73BE" w:rsidR="00A51612" w:rsidRDefault="00000000" w:rsidP="00AD1DC2">
      <w:pPr>
        <w:spacing w:after="48"/>
        <w:ind w:left="429" w:right="-17"/>
      </w:pPr>
      <w:r>
        <w:t>Tarnobrzeg, dnia</w:t>
      </w:r>
      <w:r w:rsidR="00B33397">
        <w:t xml:space="preserve"> </w:t>
      </w:r>
      <w:r w:rsidR="00A51612">
        <w:t>6 listopada 2024 r.</w:t>
      </w:r>
      <w:r w:rsidR="00AD1DC2">
        <w:tab/>
      </w:r>
      <w:r w:rsidR="00AD1DC2">
        <w:tab/>
      </w:r>
      <w:r w:rsidR="00AD1DC2">
        <w:tab/>
      </w:r>
      <w:r w:rsidR="007A0783">
        <w:t xml:space="preserve">          </w:t>
      </w:r>
      <w:r w:rsidR="00A51612">
        <w:t xml:space="preserve">                      </w:t>
      </w:r>
    </w:p>
    <w:p w14:paraId="2053A34A" w14:textId="784B8A0C" w:rsidR="009619CC" w:rsidRDefault="00A51612" w:rsidP="00AD1DC2">
      <w:pPr>
        <w:spacing w:after="48"/>
        <w:ind w:left="429" w:right="-17"/>
      </w:pPr>
      <w:r>
        <w:t xml:space="preserve">                                                                      ………………………………………………………</w:t>
      </w:r>
    </w:p>
    <w:p w14:paraId="459C71E5" w14:textId="3C099B4D" w:rsidR="009D3D06" w:rsidRDefault="00C7370B" w:rsidP="007A0783">
      <w:pPr>
        <w:ind w:left="0" w:right="1401" w:firstLine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7A0783">
        <w:rPr>
          <w:sz w:val="20"/>
        </w:rPr>
        <w:t xml:space="preserve">           </w:t>
      </w:r>
      <w:r>
        <w:rPr>
          <w:sz w:val="20"/>
        </w:rPr>
        <w:t xml:space="preserve"> (data, podpis i pieczęć </w:t>
      </w:r>
      <w:r w:rsidR="007A0783">
        <w:rPr>
          <w:sz w:val="20"/>
        </w:rPr>
        <w:t xml:space="preserve">Prezydenta Miasta Tarnobrzega  </w:t>
      </w:r>
      <w:r>
        <w:rPr>
          <w:sz w:val="20"/>
        </w:rPr>
        <w:t xml:space="preserve"> </w:t>
      </w:r>
    </w:p>
    <w:p w14:paraId="237F8A3F" w14:textId="3FF59CFB" w:rsidR="00C7370B" w:rsidRDefault="007A0783" w:rsidP="009D3D06">
      <w:pPr>
        <w:ind w:left="0" w:right="834" w:firstLine="0"/>
        <w:jc w:val="right"/>
        <w:rPr>
          <w:sz w:val="20"/>
        </w:rPr>
      </w:pPr>
      <w:r>
        <w:rPr>
          <w:sz w:val="20"/>
        </w:rPr>
        <w:t>lub</w:t>
      </w:r>
      <w:r w:rsidR="00C7370B">
        <w:rPr>
          <w:sz w:val="20"/>
        </w:rPr>
        <w:t xml:space="preserve"> osoby upoważnionej do składania  oświadczeń w imieniu  </w:t>
      </w:r>
    </w:p>
    <w:p w14:paraId="43AC0242" w14:textId="18DFD562" w:rsidR="009619CC" w:rsidRPr="00C7370B" w:rsidRDefault="00C7370B" w:rsidP="007A0783">
      <w:pPr>
        <w:ind w:left="0" w:right="1968" w:firstLine="0"/>
        <w:jc w:val="right"/>
        <w:rPr>
          <w:sz w:val="20"/>
        </w:rPr>
      </w:pPr>
      <w:r>
        <w:rPr>
          <w:sz w:val="20"/>
        </w:rPr>
        <w:t xml:space="preserve">     </w:t>
      </w:r>
      <w:r w:rsidR="007A0783">
        <w:rPr>
          <w:sz w:val="20"/>
        </w:rPr>
        <w:t>Urzędu Miasta Tarnobrzega jako pracodawcy</w:t>
      </w:r>
      <w:r>
        <w:rPr>
          <w:sz w:val="20"/>
        </w:rPr>
        <w:t xml:space="preserve">)  </w:t>
      </w:r>
    </w:p>
    <w:p w14:paraId="01EBEA0F" w14:textId="05704B32" w:rsidR="009619CC" w:rsidRDefault="00000000" w:rsidP="0017421C">
      <w:pPr>
        <w:spacing w:after="0" w:line="259" w:lineRule="auto"/>
        <w:ind w:left="239" w:firstLine="0"/>
        <w:jc w:val="left"/>
      </w:pPr>
      <w:r>
        <w:t xml:space="preserve"> </w:t>
      </w:r>
      <w:r>
        <w:rPr>
          <w:sz w:val="18"/>
        </w:rPr>
        <w:t xml:space="preserve">   * Niewłaściwe skreślić </w:t>
      </w:r>
    </w:p>
    <w:sectPr w:rsidR="009619CC" w:rsidSect="005461F1">
      <w:footerReference w:type="even" r:id="rId8"/>
      <w:footerReference w:type="default" r:id="rId9"/>
      <w:footerReference w:type="first" r:id="rId10"/>
      <w:pgSz w:w="11906" w:h="16838"/>
      <w:pgMar w:top="568" w:right="1000" w:bottom="0" w:left="1000" w:header="708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101F" w14:textId="77777777" w:rsidR="00570C2A" w:rsidRDefault="00570C2A">
      <w:pPr>
        <w:spacing w:after="0" w:line="240" w:lineRule="auto"/>
      </w:pPr>
      <w:r>
        <w:separator/>
      </w:r>
    </w:p>
  </w:endnote>
  <w:endnote w:type="continuationSeparator" w:id="0">
    <w:p w14:paraId="5AC95243" w14:textId="77777777" w:rsidR="00570C2A" w:rsidRDefault="0057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1244101460"/>
      <w:docPartObj>
        <w:docPartGallery w:val="Page Numbers (Bottom of Page)"/>
        <w:docPartUnique/>
      </w:docPartObj>
    </w:sdtPr>
    <w:sdtContent>
      <w:p w14:paraId="2765875A" w14:textId="784DC788" w:rsidR="008A16B3" w:rsidRPr="008A16B3" w:rsidRDefault="008A16B3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8A16B3">
          <w:rPr>
            <w:rFonts w:ascii="Times New Roman" w:hAnsi="Times New Roman"/>
            <w:sz w:val="20"/>
            <w:szCs w:val="20"/>
          </w:rPr>
          <w:t xml:space="preserve">Strona | </w:t>
        </w:r>
        <w:r w:rsidRPr="008A16B3">
          <w:rPr>
            <w:rFonts w:ascii="Times New Roman" w:hAnsi="Times New Roman"/>
            <w:sz w:val="20"/>
            <w:szCs w:val="20"/>
          </w:rPr>
          <w:fldChar w:fldCharType="begin"/>
        </w:r>
        <w:r w:rsidRPr="008A16B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A16B3">
          <w:rPr>
            <w:rFonts w:ascii="Times New Roman" w:hAnsi="Times New Roman"/>
            <w:sz w:val="20"/>
            <w:szCs w:val="20"/>
          </w:rPr>
          <w:fldChar w:fldCharType="separate"/>
        </w:r>
        <w:r w:rsidRPr="008A16B3">
          <w:rPr>
            <w:rFonts w:ascii="Times New Roman" w:hAnsi="Times New Roman"/>
            <w:sz w:val="20"/>
            <w:szCs w:val="20"/>
          </w:rPr>
          <w:t>2</w:t>
        </w:r>
        <w:r w:rsidRPr="008A16B3">
          <w:rPr>
            <w:rFonts w:ascii="Times New Roman" w:hAnsi="Times New Roman"/>
            <w:sz w:val="20"/>
            <w:szCs w:val="20"/>
          </w:rPr>
          <w:fldChar w:fldCharType="end"/>
        </w:r>
        <w:r w:rsidRPr="008A16B3">
          <w:rPr>
            <w:rFonts w:ascii="Times New Roman" w:hAnsi="Times New Roman"/>
            <w:sz w:val="20"/>
            <w:szCs w:val="20"/>
          </w:rPr>
          <w:t xml:space="preserve"> </w:t>
        </w:r>
      </w:p>
    </w:sdtContent>
  </w:sdt>
  <w:p w14:paraId="237415AB" w14:textId="77777777" w:rsidR="009619CC" w:rsidRDefault="009619C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558016735"/>
      <w:docPartObj>
        <w:docPartGallery w:val="Page Numbers (Bottom of Page)"/>
        <w:docPartUnique/>
      </w:docPartObj>
    </w:sdtPr>
    <w:sdtContent>
      <w:p w14:paraId="0CD4E9C1" w14:textId="4C804189" w:rsidR="008A16B3" w:rsidRPr="008A16B3" w:rsidRDefault="008A16B3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8A16B3">
          <w:rPr>
            <w:rFonts w:ascii="Times New Roman" w:hAnsi="Times New Roman"/>
            <w:sz w:val="20"/>
            <w:szCs w:val="20"/>
          </w:rPr>
          <w:t xml:space="preserve">Strona | </w:t>
        </w:r>
        <w:r w:rsidRPr="008A16B3">
          <w:rPr>
            <w:rFonts w:ascii="Times New Roman" w:hAnsi="Times New Roman"/>
            <w:sz w:val="20"/>
            <w:szCs w:val="20"/>
          </w:rPr>
          <w:fldChar w:fldCharType="begin"/>
        </w:r>
        <w:r w:rsidRPr="008A16B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A16B3">
          <w:rPr>
            <w:rFonts w:ascii="Times New Roman" w:hAnsi="Times New Roman"/>
            <w:sz w:val="20"/>
            <w:szCs w:val="20"/>
          </w:rPr>
          <w:fldChar w:fldCharType="separate"/>
        </w:r>
        <w:r w:rsidRPr="008A16B3">
          <w:rPr>
            <w:rFonts w:ascii="Times New Roman" w:hAnsi="Times New Roman"/>
            <w:sz w:val="20"/>
            <w:szCs w:val="20"/>
          </w:rPr>
          <w:t>2</w:t>
        </w:r>
        <w:r w:rsidRPr="008A16B3">
          <w:rPr>
            <w:rFonts w:ascii="Times New Roman" w:hAnsi="Times New Roman"/>
            <w:sz w:val="20"/>
            <w:szCs w:val="20"/>
          </w:rPr>
          <w:fldChar w:fldCharType="end"/>
        </w:r>
        <w:r w:rsidRPr="008A16B3">
          <w:rPr>
            <w:rFonts w:ascii="Times New Roman" w:hAnsi="Times New Roman"/>
            <w:sz w:val="20"/>
            <w:szCs w:val="20"/>
          </w:rPr>
          <w:t xml:space="preserve"> </w:t>
        </w:r>
      </w:p>
    </w:sdtContent>
  </w:sdt>
  <w:p w14:paraId="612C1388" w14:textId="77777777" w:rsidR="009619CC" w:rsidRDefault="009619C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2568" w14:textId="77777777" w:rsidR="009619CC" w:rsidRDefault="009619C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1A26" w14:textId="77777777" w:rsidR="00570C2A" w:rsidRDefault="00570C2A">
      <w:pPr>
        <w:spacing w:after="0" w:line="240" w:lineRule="auto"/>
      </w:pPr>
      <w:r>
        <w:separator/>
      </w:r>
    </w:p>
  </w:footnote>
  <w:footnote w:type="continuationSeparator" w:id="0">
    <w:p w14:paraId="4057F345" w14:textId="77777777" w:rsidR="00570C2A" w:rsidRDefault="0057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0" style="width:156pt;height:159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04"/>
    <w:multiLevelType w:val="hybridMultilevel"/>
    <w:tmpl w:val="D0D4F990"/>
    <w:lvl w:ilvl="0" w:tplc="B380A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D6A08A">
      <w:start w:val="1"/>
      <w:numFmt w:val="lowerRoman"/>
      <w:lvlText w:val="%3."/>
      <w:lvlJc w:val="right"/>
      <w:pPr>
        <w:ind w:left="2160" w:hanging="180"/>
      </w:pPr>
    </w:lvl>
    <w:lvl w:ilvl="3" w:tplc="7C9E1DC2">
      <w:start w:val="1"/>
      <w:numFmt w:val="decimal"/>
      <w:lvlText w:val="%4."/>
      <w:lvlJc w:val="left"/>
      <w:pPr>
        <w:ind w:left="2880" w:hanging="360"/>
      </w:pPr>
    </w:lvl>
    <w:lvl w:ilvl="4" w:tplc="E1B6BFF8">
      <w:start w:val="1"/>
      <w:numFmt w:val="lowerLetter"/>
      <w:lvlText w:val="%5."/>
      <w:lvlJc w:val="left"/>
      <w:pPr>
        <w:ind w:left="3600" w:hanging="360"/>
      </w:pPr>
    </w:lvl>
    <w:lvl w:ilvl="5" w:tplc="41DE4B3A">
      <w:start w:val="1"/>
      <w:numFmt w:val="lowerRoman"/>
      <w:lvlText w:val="%6."/>
      <w:lvlJc w:val="right"/>
      <w:pPr>
        <w:ind w:left="4320" w:hanging="180"/>
      </w:pPr>
    </w:lvl>
    <w:lvl w:ilvl="6" w:tplc="7FAE9D7E">
      <w:start w:val="1"/>
      <w:numFmt w:val="decimal"/>
      <w:lvlText w:val="%7."/>
      <w:lvlJc w:val="left"/>
      <w:pPr>
        <w:ind w:left="5040" w:hanging="360"/>
      </w:pPr>
    </w:lvl>
    <w:lvl w:ilvl="7" w:tplc="961AF662">
      <w:start w:val="1"/>
      <w:numFmt w:val="lowerLetter"/>
      <w:lvlText w:val="%8."/>
      <w:lvlJc w:val="left"/>
      <w:pPr>
        <w:ind w:left="5760" w:hanging="360"/>
      </w:pPr>
    </w:lvl>
    <w:lvl w:ilvl="8" w:tplc="B4105C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59CC"/>
    <w:multiLevelType w:val="hybridMultilevel"/>
    <w:tmpl w:val="44E80E3C"/>
    <w:lvl w:ilvl="0" w:tplc="98C8BB46">
      <w:start w:val="5"/>
      <w:numFmt w:val="lowerLetter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EFB66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2DCBA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C24D0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5CBE8C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484BE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69C1A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883D8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E5B6C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C3DE4"/>
    <w:multiLevelType w:val="hybridMultilevel"/>
    <w:tmpl w:val="1292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078B"/>
    <w:multiLevelType w:val="hybridMultilevel"/>
    <w:tmpl w:val="264484A2"/>
    <w:lvl w:ilvl="0" w:tplc="BFC6AE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4FC54">
      <w:start w:val="4"/>
      <w:numFmt w:val="lowerLetter"/>
      <w:lvlText w:val="%2.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BAE8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0298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B86C64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26C57A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2B19C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E4F96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4D284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56040"/>
    <w:multiLevelType w:val="hybridMultilevel"/>
    <w:tmpl w:val="21565F22"/>
    <w:lvl w:ilvl="0" w:tplc="BC1AA2CE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82BB8">
      <w:start w:val="1"/>
      <w:numFmt w:val="lowerLetter"/>
      <w:lvlText w:val="%2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A7B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CE38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83B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457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4E8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0ED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2A5E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176836"/>
    <w:multiLevelType w:val="hybridMultilevel"/>
    <w:tmpl w:val="D174D2DE"/>
    <w:lvl w:ilvl="0" w:tplc="66287CAA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9EC0A8C"/>
    <w:multiLevelType w:val="hybridMultilevel"/>
    <w:tmpl w:val="92A09C00"/>
    <w:lvl w:ilvl="0" w:tplc="23A2684A">
      <w:start w:val="1"/>
      <w:numFmt w:val="lowerLetter"/>
      <w:lvlText w:val="%1.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2703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EB8A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8E6C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AE95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4276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641A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3E953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C43E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CA3F4C"/>
    <w:multiLevelType w:val="hybridMultilevel"/>
    <w:tmpl w:val="F2C2836C"/>
    <w:lvl w:ilvl="0" w:tplc="5686C124">
      <w:start w:val="1"/>
      <w:numFmt w:val="lowerLetter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A1C26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CDA56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062DC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34F380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E5C8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7AB3A8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E2914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D4F69C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613FF1"/>
    <w:multiLevelType w:val="hybridMultilevel"/>
    <w:tmpl w:val="75DA931E"/>
    <w:lvl w:ilvl="0" w:tplc="8FB206E6">
      <w:start w:val="7"/>
      <w:numFmt w:val="lowerLetter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A68DE6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8AE6A">
      <w:start w:val="1"/>
      <w:numFmt w:val="bullet"/>
      <w:lvlText w:val="▪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C0488">
      <w:start w:val="1"/>
      <w:numFmt w:val="bullet"/>
      <w:lvlText w:val="•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84B82">
      <w:start w:val="1"/>
      <w:numFmt w:val="bullet"/>
      <w:lvlText w:val="o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A0148">
      <w:start w:val="1"/>
      <w:numFmt w:val="bullet"/>
      <w:lvlText w:val="▪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01FA8">
      <w:start w:val="1"/>
      <w:numFmt w:val="bullet"/>
      <w:lvlText w:val="•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66B40">
      <w:start w:val="1"/>
      <w:numFmt w:val="bullet"/>
      <w:lvlText w:val="o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E3A02">
      <w:start w:val="1"/>
      <w:numFmt w:val="bullet"/>
      <w:lvlText w:val="▪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A66EAD"/>
    <w:multiLevelType w:val="hybridMultilevel"/>
    <w:tmpl w:val="7326E6FA"/>
    <w:lvl w:ilvl="0" w:tplc="9992F06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0018C"/>
    <w:multiLevelType w:val="hybridMultilevel"/>
    <w:tmpl w:val="FC5AB93A"/>
    <w:lvl w:ilvl="0" w:tplc="8C6C6C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62090">
      <w:start w:val="1"/>
      <w:numFmt w:val="lowerLetter"/>
      <w:lvlText w:val="%2.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C0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26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85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2C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6E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C88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4B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FE2370"/>
    <w:multiLevelType w:val="hybridMultilevel"/>
    <w:tmpl w:val="8E8636E6"/>
    <w:lvl w:ilvl="0" w:tplc="6ACC9824">
      <w:start w:val="1"/>
      <w:numFmt w:val="bullet"/>
      <w:lvlText w:val="•"/>
      <w:lvlPicBulletId w:val="0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6C5A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CDEBE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66560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EDFCC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20D66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A8B30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20A7C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A5E80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DA17E3"/>
    <w:multiLevelType w:val="hybridMultilevel"/>
    <w:tmpl w:val="1AB852F0"/>
    <w:lvl w:ilvl="0" w:tplc="26FCE50C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C992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8F4A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4EDF3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1C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8172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45F8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878E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4874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282338"/>
    <w:multiLevelType w:val="hybridMultilevel"/>
    <w:tmpl w:val="9DB00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6615332">
    <w:abstractNumId w:val="13"/>
  </w:num>
  <w:num w:numId="2" w16cid:durableId="2052269342">
    <w:abstractNumId w:val="12"/>
  </w:num>
  <w:num w:numId="3" w16cid:durableId="936794312">
    <w:abstractNumId w:val="5"/>
  </w:num>
  <w:num w:numId="4" w16cid:durableId="1106074965">
    <w:abstractNumId w:val="4"/>
  </w:num>
  <w:num w:numId="5" w16cid:durableId="509417742">
    <w:abstractNumId w:val="11"/>
  </w:num>
  <w:num w:numId="6" w16cid:durableId="1201211375">
    <w:abstractNumId w:val="8"/>
  </w:num>
  <w:num w:numId="7" w16cid:durableId="2010021142">
    <w:abstractNumId w:val="2"/>
  </w:num>
  <w:num w:numId="8" w16cid:durableId="172183484">
    <w:abstractNumId w:val="9"/>
  </w:num>
  <w:num w:numId="9" w16cid:durableId="1056009317">
    <w:abstractNumId w:val="7"/>
  </w:num>
  <w:num w:numId="10" w16cid:durableId="869756187">
    <w:abstractNumId w:val="14"/>
  </w:num>
  <w:num w:numId="11" w16cid:durableId="531576884">
    <w:abstractNumId w:val="6"/>
  </w:num>
  <w:num w:numId="12" w16cid:durableId="1106000376">
    <w:abstractNumId w:val="3"/>
  </w:num>
  <w:num w:numId="13" w16cid:durableId="490828599">
    <w:abstractNumId w:val="10"/>
  </w:num>
  <w:num w:numId="14" w16cid:durableId="2010214382">
    <w:abstractNumId w:val="1"/>
  </w:num>
  <w:num w:numId="15" w16cid:durableId="122810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CC"/>
    <w:rsid w:val="000233BA"/>
    <w:rsid w:val="000A5456"/>
    <w:rsid w:val="00107987"/>
    <w:rsid w:val="00134A72"/>
    <w:rsid w:val="0017421C"/>
    <w:rsid w:val="00277717"/>
    <w:rsid w:val="002D1DC1"/>
    <w:rsid w:val="00346FAD"/>
    <w:rsid w:val="00390793"/>
    <w:rsid w:val="0042757A"/>
    <w:rsid w:val="004E5698"/>
    <w:rsid w:val="005461F1"/>
    <w:rsid w:val="0056302B"/>
    <w:rsid w:val="00570C2A"/>
    <w:rsid w:val="005B21FE"/>
    <w:rsid w:val="005E652E"/>
    <w:rsid w:val="005E733A"/>
    <w:rsid w:val="005F150A"/>
    <w:rsid w:val="006335C4"/>
    <w:rsid w:val="006922AA"/>
    <w:rsid w:val="006A3BEE"/>
    <w:rsid w:val="00731A4C"/>
    <w:rsid w:val="0074362B"/>
    <w:rsid w:val="00771D66"/>
    <w:rsid w:val="007A0783"/>
    <w:rsid w:val="00863D49"/>
    <w:rsid w:val="008A16B3"/>
    <w:rsid w:val="008A4990"/>
    <w:rsid w:val="008B39AB"/>
    <w:rsid w:val="008B7C01"/>
    <w:rsid w:val="00905586"/>
    <w:rsid w:val="00916CCD"/>
    <w:rsid w:val="009619CC"/>
    <w:rsid w:val="009B6DE9"/>
    <w:rsid w:val="009D3D06"/>
    <w:rsid w:val="00A07A7D"/>
    <w:rsid w:val="00A110DB"/>
    <w:rsid w:val="00A15B2C"/>
    <w:rsid w:val="00A42906"/>
    <w:rsid w:val="00A46925"/>
    <w:rsid w:val="00A51612"/>
    <w:rsid w:val="00AD1DC2"/>
    <w:rsid w:val="00B20843"/>
    <w:rsid w:val="00B30A6F"/>
    <w:rsid w:val="00B33397"/>
    <w:rsid w:val="00B95006"/>
    <w:rsid w:val="00BA6191"/>
    <w:rsid w:val="00BF1B54"/>
    <w:rsid w:val="00BF2A11"/>
    <w:rsid w:val="00C5374E"/>
    <w:rsid w:val="00C56285"/>
    <w:rsid w:val="00C7370B"/>
    <w:rsid w:val="00C90BB3"/>
    <w:rsid w:val="00CE0893"/>
    <w:rsid w:val="00CE762A"/>
    <w:rsid w:val="00CF4730"/>
    <w:rsid w:val="00D4603D"/>
    <w:rsid w:val="00D845CF"/>
    <w:rsid w:val="00DD59FE"/>
    <w:rsid w:val="00DD5FFE"/>
    <w:rsid w:val="00E11C0D"/>
    <w:rsid w:val="00E22386"/>
    <w:rsid w:val="00E4619A"/>
    <w:rsid w:val="00EC3B24"/>
    <w:rsid w:val="00F1019B"/>
    <w:rsid w:val="00F268A9"/>
    <w:rsid w:val="00F728B8"/>
    <w:rsid w:val="00F7645F"/>
    <w:rsid w:val="00F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F05C8"/>
  <w15:docId w15:val="{580DE1B2-620C-4542-93E8-178C70CF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538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86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49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863D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63D4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63D49"/>
    <w:rPr>
      <w:rFonts w:cs="Times New Roman"/>
      <w:kern w:val="0"/>
      <w14:ligatures w14:val="none"/>
    </w:rPr>
  </w:style>
  <w:style w:type="paragraph" w:customStyle="1" w:styleId="Normal3">
    <w:name w:val="Normal_3"/>
    <w:rsid w:val="00DD59F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14:ligatures w14:val="none"/>
    </w:rPr>
  </w:style>
  <w:style w:type="character" w:customStyle="1" w:styleId="WW8Num1z0">
    <w:name w:val="WW8Num1z0"/>
    <w:rsid w:val="00CE762A"/>
    <w:rPr>
      <w:rFonts w:hint="default"/>
    </w:rPr>
  </w:style>
  <w:style w:type="paragraph" w:customStyle="1" w:styleId="Standard">
    <w:name w:val="Standard"/>
    <w:rsid w:val="004E569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72D2-8A94-439A-8E4B-5A70F5FA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428/2021</vt:lpstr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428/2021</dc:title>
  <dc:subject>Zarządzenie Nr 428/2021 z dnia 7 grudnia 2021 r. Prezydenta Miasta Tarnobrzega zmieniajace zarzadzenie w sprawie nadania Regulaminu naboru na wolne stanowiska urzednicze w tym na kierownicze stanowiska urzednicze w Urzedzie Miasta Tarnobrzega</dc:subject>
  <dc:creator>Prezydent Miasta Tarnobrzega</dc:creator>
  <cp:keywords/>
  <cp:lastModifiedBy>m.dziedzic</cp:lastModifiedBy>
  <cp:revision>20</cp:revision>
  <cp:lastPrinted>2024-11-06T07:09:00Z</cp:lastPrinted>
  <dcterms:created xsi:type="dcterms:W3CDTF">2024-11-05T10:57:00Z</dcterms:created>
  <dcterms:modified xsi:type="dcterms:W3CDTF">2024-11-06T07:11:00Z</dcterms:modified>
</cp:coreProperties>
</file>