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BA191" w14:textId="77777777" w:rsidR="00886454" w:rsidRDefault="00886454" w:rsidP="0091025B">
      <w:pPr>
        <w:outlineLvl w:val="0"/>
        <w:rPr>
          <w:b/>
          <w:bCs/>
        </w:rPr>
      </w:pPr>
    </w:p>
    <w:p w14:paraId="5F881C8D" w14:textId="77777777" w:rsidR="00886454" w:rsidRDefault="00886454" w:rsidP="004D6064">
      <w:pPr>
        <w:jc w:val="right"/>
        <w:outlineLvl w:val="0"/>
        <w:rPr>
          <w:b/>
          <w:bCs/>
        </w:rPr>
      </w:pPr>
    </w:p>
    <w:p w14:paraId="06F3E511" w14:textId="5E157C24" w:rsidR="00942C17" w:rsidRPr="009163DF" w:rsidRDefault="009163DF" w:rsidP="009163DF">
      <w:pPr>
        <w:jc w:val="right"/>
        <w:outlineLvl w:val="0"/>
        <w:rPr>
          <w:b/>
          <w:bCs/>
          <w:sz w:val="22"/>
          <w:szCs w:val="22"/>
        </w:rPr>
      </w:pPr>
      <w:r w:rsidRPr="009163DF">
        <w:rPr>
          <w:b/>
          <w:bCs/>
          <w:sz w:val="22"/>
          <w:szCs w:val="22"/>
          <w:u w:val="single"/>
        </w:rPr>
        <w:t>PROJEKT</w:t>
      </w:r>
    </w:p>
    <w:p w14:paraId="2F5910B5" w14:textId="6D4F732E" w:rsidR="006E3AD6" w:rsidRPr="009163DF" w:rsidRDefault="00DD6404" w:rsidP="00DD6404">
      <w:pPr>
        <w:jc w:val="center"/>
        <w:rPr>
          <w:b/>
          <w:color w:val="000000"/>
          <w:sz w:val="22"/>
          <w:szCs w:val="22"/>
        </w:rPr>
      </w:pPr>
      <w:r w:rsidRPr="0036328D">
        <w:rPr>
          <w:b/>
          <w:color w:val="000000"/>
          <w:sz w:val="22"/>
          <w:szCs w:val="22"/>
        </w:rPr>
        <w:t>U M O W A Nr TID-III.272</w:t>
      </w:r>
      <w:r w:rsidRPr="0036328D">
        <w:rPr>
          <w:b/>
          <w:bCs/>
          <w:color w:val="000000"/>
          <w:sz w:val="22"/>
          <w:szCs w:val="22"/>
        </w:rPr>
        <w:t>.</w:t>
      </w:r>
      <w:r>
        <w:rPr>
          <w:b/>
          <w:bCs/>
          <w:color w:val="000000"/>
          <w:sz w:val="22"/>
          <w:szCs w:val="22"/>
        </w:rPr>
        <w:t>1</w:t>
      </w:r>
      <w:r w:rsidRPr="0036328D">
        <w:rPr>
          <w:b/>
          <w:bCs/>
          <w:color w:val="000000"/>
          <w:sz w:val="22"/>
          <w:szCs w:val="22"/>
        </w:rPr>
        <w:t>. …...2024</w:t>
      </w:r>
    </w:p>
    <w:p w14:paraId="627C420F" w14:textId="77777777" w:rsidR="006E3AD6" w:rsidRPr="0045389D" w:rsidRDefault="006E3AD6" w:rsidP="006E3AD6">
      <w:pPr>
        <w:jc w:val="both"/>
        <w:rPr>
          <w:b/>
          <w:color w:val="000000"/>
          <w:sz w:val="22"/>
          <w:szCs w:val="22"/>
        </w:rPr>
      </w:pPr>
    </w:p>
    <w:p w14:paraId="1CA44E80" w14:textId="77777777" w:rsidR="00585263" w:rsidRDefault="00585263" w:rsidP="006E3AD6">
      <w:pPr>
        <w:jc w:val="both"/>
        <w:rPr>
          <w:color w:val="000000"/>
          <w:sz w:val="22"/>
          <w:szCs w:val="22"/>
        </w:rPr>
      </w:pPr>
    </w:p>
    <w:p w14:paraId="06E2C699" w14:textId="0B5D7D80" w:rsidR="006E3AD6" w:rsidRDefault="006E3AD6" w:rsidP="006E3AD6">
      <w:pPr>
        <w:jc w:val="both"/>
        <w:rPr>
          <w:color w:val="000000"/>
          <w:sz w:val="22"/>
          <w:szCs w:val="22"/>
        </w:rPr>
      </w:pPr>
      <w:r w:rsidRPr="0045389D">
        <w:rPr>
          <w:color w:val="000000"/>
          <w:sz w:val="22"/>
          <w:szCs w:val="22"/>
        </w:rPr>
        <w:t xml:space="preserve">zawarta w dniu  </w:t>
      </w:r>
      <w:r w:rsidRPr="003B18C2">
        <w:rPr>
          <w:color w:val="000000"/>
          <w:sz w:val="22"/>
          <w:szCs w:val="22"/>
        </w:rPr>
        <w:t>.................</w:t>
      </w:r>
      <w:r w:rsidRPr="0045389D">
        <w:rPr>
          <w:b/>
          <w:bCs/>
          <w:color w:val="000000"/>
          <w:sz w:val="22"/>
          <w:szCs w:val="22"/>
        </w:rPr>
        <w:t xml:space="preserve"> 2024 r.</w:t>
      </w:r>
      <w:r w:rsidRPr="0045389D">
        <w:rPr>
          <w:color w:val="000000"/>
          <w:sz w:val="22"/>
          <w:szCs w:val="22"/>
        </w:rPr>
        <w:t xml:space="preserve">  w Tarnobrzegu pomiędzy </w:t>
      </w:r>
    </w:p>
    <w:p w14:paraId="44E9A310" w14:textId="77777777" w:rsidR="006E3AD6" w:rsidRDefault="006E3AD6" w:rsidP="006E3AD6">
      <w:pPr>
        <w:jc w:val="both"/>
        <w:rPr>
          <w:color w:val="000000"/>
          <w:sz w:val="22"/>
          <w:szCs w:val="22"/>
        </w:rPr>
      </w:pPr>
      <w:r w:rsidRPr="0045389D">
        <w:rPr>
          <w:b/>
          <w:color w:val="000000"/>
          <w:sz w:val="22"/>
          <w:szCs w:val="22"/>
        </w:rPr>
        <w:t>Miastem Tarnobrzeg, 39-400 Tarnobrzeg, ul. Kościuszki 32</w:t>
      </w:r>
      <w:r w:rsidRPr="0045389D">
        <w:rPr>
          <w:color w:val="000000"/>
          <w:sz w:val="22"/>
          <w:szCs w:val="22"/>
        </w:rPr>
        <w:t xml:space="preserve">, </w:t>
      </w:r>
    </w:p>
    <w:p w14:paraId="52218197" w14:textId="77777777" w:rsidR="006E3AD6" w:rsidRDefault="006E3AD6" w:rsidP="006E3AD6">
      <w:pPr>
        <w:jc w:val="both"/>
        <w:rPr>
          <w:b/>
          <w:bCs/>
          <w:sz w:val="22"/>
          <w:szCs w:val="22"/>
        </w:rPr>
      </w:pPr>
      <w:r w:rsidRPr="0045389D">
        <w:rPr>
          <w:b/>
          <w:bCs/>
          <w:sz w:val="22"/>
          <w:szCs w:val="22"/>
        </w:rPr>
        <w:t xml:space="preserve">NIP 867-20-79-199, Regon 830409092, </w:t>
      </w:r>
    </w:p>
    <w:p w14:paraId="6A756375" w14:textId="77777777" w:rsidR="006E3AD6" w:rsidRPr="0045389D" w:rsidRDefault="006E3AD6" w:rsidP="006E3AD6">
      <w:pPr>
        <w:jc w:val="both"/>
        <w:rPr>
          <w:b/>
          <w:color w:val="000000"/>
          <w:sz w:val="22"/>
          <w:szCs w:val="22"/>
        </w:rPr>
      </w:pPr>
      <w:r w:rsidRPr="0045389D">
        <w:rPr>
          <w:color w:val="000000"/>
          <w:sz w:val="22"/>
          <w:szCs w:val="22"/>
        </w:rPr>
        <w:t>które reprezentuje:</w:t>
      </w:r>
    </w:p>
    <w:p w14:paraId="6F158E01" w14:textId="77777777" w:rsidR="009163DF" w:rsidRPr="009163DF" w:rsidRDefault="009163DF" w:rsidP="009163DF">
      <w:pPr>
        <w:tabs>
          <w:tab w:val="left" w:pos="450"/>
        </w:tabs>
        <w:rPr>
          <w:b/>
          <w:bCs/>
          <w:sz w:val="22"/>
          <w:szCs w:val="22"/>
        </w:rPr>
      </w:pPr>
      <w:r w:rsidRPr="009163DF">
        <w:rPr>
          <w:b/>
          <w:bCs/>
          <w:sz w:val="22"/>
          <w:szCs w:val="22"/>
        </w:rPr>
        <w:t>Prezydent  Miasta – Łukasz Nowak</w:t>
      </w:r>
    </w:p>
    <w:p w14:paraId="5D9A4318" w14:textId="77777777" w:rsidR="009163DF" w:rsidRPr="009163DF" w:rsidRDefault="009163DF" w:rsidP="009163DF">
      <w:pPr>
        <w:jc w:val="both"/>
        <w:rPr>
          <w:color w:val="000000"/>
          <w:sz w:val="22"/>
          <w:szCs w:val="22"/>
        </w:rPr>
      </w:pPr>
      <w:r w:rsidRPr="009163DF">
        <w:rPr>
          <w:b/>
          <w:bCs/>
          <w:sz w:val="22"/>
          <w:szCs w:val="22"/>
        </w:rPr>
        <w:t xml:space="preserve">przy kontrasygnacie Skarbnika Miasta – Urszuli </w:t>
      </w:r>
      <w:proofErr w:type="spellStart"/>
      <w:r w:rsidRPr="009163DF">
        <w:rPr>
          <w:b/>
          <w:bCs/>
          <w:sz w:val="22"/>
          <w:szCs w:val="22"/>
        </w:rPr>
        <w:t>Rzeszut</w:t>
      </w:r>
      <w:proofErr w:type="spellEnd"/>
      <w:r w:rsidRPr="009163DF">
        <w:rPr>
          <w:color w:val="000000"/>
          <w:sz w:val="22"/>
          <w:szCs w:val="22"/>
        </w:rPr>
        <w:t xml:space="preserve"> </w:t>
      </w:r>
    </w:p>
    <w:p w14:paraId="3C7E31E9" w14:textId="5300B7DC" w:rsidR="006E3AD6" w:rsidRPr="0045389D" w:rsidRDefault="006E3AD6" w:rsidP="009163DF">
      <w:pPr>
        <w:jc w:val="both"/>
        <w:rPr>
          <w:color w:val="000000"/>
          <w:sz w:val="22"/>
          <w:szCs w:val="22"/>
        </w:rPr>
      </w:pPr>
      <w:r w:rsidRPr="0045389D">
        <w:rPr>
          <w:color w:val="000000"/>
          <w:sz w:val="22"/>
          <w:szCs w:val="22"/>
        </w:rPr>
        <w:t xml:space="preserve">zwanym w dalszym ciągu umowy „ Zamawiającym”  </w:t>
      </w:r>
    </w:p>
    <w:p w14:paraId="504D99F3" w14:textId="77777777" w:rsidR="006E3AD6" w:rsidRPr="0045389D" w:rsidRDefault="006E3AD6" w:rsidP="006E3AD6">
      <w:pPr>
        <w:jc w:val="both"/>
        <w:rPr>
          <w:color w:val="000000"/>
          <w:sz w:val="22"/>
          <w:szCs w:val="22"/>
        </w:rPr>
      </w:pPr>
      <w:r w:rsidRPr="0045389D">
        <w:rPr>
          <w:color w:val="000000"/>
          <w:sz w:val="22"/>
          <w:szCs w:val="22"/>
        </w:rPr>
        <w:t xml:space="preserve">a: </w:t>
      </w:r>
    </w:p>
    <w:p w14:paraId="4C17E51B" w14:textId="77777777" w:rsidR="006E3AD6" w:rsidRPr="0045389D" w:rsidRDefault="006E3AD6" w:rsidP="006E3AD6">
      <w:pPr>
        <w:jc w:val="both"/>
        <w:rPr>
          <w:rFonts w:eastAsia="Calibri"/>
          <w:color w:val="000000"/>
          <w:sz w:val="22"/>
          <w:szCs w:val="22"/>
        </w:rPr>
      </w:pPr>
      <w:r w:rsidRPr="0045389D">
        <w:rPr>
          <w:rFonts w:eastAsia="Calibri"/>
          <w:color w:val="000000"/>
          <w:sz w:val="22"/>
          <w:szCs w:val="22"/>
        </w:rPr>
        <w:t>………………………………………………………………………………………………….</w:t>
      </w:r>
    </w:p>
    <w:p w14:paraId="4BBD10E1" w14:textId="77777777" w:rsidR="006E3AD6" w:rsidRPr="0045389D" w:rsidRDefault="006E3AD6" w:rsidP="006E3AD6">
      <w:pPr>
        <w:jc w:val="both"/>
        <w:rPr>
          <w:rFonts w:eastAsia="Calibri"/>
          <w:color w:val="000000"/>
          <w:sz w:val="22"/>
          <w:szCs w:val="22"/>
        </w:rPr>
      </w:pPr>
      <w:r w:rsidRPr="0045389D">
        <w:rPr>
          <w:rFonts w:eastAsia="Calibri"/>
          <w:color w:val="000000"/>
          <w:sz w:val="22"/>
          <w:szCs w:val="22"/>
        </w:rPr>
        <w:t>………………………………………………………………………………………………….</w:t>
      </w:r>
    </w:p>
    <w:p w14:paraId="2F3D59F0" w14:textId="77777777" w:rsidR="006E3AD6" w:rsidRPr="0045389D" w:rsidRDefault="006E3AD6" w:rsidP="006E3AD6">
      <w:pPr>
        <w:jc w:val="both"/>
        <w:rPr>
          <w:color w:val="000000"/>
          <w:sz w:val="22"/>
          <w:szCs w:val="22"/>
        </w:rPr>
      </w:pPr>
      <w:r w:rsidRPr="0045389D">
        <w:rPr>
          <w:color w:val="000000"/>
          <w:sz w:val="22"/>
          <w:szCs w:val="22"/>
        </w:rPr>
        <w:t>reprezentowanym  przez:</w:t>
      </w:r>
    </w:p>
    <w:p w14:paraId="5FB009A1" w14:textId="77777777" w:rsidR="006E3AD6" w:rsidRPr="0045389D" w:rsidRDefault="006E3AD6" w:rsidP="006E3AD6">
      <w:pPr>
        <w:jc w:val="both"/>
        <w:rPr>
          <w:color w:val="000000"/>
          <w:sz w:val="22"/>
          <w:szCs w:val="22"/>
        </w:rPr>
      </w:pPr>
      <w:r w:rsidRPr="0045389D">
        <w:rPr>
          <w:color w:val="000000"/>
          <w:sz w:val="22"/>
          <w:szCs w:val="22"/>
        </w:rPr>
        <w:t>………………………………………………….</w:t>
      </w:r>
    </w:p>
    <w:p w14:paraId="7F6E3D3A" w14:textId="77777777" w:rsidR="006E3AD6" w:rsidRPr="0045389D" w:rsidRDefault="006E3AD6" w:rsidP="006E3AD6">
      <w:pPr>
        <w:jc w:val="both"/>
        <w:rPr>
          <w:color w:val="000000"/>
          <w:sz w:val="22"/>
          <w:szCs w:val="22"/>
        </w:rPr>
      </w:pPr>
      <w:r w:rsidRPr="0045389D">
        <w:rPr>
          <w:color w:val="000000"/>
          <w:sz w:val="22"/>
          <w:szCs w:val="22"/>
        </w:rPr>
        <w:t>………………………………………………….</w:t>
      </w:r>
    </w:p>
    <w:p w14:paraId="432FCECF" w14:textId="77777777" w:rsidR="006E3AD6" w:rsidRPr="0045389D" w:rsidRDefault="006E3AD6" w:rsidP="006E3AD6">
      <w:pPr>
        <w:jc w:val="both"/>
        <w:rPr>
          <w:color w:val="000000"/>
          <w:sz w:val="22"/>
          <w:szCs w:val="22"/>
        </w:rPr>
      </w:pPr>
      <w:r w:rsidRPr="0045389D">
        <w:rPr>
          <w:color w:val="000000"/>
          <w:sz w:val="22"/>
          <w:szCs w:val="22"/>
        </w:rPr>
        <w:t>zwanym w dalszym ciągu umowy „Wykonawcą”</w:t>
      </w:r>
    </w:p>
    <w:p w14:paraId="1C1DB50A" w14:textId="77777777" w:rsidR="006E3AD6" w:rsidRPr="0045389D" w:rsidRDefault="006E3AD6" w:rsidP="006E3AD6">
      <w:pPr>
        <w:jc w:val="both"/>
        <w:rPr>
          <w:sz w:val="22"/>
          <w:szCs w:val="22"/>
        </w:rPr>
      </w:pPr>
    </w:p>
    <w:p w14:paraId="32A01B98" w14:textId="0BDF8612" w:rsidR="00DD6404" w:rsidRPr="0036328D" w:rsidRDefault="00DD6404" w:rsidP="00DD6404">
      <w:pPr>
        <w:jc w:val="both"/>
        <w:rPr>
          <w:sz w:val="22"/>
          <w:szCs w:val="22"/>
        </w:rPr>
      </w:pPr>
      <w:r w:rsidRPr="0036328D">
        <w:rPr>
          <w:sz w:val="22"/>
          <w:szCs w:val="22"/>
        </w:rPr>
        <w:t xml:space="preserve">Stosownie do dokonanego przez Zamawiającego wyboru oferty Wykonawcy w drodze </w:t>
      </w:r>
      <w:r>
        <w:rPr>
          <w:sz w:val="22"/>
          <w:szCs w:val="22"/>
        </w:rPr>
        <w:t>zaproszenia do składania ofert</w:t>
      </w:r>
      <w:r w:rsidRPr="0036328D">
        <w:rPr>
          <w:sz w:val="22"/>
          <w:szCs w:val="22"/>
        </w:rPr>
        <w:t xml:space="preserve">, zgodnie z Regulaminem Zamówień Publicznych Urzędu Miasta Tarnobrzega (Zarządzenie Prezydenta Miasta Tarnobrzega Nr </w:t>
      </w:r>
      <w:r w:rsidRPr="0036328D">
        <w:rPr>
          <w:bCs/>
          <w:sz w:val="22"/>
          <w:szCs w:val="22"/>
        </w:rPr>
        <w:t>7/2021 z dnia 14.01.2021 r</w:t>
      </w:r>
      <w:r w:rsidRPr="0036328D">
        <w:rPr>
          <w:sz w:val="22"/>
          <w:szCs w:val="22"/>
        </w:rPr>
        <w:t>.) została zawarta umowa następującej treści</w:t>
      </w:r>
      <w:r w:rsidRPr="0036328D">
        <w:rPr>
          <w:color w:val="000000"/>
          <w:sz w:val="22"/>
          <w:szCs w:val="22"/>
        </w:rPr>
        <w:t>:</w:t>
      </w:r>
    </w:p>
    <w:p w14:paraId="7148B03F" w14:textId="61C08AF7" w:rsidR="009163DF" w:rsidRPr="009163DF" w:rsidRDefault="009163DF" w:rsidP="00BD3FF1">
      <w:pPr>
        <w:suppressAutoHyphens/>
        <w:autoSpaceDN w:val="0"/>
        <w:ind w:right="300"/>
        <w:jc w:val="both"/>
        <w:textAlignment w:val="baseline"/>
        <w:rPr>
          <w:sz w:val="22"/>
          <w:szCs w:val="22"/>
        </w:rPr>
      </w:pPr>
    </w:p>
    <w:p w14:paraId="63C98D8F" w14:textId="77777777" w:rsidR="00F26284" w:rsidRPr="006E3AD6" w:rsidRDefault="00F26284" w:rsidP="006E3AD6">
      <w:pPr>
        <w:jc w:val="both"/>
        <w:outlineLvl w:val="0"/>
        <w:rPr>
          <w:b/>
          <w:bCs/>
          <w:sz w:val="22"/>
          <w:szCs w:val="22"/>
        </w:rPr>
      </w:pPr>
    </w:p>
    <w:p w14:paraId="464881FD" w14:textId="77777777" w:rsidR="00F26284" w:rsidRPr="006E3AD6" w:rsidRDefault="00F26284" w:rsidP="006E3AD6">
      <w:pPr>
        <w:jc w:val="center"/>
        <w:outlineLvl w:val="0"/>
        <w:rPr>
          <w:b/>
          <w:bCs/>
          <w:sz w:val="22"/>
          <w:szCs w:val="22"/>
        </w:rPr>
      </w:pPr>
      <w:r w:rsidRPr="006E3AD6">
        <w:rPr>
          <w:b/>
          <w:bCs/>
          <w:sz w:val="22"/>
          <w:szCs w:val="22"/>
        </w:rPr>
        <w:t>PRZEDMIOT UMOWY</w:t>
      </w:r>
    </w:p>
    <w:p w14:paraId="237C3B41" w14:textId="77777777" w:rsidR="00274053" w:rsidRDefault="00274053" w:rsidP="006E3AD6">
      <w:pPr>
        <w:jc w:val="center"/>
        <w:rPr>
          <w:b/>
          <w:bCs/>
          <w:sz w:val="22"/>
          <w:szCs w:val="22"/>
        </w:rPr>
      </w:pPr>
    </w:p>
    <w:p w14:paraId="66AF94FC" w14:textId="3E71815A" w:rsidR="00F26284" w:rsidRPr="006E3AD6" w:rsidRDefault="00F26284" w:rsidP="006E3AD6">
      <w:pPr>
        <w:jc w:val="center"/>
        <w:rPr>
          <w:b/>
          <w:bCs/>
          <w:sz w:val="22"/>
          <w:szCs w:val="22"/>
        </w:rPr>
      </w:pPr>
      <w:r w:rsidRPr="006E3AD6">
        <w:rPr>
          <w:b/>
          <w:bCs/>
          <w:sz w:val="22"/>
          <w:szCs w:val="22"/>
        </w:rPr>
        <w:sym w:font="Times New Roman" w:char="00A7"/>
      </w:r>
      <w:r w:rsidRPr="006E3AD6">
        <w:rPr>
          <w:b/>
          <w:bCs/>
          <w:sz w:val="22"/>
          <w:szCs w:val="22"/>
        </w:rPr>
        <w:t xml:space="preserve"> 1</w:t>
      </w:r>
    </w:p>
    <w:p w14:paraId="66BA9F8E" w14:textId="51B9E66B" w:rsidR="00DD6404" w:rsidRPr="00DD6404" w:rsidRDefault="00F26284" w:rsidP="00DD6404">
      <w:pPr>
        <w:pStyle w:val="Akapitzlist"/>
        <w:numPr>
          <w:ilvl w:val="0"/>
          <w:numId w:val="8"/>
        </w:numPr>
        <w:tabs>
          <w:tab w:val="left" w:pos="284"/>
        </w:tabs>
        <w:spacing w:after="0" w:line="240" w:lineRule="auto"/>
        <w:ind w:left="357" w:hanging="357"/>
        <w:jc w:val="both"/>
        <w:rPr>
          <w:rFonts w:ascii="Times New Roman" w:hAnsi="Times New Roman" w:cs="Times New Roman"/>
        </w:rPr>
      </w:pPr>
      <w:r w:rsidRPr="00DD6404">
        <w:rPr>
          <w:rFonts w:ascii="Times New Roman" w:hAnsi="Times New Roman" w:cs="Times New Roman"/>
        </w:rPr>
        <w:t xml:space="preserve">Przedmiotem umowy jest: </w:t>
      </w:r>
      <w:bookmarkStart w:id="0" w:name="_Hlk176438510"/>
      <w:r w:rsidR="00585263" w:rsidRPr="009E4691">
        <w:rPr>
          <w:rFonts w:ascii="Times New Roman" w:hAnsi="Times New Roman" w:cs="Times New Roman"/>
          <w:sz w:val="24"/>
          <w:szCs w:val="24"/>
        </w:rPr>
        <w:t>„Opracowanie dokumentacji projektowo-kosztorysowej dla zadania pn.: „</w:t>
      </w:r>
      <w:r w:rsidR="00EE5A7F" w:rsidRPr="00C35179">
        <w:rPr>
          <w:rFonts w:ascii="Times New Roman" w:hAnsi="Times New Roman" w:cs="Times New Roman"/>
          <w:b/>
          <w:bCs/>
          <w:lang w:eastAsia="zh-CN"/>
        </w:rPr>
        <w:t>Budowa pola namiotowo-kempingowego wraz z infrastrukturą towarzyszącą przy Jeziorze Tarnobrzeskim</w:t>
      </w:r>
      <w:r w:rsidR="00585263" w:rsidRPr="009E4691">
        <w:rPr>
          <w:rFonts w:ascii="Times New Roman" w:hAnsi="Times New Roman" w:cs="Times New Roman"/>
          <w:sz w:val="24"/>
          <w:szCs w:val="24"/>
        </w:rPr>
        <w:t>”</w:t>
      </w:r>
      <w:r w:rsidR="00DD6404" w:rsidRPr="00DD6404">
        <w:rPr>
          <w:rFonts w:ascii="Times New Roman" w:hAnsi="Times New Roman" w:cs="Times New Roman"/>
        </w:rPr>
        <w:t xml:space="preserve"> </w:t>
      </w:r>
      <w:bookmarkStart w:id="1" w:name="_Hlk183761686"/>
      <w:bookmarkEnd w:id="0"/>
      <w:r w:rsidR="00EE5A7F" w:rsidRPr="00EE5A7F">
        <w:rPr>
          <w:rFonts w:ascii="Times New Roman" w:hAnsi="Times New Roman" w:cs="Times New Roman"/>
          <w:color w:val="000000"/>
          <w:lang w:eastAsia="zh-CN"/>
        </w:rPr>
        <w:t xml:space="preserve">na </w:t>
      </w:r>
      <w:r w:rsidR="00EE5A7F" w:rsidRPr="00EE5A7F">
        <w:rPr>
          <w:rFonts w:ascii="Times New Roman" w:hAnsi="Times New Roman" w:cs="Times New Roman"/>
        </w:rPr>
        <w:t xml:space="preserve">działkach o nr </w:t>
      </w:r>
      <w:proofErr w:type="spellStart"/>
      <w:r w:rsidR="00EE5A7F" w:rsidRPr="00EE5A7F">
        <w:rPr>
          <w:rFonts w:ascii="Times New Roman" w:hAnsi="Times New Roman" w:cs="Times New Roman"/>
        </w:rPr>
        <w:t>ewid</w:t>
      </w:r>
      <w:proofErr w:type="spellEnd"/>
      <w:r w:rsidR="00EE5A7F" w:rsidRPr="00EE5A7F">
        <w:rPr>
          <w:rFonts w:ascii="Times New Roman" w:hAnsi="Times New Roman" w:cs="Times New Roman"/>
        </w:rPr>
        <w:t>. 977/14, 908/4, 976/3</w:t>
      </w:r>
      <w:r w:rsidR="00EE5A7F" w:rsidRPr="00EE5A7F">
        <w:rPr>
          <w:rFonts w:ascii="Times New Roman" w:hAnsi="Times New Roman" w:cs="Times New Roman"/>
          <w:color w:val="000000"/>
          <w:lang w:eastAsia="zh-CN"/>
        </w:rPr>
        <w:t xml:space="preserve"> (obręb 0011) przy </w:t>
      </w:r>
      <w:r w:rsidR="00EE5A7F" w:rsidRPr="00EE5A7F">
        <w:rPr>
          <w:rFonts w:ascii="Times New Roman" w:hAnsi="Times New Roman" w:cs="Times New Roman"/>
          <w:color w:val="000000"/>
          <w:lang w:eastAsia="zh-CN"/>
        </w:rPr>
        <w:br/>
        <w:t>ul. Plażowej w Tarnobrzegu</w:t>
      </w:r>
      <w:bookmarkEnd w:id="1"/>
      <w:r w:rsidR="00DD6404" w:rsidRPr="00EE5A7F">
        <w:rPr>
          <w:rFonts w:ascii="Times New Roman" w:hAnsi="Times New Roman" w:cs="Times New Roman"/>
        </w:rPr>
        <w:t>.</w:t>
      </w:r>
    </w:p>
    <w:p w14:paraId="05A42F85" w14:textId="3156B716" w:rsidR="00F26284" w:rsidRPr="003B18C2" w:rsidRDefault="00F26284" w:rsidP="00DD6404">
      <w:pPr>
        <w:pStyle w:val="Akapitzlist"/>
        <w:numPr>
          <w:ilvl w:val="0"/>
          <w:numId w:val="8"/>
        </w:numPr>
        <w:tabs>
          <w:tab w:val="left" w:pos="284"/>
        </w:tabs>
        <w:spacing w:after="0" w:line="240" w:lineRule="auto"/>
        <w:ind w:left="357" w:hanging="357"/>
        <w:jc w:val="both"/>
        <w:rPr>
          <w:rFonts w:ascii="Times New Roman" w:hAnsi="Times New Roman" w:cs="Times New Roman"/>
          <w:sz w:val="24"/>
          <w:szCs w:val="24"/>
        </w:rPr>
      </w:pPr>
      <w:r w:rsidRPr="003B18C2">
        <w:rPr>
          <w:rFonts w:ascii="Times New Roman" w:hAnsi="Times New Roman" w:cs="Times New Roman"/>
          <w:sz w:val="24"/>
          <w:szCs w:val="24"/>
        </w:rPr>
        <w:t>Zamawiający oświadcza, że posiada prawo do dysponowania nieruchomościami,</w:t>
      </w:r>
      <w:r w:rsidR="00492AB1" w:rsidRPr="003B18C2">
        <w:rPr>
          <w:rFonts w:ascii="Times New Roman" w:hAnsi="Times New Roman" w:cs="Times New Roman"/>
          <w:sz w:val="24"/>
          <w:szCs w:val="24"/>
        </w:rPr>
        <w:t xml:space="preserve"> </w:t>
      </w:r>
      <w:r w:rsidRPr="003B18C2">
        <w:rPr>
          <w:rFonts w:ascii="Times New Roman" w:hAnsi="Times New Roman" w:cs="Times New Roman"/>
          <w:sz w:val="24"/>
          <w:szCs w:val="24"/>
        </w:rPr>
        <w:t>na cele</w:t>
      </w:r>
      <w:r w:rsidRPr="003B18C2">
        <w:rPr>
          <w:rFonts w:ascii="Times New Roman" w:hAnsi="Times New Roman" w:cs="Times New Roman"/>
          <w:sz w:val="24"/>
          <w:szCs w:val="24"/>
        </w:rPr>
        <w:br/>
        <w:t>budowlane.</w:t>
      </w:r>
    </w:p>
    <w:p w14:paraId="4FE3F3D5" w14:textId="77777777" w:rsidR="006E3AD6" w:rsidRDefault="006E3AD6" w:rsidP="006E3AD6">
      <w:pPr>
        <w:jc w:val="center"/>
        <w:rPr>
          <w:b/>
          <w:bCs/>
          <w:sz w:val="22"/>
          <w:szCs w:val="22"/>
        </w:rPr>
      </w:pPr>
    </w:p>
    <w:p w14:paraId="06BFB685" w14:textId="30A89EE1" w:rsidR="00F26284" w:rsidRPr="006E3AD6" w:rsidRDefault="00F26284" w:rsidP="006E3AD6">
      <w:pPr>
        <w:jc w:val="center"/>
        <w:rPr>
          <w:b/>
          <w:bCs/>
          <w:sz w:val="22"/>
          <w:szCs w:val="22"/>
        </w:rPr>
      </w:pPr>
      <w:r w:rsidRPr="006E3AD6">
        <w:rPr>
          <w:b/>
          <w:bCs/>
          <w:sz w:val="22"/>
          <w:szCs w:val="22"/>
        </w:rPr>
        <w:sym w:font="Times New Roman" w:char="00A7"/>
      </w:r>
      <w:r w:rsidRPr="006E3AD6">
        <w:rPr>
          <w:b/>
          <w:bCs/>
          <w:sz w:val="22"/>
          <w:szCs w:val="22"/>
        </w:rPr>
        <w:t xml:space="preserve"> 2</w:t>
      </w:r>
    </w:p>
    <w:p w14:paraId="1F454AC6" w14:textId="77777777" w:rsidR="006E3AD6" w:rsidRDefault="00F26284">
      <w:pPr>
        <w:pStyle w:val="Akapitzlist"/>
        <w:numPr>
          <w:ilvl w:val="0"/>
          <w:numId w:val="9"/>
        </w:numPr>
        <w:suppressAutoHyphens/>
        <w:spacing w:after="0" w:line="240" w:lineRule="auto"/>
        <w:jc w:val="both"/>
        <w:outlineLvl w:val="0"/>
        <w:rPr>
          <w:rFonts w:ascii="Times New Roman" w:hAnsi="Times New Roman" w:cs="Times New Roman"/>
        </w:rPr>
      </w:pPr>
      <w:r w:rsidRPr="00EE5A7F">
        <w:rPr>
          <w:rFonts w:ascii="Times New Roman" w:hAnsi="Times New Roman" w:cs="Times New Roman"/>
          <w:u w:val="single"/>
        </w:rPr>
        <w:t>Przedmiot umowy obejmuje</w:t>
      </w:r>
      <w:r w:rsidRPr="006E3AD6">
        <w:rPr>
          <w:rFonts w:ascii="Times New Roman" w:hAnsi="Times New Roman" w:cs="Times New Roman"/>
        </w:rPr>
        <w:t>:</w:t>
      </w:r>
      <w:r w:rsidR="006E3AD6" w:rsidRPr="006E3AD6">
        <w:rPr>
          <w:rFonts w:ascii="Times New Roman" w:hAnsi="Times New Roman" w:cs="Times New Roman"/>
        </w:rPr>
        <w:t xml:space="preserve"> </w:t>
      </w:r>
    </w:p>
    <w:p w14:paraId="6743C4E3" w14:textId="6CCEBA3B" w:rsidR="003E47C1" w:rsidRPr="00894F2C" w:rsidRDefault="003E47C1" w:rsidP="003E47C1">
      <w:pPr>
        <w:pStyle w:val="Akapitzlist"/>
        <w:numPr>
          <w:ilvl w:val="0"/>
          <w:numId w:val="49"/>
        </w:numPr>
        <w:spacing w:after="160" w:line="259" w:lineRule="auto"/>
        <w:contextualSpacing/>
        <w:jc w:val="both"/>
        <w:rPr>
          <w:rFonts w:ascii="Times New Roman" w:hAnsi="Times New Roman"/>
        </w:rPr>
      </w:pPr>
      <w:r w:rsidRPr="00894F2C">
        <w:rPr>
          <w:rFonts w:ascii="Times New Roman" w:hAnsi="Times New Roman"/>
        </w:rPr>
        <w:t xml:space="preserve">Opracowanie kompleksowej dokumentacji projektowo-kosztorysowej oraz kompletnego wniosku </w:t>
      </w:r>
      <w:r>
        <w:rPr>
          <w:rFonts w:ascii="Times New Roman" w:hAnsi="Times New Roman"/>
        </w:rPr>
        <w:t xml:space="preserve">  </w:t>
      </w:r>
      <w:r w:rsidRPr="00894F2C">
        <w:rPr>
          <w:rFonts w:ascii="Times New Roman" w:hAnsi="Times New Roman"/>
        </w:rPr>
        <w:t>o wydanie decyzji pozwolenia na budowę wraz z załącznikami</w:t>
      </w:r>
      <w:r w:rsidR="004D50E8">
        <w:rPr>
          <w:rFonts w:ascii="Times New Roman" w:hAnsi="Times New Roman"/>
        </w:rPr>
        <w:t xml:space="preserve"> lub zgłoszenia robót budowlanych </w:t>
      </w:r>
      <w:r w:rsidRPr="00894F2C">
        <w:rPr>
          <w:rFonts w:ascii="Times New Roman" w:hAnsi="Times New Roman"/>
        </w:rPr>
        <w:t xml:space="preserve"> dla zadania inwestycyjnego pn.: </w:t>
      </w:r>
      <w:r w:rsidR="00DD6404" w:rsidRPr="00DD6404">
        <w:rPr>
          <w:rFonts w:ascii="Times New Roman" w:hAnsi="Times New Roman" w:cs="Times New Roman"/>
        </w:rPr>
        <w:t>„</w:t>
      </w:r>
      <w:r w:rsidR="00EE5A7F" w:rsidRPr="00EE5A7F">
        <w:rPr>
          <w:rFonts w:ascii="Times New Roman" w:hAnsi="Times New Roman" w:cs="Times New Roman"/>
          <w:lang w:eastAsia="zh-CN"/>
        </w:rPr>
        <w:t>Budowa pola namiotowo-kempingowego wraz z infrastrukturą towarzyszącą przy Jeziorze Tarnobrzeskim</w:t>
      </w:r>
      <w:r w:rsidR="00DD6404" w:rsidRPr="00DD6404">
        <w:rPr>
          <w:rFonts w:ascii="Times New Roman" w:hAnsi="Times New Roman" w:cs="Times New Roman"/>
        </w:rPr>
        <w:t>”</w:t>
      </w:r>
      <w:r w:rsidR="00DD6404">
        <w:rPr>
          <w:rFonts w:ascii="Times New Roman" w:hAnsi="Times New Roman" w:cs="Times New Roman"/>
        </w:rPr>
        <w:t xml:space="preserve"> </w:t>
      </w:r>
      <w:r w:rsidRPr="00894F2C">
        <w:rPr>
          <w:rFonts w:ascii="Times New Roman" w:hAnsi="Times New Roman"/>
        </w:rPr>
        <w:t>wraz z pełnieniem nadzoru autorskiego nad realizacją robót budowlanych we wszystkich branżach objętych w/w zadaniem.</w:t>
      </w:r>
    </w:p>
    <w:p w14:paraId="2DE525A3" w14:textId="7C5513D6" w:rsidR="003E47C1" w:rsidRDefault="003E47C1" w:rsidP="003E47C1">
      <w:pPr>
        <w:pStyle w:val="Akapitzlist"/>
        <w:numPr>
          <w:ilvl w:val="0"/>
          <w:numId w:val="49"/>
        </w:numPr>
        <w:spacing w:after="160" w:line="259" w:lineRule="auto"/>
        <w:contextualSpacing/>
        <w:jc w:val="both"/>
        <w:rPr>
          <w:rFonts w:ascii="Times New Roman" w:hAnsi="Times New Roman"/>
        </w:rPr>
      </w:pPr>
      <w:bookmarkStart w:id="2" w:name="_Hlk176438589"/>
      <w:r w:rsidRPr="009372F9">
        <w:rPr>
          <w:rFonts w:ascii="Times New Roman" w:hAnsi="Times New Roman"/>
        </w:rPr>
        <w:t xml:space="preserve">Opracowanie wielobranżowej dokumentacji projektowej wraz z przedmiarami, kosztorysami </w:t>
      </w:r>
      <w:r>
        <w:rPr>
          <w:rFonts w:ascii="Times New Roman" w:hAnsi="Times New Roman"/>
        </w:rPr>
        <w:t xml:space="preserve">              </w:t>
      </w:r>
      <w:r w:rsidRPr="009372F9">
        <w:rPr>
          <w:rFonts w:ascii="Times New Roman" w:hAnsi="Times New Roman"/>
        </w:rPr>
        <w:t>i specyfikacją techniczną, wraz z wszelkimi pozwoleniami, opiniami</w:t>
      </w:r>
      <w:r>
        <w:rPr>
          <w:rFonts w:ascii="Times New Roman" w:hAnsi="Times New Roman"/>
        </w:rPr>
        <w:t xml:space="preserve"> </w:t>
      </w:r>
      <w:r w:rsidRPr="009372F9">
        <w:rPr>
          <w:rFonts w:ascii="Times New Roman" w:hAnsi="Times New Roman"/>
        </w:rPr>
        <w:t>i ekspertyzami potrzebnymi do wykonania przedmiotu zamówienia.</w:t>
      </w:r>
    </w:p>
    <w:p w14:paraId="4AE1AAA4" w14:textId="77777777" w:rsidR="003E47C1" w:rsidRPr="009372F9" w:rsidRDefault="003E47C1" w:rsidP="003E47C1">
      <w:pPr>
        <w:pStyle w:val="Akapitzlist"/>
        <w:numPr>
          <w:ilvl w:val="0"/>
          <w:numId w:val="49"/>
        </w:numPr>
        <w:spacing w:after="160" w:line="259" w:lineRule="auto"/>
        <w:contextualSpacing/>
        <w:jc w:val="both"/>
        <w:rPr>
          <w:rFonts w:ascii="Times New Roman" w:hAnsi="Times New Roman"/>
        </w:rPr>
      </w:pPr>
      <w:r w:rsidRPr="009372F9">
        <w:rPr>
          <w:rFonts w:ascii="Times New Roman" w:hAnsi="Times New Roman"/>
          <w:bCs/>
        </w:rPr>
        <w:t>Zakres rzeczowy dokumentacji projektowo-kosztorysowej – dalej zwaną dokumentacją, powinien obejmować:</w:t>
      </w:r>
    </w:p>
    <w:p w14:paraId="4E5C39E8" w14:textId="77777777" w:rsidR="003E47C1" w:rsidRDefault="003E47C1" w:rsidP="003E47C1">
      <w:pPr>
        <w:pStyle w:val="Akapitzlist"/>
        <w:numPr>
          <w:ilvl w:val="0"/>
          <w:numId w:val="10"/>
        </w:numPr>
        <w:spacing w:after="0" w:line="240" w:lineRule="auto"/>
        <w:ind w:hanging="357"/>
        <w:jc w:val="both"/>
        <w:rPr>
          <w:rFonts w:ascii="Times New Roman" w:hAnsi="Times New Roman"/>
          <w:color w:val="000000"/>
        </w:rPr>
      </w:pPr>
      <w:r w:rsidRPr="009372F9">
        <w:rPr>
          <w:rFonts w:ascii="Times New Roman" w:hAnsi="Times New Roman"/>
          <w:color w:val="000000"/>
        </w:rPr>
        <w:t xml:space="preserve">opracowanie aktualnej mapy do celów projektowych, w tym map </w:t>
      </w:r>
      <w:proofErr w:type="spellStart"/>
      <w:r w:rsidRPr="009372F9">
        <w:rPr>
          <w:rFonts w:ascii="Times New Roman" w:hAnsi="Times New Roman"/>
          <w:color w:val="000000"/>
        </w:rPr>
        <w:t>sytuacyjno</w:t>
      </w:r>
      <w:proofErr w:type="spellEnd"/>
      <w:r w:rsidRPr="009372F9">
        <w:rPr>
          <w:rFonts w:ascii="Times New Roman" w:hAnsi="Times New Roman"/>
          <w:color w:val="000000"/>
        </w:rPr>
        <w:t xml:space="preserve"> –wysokościowych        w zakresie niezbędnym do celów projektowych - 1 </w:t>
      </w:r>
      <w:proofErr w:type="spellStart"/>
      <w:r w:rsidRPr="009372F9">
        <w:rPr>
          <w:rFonts w:ascii="Times New Roman" w:hAnsi="Times New Roman"/>
          <w:color w:val="000000"/>
        </w:rPr>
        <w:t>kpl</w:t>
      </w:r>
      <w:proofErr w:type="spellEnd"/>
      <w:r w:rsidRPr="009372F9">
        <w:rPr>
          <w:rFonts w:ascii="Times New Roman" w:hAnsi="Times New Roman"/>
          <w:color w:val="000000"/>
        </w:rPr>
        <w:t xml:space="preserve">. w wersji papierowej i 1 egz. w wersji elektronicznej (format PDF+ DWG), </w:t>
      </w:r>
    </w:p>
    <w:p w14:paraId="43265B70" w14:textId="1F061B1E" w:rsidR="003E47C1" w:rsidRPr="006D7840" w:rsidRDefault="003E47C1" w:rsidP="003E47C1">
      <w:pPr>
        <w:pStyle w:val="Akapitzlist"/>
        <w:numPr>
          <w:ilvl w:val="0"/>
          <w:numId w:val="10"/>
        </w:numPr>
        <w:spacing w:after="0" w:line="240" w:lineRule="auto"/>
        <w:ind w:hanging="357"/>
        <w:jc w:val="both"/>
        <w:rPr>
          <w:rFonts w:ascii="Times New Roman" w:hAnsi="Times New Roman"/>
          <w:color w:val="000000"/>
        </w:rPr>
      </w:pPr>
      <w:r w:rsidRPr="006D7840">
        <w:rPr>
          <w:rFonts w:ascii="Times New Roman" w:hAnsi="Times New Roman"/>
          <w:color w:val="000000"/>
        </w:rPr>
        <w:t>opracowanie koncepcji</w:t>
      </w:r>
      <w:r w:rsidR="00103C5B">
        <w:rPr>
          <w:rFonts w:ascii="Times New Roman" w:hAnsi="Times New Roman"/>
          <w:color w:val="000000"/>
        </w:rPr>
        <w:t xml:space="preserve"> architektonicznej</w:t>
      </w:r>
      <w:r>
        <w:rPr>
          <w:rFonts w:ascii="Times New Roman" w:hAnsi="Times New Roman"/>
          <w:color w:val="000000"/>
        </w:rPr>
        <w:t xml:space="preserve">, </w:t>
      </w:r>
      <w:r w:rsidRPr="006D7840">
        <w:rPr>
          <w:rFonts w:ascii="Times New Roman" w:hAnsi="Times New Roman"/>
          <w:color w:val="000000"/>
        </w:rPr>
        <w:t>obrazującej rozwiązania funkcjonalne podlegające zatwierdzeniu przez Zamawiającego, w tym opis techniczny do tej koncepcji</w:t>
      </w:r>
      <w:r w:rsidR="00103C5B">
        <w:rPr>
          <w:rFonts w:ascii="Times New Roman" w:hAnsi="Times New Roman"/>
          <w:color w:val="000000"/>
        </w:rPr>
        <w:t xml:space="preserve"> </w:t>
      </w:r>
      <w:r w:rsidRPr="006D7840">
        <w:rPr>
          <w:rFonts w:ascii="Times New Roman" w:hAnsi="Times New Roman"/>
          <w:color w:val="000000"/>
        </w:rPr>
        <w:t>- 2 egz. w wersji papierowej i 1 egz.</w:t>
      </w:r>
      <w:r w:rsidR="00103C5B">
        <w:rPr>
          <w:rFonts w:ascii="Times New Roman" w:hAnsi="Times New Roman"/>
          <w:color w:val="000000"/>
        </w:rPr>
        <w:t xml:space="preserve"> </w:t>
      </w:r>
      <w:r w:rsidRPr="006D7840">
        <w:rPr>
          <w:rFonts w:ascii="Times New Roman" w:hAnsi="Times New Roman"/>
          <w:color w:val="000000"/>
        </w:rPr>
        <w:t>w wersji elektronicznej (format PDF+ DWG),</w:t>
      </w:r>
    </w:p>
    <w:p w14:paraId="318EAF94" w14:textId="58E907A2" w:rsidR="003E47C1" w:rsidRPr="009372F9" w:rsidRDefault="003E47C1" w:rsidP="003E47C1">
      <w:pPr>
        <w:pStyle w:val="Akapitzlist"/>
        <w:numPr>
          <w:ilvl w:val="0"/>
          <w:numId w:val="10"/>
        </w:numPr>
        <w:spacing w:after="0" w:line="240" w:lineRule="auto"/>
        <w:ind w:hanging="357"/>
        <w:jc w:val="both"/>
        <w:rPr>
          <w:rFonts w:ascii="Times New Roman" w:hAnsi="Times New Roman"/>
          <w:color w:val="000000"/>
        </w:rPr>
      </w:pPr>
      <w:r w:rsidRPr="009372F9">
        <w:rPr>
          <w:rFonts w:ascii="Times New Roman" w:hAnsi="Times New Roman"/>
          <w:color w:val="000000"/>
        </w:rPr>
        <w:lastRenderedPageBreak/>
        <w:t xml:space="preserve">uzyskanie w imieniu Zamawiającego wszelkich warunków technicznych, decyzji, uzgodnień                i opinii niezbędnych do opracowania dokumentacji projektowej </w:t>
      </w:r>
      <w:r w:rsidR="00977056">
        <w:rPr>
          <w:rFonts w:ascii="Times New Roman" w:hAnsi="Times New Roman"/>
          <w:color w:val="000000"/>
        </w:rPr>
        <w:t>(</w:t>
      </w:r>
      <w:r w:rsidR="00977056" w:rsidRPr="00A3755E">
        <w:rPr>
          <w:rFonts w:ascii="Times New Roman" w:hAnsi="Times New Roman" w:cs="Times New Roman"/>
        </w:rPr>
        <w:t xml:space="preserve">w tym m.in. </w:t>
      </w:r>
      <w:r w:rsidR="00977056" w:rsidRPr="00A3755E">
        <w:rPr>
          <w:rFonts w:ascii="Times New Roman" w:hAnsi="Times New Roman" w:cs="Times New Roman"/>
          <w:color w:val="000000"/>
        </w:rPr>
        <w:t>Raportu Oddziaływania na Środowisko Przedsięwzięcia, uzyskanie w imieniu i na rzecz Zamawiającego Decyzji Środowiskowej - jeżeli zajdzie taka konieczność, Operatu Wodnoprawnego, uzyskanie w imieniu i na rzecz Zamawiającego Pozwolenia Wodnoprawnego - jeżeli zajdzie taka konieczność</w:t>
      </w:r>
      <w:r w:rsidR="00977056" w:rsidRPr="00A3755E">
        <w:rPr>
          <w:rFonts w:ascii="Times New Roman" w:hAnsi="Times New Roman" w:cs="Times New Roman"/>
        </w:rPr>
        <w:t xml:space="preserve">, badań geotechnicznych – w przypadku wystąpienia takiej konieczności, </w:t>
      </w:r>
      <w:r w:rsidR="00977056" w:rsidRPr="00A3755E">
        <w:rPr>
          <w:rFonts w:ascii="Times New Roman" w:hAnsi="Times New Roman" w:cs="Times New Roman"/>
          <w:color w:val="000000"/>
        </w:rPr>
        <w:t>uzgodnienia z Wydziałem GKŚ Urzędu Miasta Tarnobrzega (w razie potrzeby)</w:t>
      </w:r>
      <w:r w:rsidR="00977056">
        <w:rPr>
          <w:rFonts w:ascii="Times New Roman" w:hAnsi="Times New Roman" w:cs="Times New Roman"/>
          <w:color w:val="000000"/>
        </w:rPr>
        <w:t>)</w:t>
      </w:r>
      <w:r w:rsidRPr="009372F9">
        <w:rPr>
          <w:rFonts w:ascii="Times New Roman" w:hAnsi="Times New Roman"/>
        </w:rPr>
        <w:t xml:space="preserve">, </w:t>
      </w:r>
      <w:r w:rsidRPr="009372F9">
        <w:rPr>
          <w:rFonts w:ascii="Times New Roman" w:hAnsi="Times New Roman"/>
          <w:color w:val="000000"/>
        </w:rPr>
        <w:t>stanowiącej przedmiot zamówienia,</w:t>
      </w:r>
    </w:p>
    <w:p w14:paraId="49F29D14" w14:textId="4C9012C8" w:rsidR="003E47C1" w:rsidRPr="009372F9" w:rsidRDefault="003E47C1" w:rsidP="003E47C1">
      <w:pPr>
        <w:pStyle w:val="Akapitzlist"/>
        <w:numPr>
          <w:ilvl w:val="0"/>
          <w:numId w:val="10"/>
        </w:numPr>
        <w:spacing w:after="0" w:line="240" w:lineRule="auto"/>
        <w:ind w:hanging="357"/>
        <w:jc w:val="both"/>
        <w:rPr>
          <w:rFonts w:ascii="Times New Roman" w:hAnsi="Times New Roman"/>
          <w:color w:val="000000"/>
        </w:rPr>
      </w:pPr>
      <w:r w:rsidRPr="009372F9">
        <w:rPr>
          <w:rFonts w:ascii="Times New Roman" w:hAnsi="Times New Roman"/>
          <w:color w:val="000000"/>
        </w:rPr>
        <w:t xml:space="preserve">opracowanie projektów budowlanych we wszystkich branżach objętych dokumentacją –  wymagana ilość opracowań: </w:t>
      </w:r>
      <w:r w:rsidRPr="009372F9">
        <w:rPr>
          <w:rFonts w:ascii="Times New Roman" w:hAnsi="Times New Roman"/>
        </w:rPr>
        <w:t xml:space="preserve">projekty budowlane - 5 </w:t>
      </w:r>
      <w:proofErr w:type="spellStart"/>
      <w:r w:rsidRPr="009372F9">
        <w:rPr>
          <w:rFonts w:ascii="Times New Roman" w:hAnsi="Times New Roman"/>
        </w:rPr>
        <w:t>kpl</w:t>
      </w:r>
      <w:proofErr w:type="spellEnd"/>
      <w:r w:rsidRPr="009372F9">
        <w:rPr>
          <w:rFonts w:ascii="Times New Roman" w:hAnsi="Times New Roman"/>
        </w:rPr>
        <w:t xml:space="preserve">. dla każdej branży w wersji papierowej i 2 egz. </w:t>
      </w:r>
      <w:r>
        <w:rPr>
          <w:rFonts w:ascii="Times New Roman" w:hAnsi="Times New Roman"/>
        </w:rPr>
        <w:t xml:space="preserve">                </w:t>
      </w:r>
      <w:r w:rsidRPr="009372F9">
        <w:rPr>
          <w:rFonts w:ascii="Times New Roman" w:hAnsi="Times New Roman"/>
        </w:rPr>
        <w:t>w wersji elektronicznej (format PDF+ DWG), w tym:</w:t>
      </w:r>
    </w:p>
    <w:p w14:paraId="7B80D9B6" w14:textId="77777777" w:rsidR="003E47C1" w:rsidRPr="009372F9" w:rsidRDefault="003E47C1" w:rsidP="003E47C1">
      <w:pPr>
        <w:pStyle w:val="Akapitzlist"/>
        <w:numPr>
          <w:ilvl w:val="0"/>
          <w:numId w:val="12"/>
        </w:numPr>
        <w:spacing w:after="0" w:line="240" w:lineRule="auto"/>
        <w:ind w:hanging="357"/>
        <w:jc w:val="both"/>
        <w:rPr>
          <w:rFonts w:ascii="Times New Roman" w:hAnsi="Times New Roman"/>
        </w:rPr>
      </w:pPr>
      <w:r w:rsidRPr="009372F9">
        <w:rPr>
          <w:rFonts w:ascii="Times New Roman" w:hAnsi="Times New Roman"/>
        </w:rPr>
        <w:t>projekt zagospodarowania działki lub terenu,</w:t>
      </w:r>
    </w:p>
    <w:p w14:paraId="192D05F8" w14:textId="77777777" w:rsidR="003E47C1" w:rsidRPr="009372F9" w:rsidRDefault="003E47C1" w:rsidP="003E47C1">
      <w:pPr>
        <w:pStyle w:val="Akapitzlist"/>
        <w:numPr>
          <w:ilvl w:val="0"/>
          <w:numId w:val="12"/>
        </w:numPr>
        <w:spacing w:after="0" w:line="240" w:lineRule="auto"/>
        <w:ind w:hanging="357"/>
        <w:jc w:val="both"/>
        <w:rPr>
          <w:rFonts w:ascii="Times New Roman" w:hAnsi="Times New Roman"/>
        </w:rPr>
      </w:pPr>
      <w:r w:rsidRPr="009372F9">
        <w:rPr>
          <w:rFonts w:ascii="Times New Roman" w:hAnsi="Times New Roman"/>
        </w:rPr>
        <w:t>projekt architektoniczno-budowlany,</w:t>
      </w:r>
    </w:p>
    <w:p w14:paraId="6F4AAF77" w14:textId="77777777" w:rsidR="003E47C1" w:rsidRPr="009372F9" w:rsidRDefault="003E47C1" w:rsidP="003E47C1">
      <w:pPr>
        <w:pStyle w:val="Akapitzlist"/>
        <w:numPr>
          <w:ilvl w:val="0"/>
          <w:numId w:val="12"/>
        </w:numPr>
        <w:spacing w:after="0" w:line="240" w:lineRule="auto"/>
        <w:ind w:hanging="357"/>
        <w:jc w:val="both"/>
        <w:rPr>
          <w:rFonts w:ascii="Times New Roman" w:hAnsi="Times New Roman"/>
          <w:color w:val="FF0000"/>
        </w:rPr>
      </w:pPr>
      <w:r w:rsidRPr="009372F9">
        <w:rPr>
          <w:rFonts w:ascii="Times New Roman" w:hAnsi="Times New Roman"/>
        </w:rPr>
        <w:t>projekt techniczny,</w:t>
      </w:r>
    </w:p>
    <w:p w14:paraId="2CB49A96" w14:textId="5A5A032D" w:rsidR="004143B6" w:rsidRDefault="003E47C1" w:rsidP="00A4119C">
      <w:pPr>
        <w:pStyle w:val="Akapitzlist"/>
        <w:numPr>
          <w:ilvl w:val="0"/>
          <w:numId w:val="12"/>
        </w:numPr>
        <w:spacing w:after="0" w:line="240" w:lineRule="auto"/>
        <w:ind w:hanging="357"/>
        <w:jc w:val="both"/>
        <w:rPr>
          <w:rFonts w:ascii="Times New Roman" w:hAnsi="Times New Roman"/>
        </w:rPr>
      </w:pPr>
      <w:r w:rsidRPr="009372F9">
        <w:rPr>
          <w:rFonts w:ascii="Times New Roman" w:hAnsi="Times New Roman"/>
        </w:rPr>
        <w:t>projekt wykonawczy,</w:t>
      </w:r>
    </w:p>
    <w:p w14:paraId="45190879" w14:textId="77777777" w:rsidR="00103C5B" w:rsidRPr="00844B1B" w:rsidRDefault="00103C5B" w:rsidP="00103C5B">
      <w:pPr>
        <w:ind w:left="284" w:hanging="284"/>
        <w:jc w:val="both"/>
      </w:pPr>
      <w:r w:rsidRPr="00844B1B">
        <w:t xml:space="preserve">e) sporządzenie szczegółowej inwentaryzacji drzew i krzewów do usunięcia w zakresie niezbędnym do sporządzenia wniosku o wydanie stosownego zezwolenia w tej sprawie. Wymagana ilość opracowań 4 </w:t>
      </w:r>
      <w:proofErr w:type="spellStart"/>
      <w:r w:rsidRPr="00844B1B">
        <w:t>kpl</w:t>
      </w:r>
      <w:proofErr w:type="spellEnd"/>
      <w:r w:rsidRPr="00844B1B">
        <w:t>. w wersji papierowej i 2 egz. w wersji elektronicznej (format PDF+ DWG) - w razie potrzeby,</w:t>
      </w:r>
    </w:p>
    <w:p w14:paraId="0EC8B6C9" w14:textId="02B2C957" w:rsidR="00103C5B" w:rsidRDefault="00103C5B" w:rsidP="00103C5B">
      <w:pPr>
        <w:ind w:left="284" w:hanging="284"/>
        <w:jc w:val="both"/>
      </w:pPr>
      <w:r w:rsidRPr="00844B1B">
        <w:t xml:space="preserve">f) przygotowanie w imieniu Zamawiającego kompletnego wniosku o zezwolenie na usunięcie drzew i krzewów kolidujących z realizacją zamierzenia inwestycyjnego. Wymagana ilość </w:t>
      </w:r>
      <w:r w:rsidRPr="00844B1B">
        <w:br/>
        <w:t xml:space="preserve">- 2 </w:t>
      </w:r>
      <w:proofErr w:type="spellStart"/>
      <w:r w:rsidRPr="00844B1B">
        <w:t>kpl</w:t>
      </w:r>
      <w:proofErr w:type="spellEnd"/>
      <w:r w:rsidRPr="00844B1B">
        <w:t xml:space="preserve">. wniosku w wersji papierowej i 2 egz. w wersji elektronicznej (format PDF+ DWG) </w:t>
      </w:r>
      <w:r>
        <w:br/>
      </w:r>
      <w:r w:rsidRPr="00844B1B">
        <w:t xml:space="preserve">- </w:t>
      </w:r>
      <w:bookmarkStart w:id="3" w:name="_Hlk115088089"/>
      <w:r w:rsidRPr="00844B1B">
        <w:t>w razie potrzeby</w:t>
      </w:r>
      <w:bookmarkEnd w:id="3"/>
    </w:p>
    <w:p w14:paraId="62528D73" w14:textId="491E7EC3" w:rsidR="003E47C1" w:rsidRPr="00103C5B" w:rsidRDefault="00103C5B" w:rsidP="00103C5B">
      <w:pPr>
        <w:ind w:left="284" w:hanging="284"/>
        <w:jc w:val="both"/>
      </w:pPr>
      <w:r>
        <w:t xml:space="preserve">g) </w:t>
      </w:r>
      <w:r w:rsidR="003E47C1" w:rsidRPr="00103C5B">
        <w:rPr>
          <w:color w:val="000000"/>
        </w:rPr>
        <w:t xml:space="preserve">sporządzenie przedmiarów robót. Wymagana ilość opracowań – po 2 egz. w wersji papierowej i 2 egz. w wersji elektronicznej </w:t>
      </w:r>
      <w:r w:rsidR="003E47C1" w:rsidRPr="00103C5B">
        <w:rPr>
          <w:color w:val="000000"/>
          <w:shd w:val="clear" w:color="auto" w:fill="FFFFFF"/>
          <w:lang w:val="pl"/>
        </w:rPr>
        <w:t>(format PDF + XLS + ATH)</w:t>
      </w:r>
      <w:r w:rsidR="003E47C1" w:rsidRPr="00103C5B">
        <w:rPr>
          <w:color w:val="000000"/>
        </w:rPr>
        <w:t xml:space="preserve"> – oddzielnie dla każdej branży,</w:t>
      </w:r>
    </w:p>
    <w:p w14:paraId="14096519" w14:textId="77777777" w:rsidR="003E47C1" w:rsidRPr="009372F9" w:rsidRDefault="003E47C1" w:rsidP="00103C5B">
      <w:pPr>
        <w:pStyle w:val="Akapitzlist"/>
        <w:numPr>
          <w:ilvl w:val="0"/>
          <w:numId w:val="60"/>
        </w:numPr>
        <w:spacing w:after="0" w:line="240" w:lineRule="auto"/>
        <w:jc w:val="both"/>
        <w:rPr>
          <w:rFonts w:ascii="Times New Roman" w:hAnsi="Times New Roman"/>
        </w:rPr>
      </w:pPr>
      <w:r w:rsidRPr="009372F9">
        <w:rPr>
          <w:rFonts w:ascii="Times New Roman" w:hAnsi="Times New Roman"/>
          <w:color w:val="000000"/>
        </w:rPr>
        <w:t xml:space="preserve">sporządzenie kosztorysów inwestorskich. Wymagana ilość opracowań – po 2 egz. w wersji papierowej i 2 egz. w wersji elektronicznej </w:t>
      </w:r>
      <w:r w:rsidRPr="009372F9">
        <w:rPr>
          <w:rFonts w:ascii="Times New Roman" w:hAnsi="Times New Roman"/>
          <w:color w:val="000000"/>
          <w:shd w:val="clear" w:color="auto" w:fill="FFFFFF"/>
          <w:lang w:val="pl"/>
        </w:rPr>
        <w:t>(format PDF + XLS + ATH)</w:t>
      </w:r>
      <w:r w:rsidRPr="009372F9">
        <w:rPr>
          <w:rFonts w:ascii="Times New Roman" w:hAnsi="Times New Roman"/>
          <w:color w:val="000000"/>
        </w:rPr>
        <w:t xml:space="preserve"> - oddzielnie dla każdej branży,</w:t>
      </w:r>
    </w:p>
    <w:p w14:paraId="47782E46" w14:textId="77777777" w:rsidR="003E47C1" w:rsidRPr="009372F9" w:rsidRDefault="003E47C1" w:rsidP="00103C5B">
      <w:pPr>
        <w:pStyle w:val="Akapitzlist"/>
        <w:numPr>
          <w:ilvl w:val="0"/>
          <w:numId w:val="60"/>
        </w:numPr>
        <w:spacing w:after="0" w:line="240" w:lineRule="auto"/>
        <w:ind w:left="357" w:hanging="357"/>
        <w:jc w:val="both"/>
        <w:rPr>
          <w:rFonts w:ascii="Times New Roman" w:hAnsi="Times New Roman"/>
        </w:rPr>
      </w:pPr>
      <w:r w:rsidRPr="009372F9">
        <w:rPr>
          <w:rFonts w:ascii="Times New Roman" w:hAnsi="Times New Roman"/>
          <w:color w:val="000000"/>
        </w:rPr>
        <w:t xml:space="preserve">sporządzenie specyfikacji technicznych wykonania i odbioru robót. Wymagana ilość opracowań – po 2 egz. w wersji papierowej i 2 egz. w wersji elektronicznej – oddzielnie dla każdej branży, </w:t>
      </w:r>
    </w:p>
    <w:p w14:paraId="68940420" w14:textId="77777777" w:rsidR="003E47C1" w:rsidRPr="009372F9" w:rsidRDefault="003E47C1" w:rsidP="00103C5B">
      <w:pPr>
        <w:pStyle w:val="Akapitzlist"/>
        <w:numPr>
          <w:ilvl w:val="0"/>
          <w:numId w:val="60"/>
        </w:numPr>
        <w:spacing w:after="0" w:line="240" w:lineRule="auto"/>
        <w:ind w:left="357" w:hanging="357"/>
        <w:jc w:val="both"/>
        <w:rPr>
          <w:rFonts w:ascii="Times New Roman" w:hAnsi="Times New Roman"/>
        </w:rPr>
      </w:pPr>
      <w:r w:rsidRPr="009372F9">
        <w:rPr>
          <w:rFonts w:ascii="Times New Roman" w:hAnsi="Times New Roman"/>
          <w:color w:val="000000"/>
        </w:rPr>
        <w:t>sporządzenie informacji dotyczącej bezpieczeństwa i ochrony zdrowia “BIOZ”. Wymagana ilość opracowań – po 4 egz. w wersji papierowej i 2 egz. w wersji elektronicznej – oddzielnie dla każdej branży,</w:t>
      </w:r>
    </w:p>
    <w:p w14:paraId="116F3185" w14:textId="1EB88568" w:rsidR="003E47C1" w:rsidRPr="009372F9" w:rsidRDefault="003E47C1" w:rsidP="00103C5B">
      <w:pPr>
        <w:pStyle w:val="Akapitzlist"/>
        <w:numPr>
          <w:ilvl w:val="0"/>
          <w:numId w:val="60"/>
        </w:numPr>
        <w:spacing w:after="0" w:line="240" w:lineRule="auto"/>
        <w:ind w:left="357" w:hanging="357"/>
        <w:jc w:val="both"/>
        <w:rPr>
          <w:rFonts w:ascii="Times New Roman" w:hAnsi="Times New Roman"/>
        </w:rPr>
      </w:pPr>
      <w:r w:rsidRPr="009372F9">
        <w:rPr>
          <w:rFonts w:ascii="Times New Roman" w:hAnsi="Times New Roman"/>
          <w:color w:val="000000"/>
        </w:rPr>
        <w:t xml:space="preserve">sporządzenie </w:t>
      </w:r>
      <w:r w:rsidR="00977056">
        <w:rPr>
          <w:rFonts w:ascii="Times New Roman" w:hAnsi="Times New Roman"/>
          <w:color w:val="000000"/>
        </w:rPr>
        <w:t>jednokrotnej</w:t>
      </w:r>
      <w:r w:rsidRPr="009372F9">
        <w:rPr>
          <w:rFonts w:ascii="Times New Roman" w:hAnsi="Times New Roman"/>
          <w:color w:val="000000"/>
        </w:rPr>
        <w:t xml:space="preserve"> aktualizacji kosztorysów inwestorskich na wniosek Zamawiającego. Wymagana ilość opracowań – po 2 </w:t>
      </w:r>
      <w:proofErr w:type="spellStart"/>
      <w:r w:rsidRPr="009372F9">
        <w:rPr>
          <w:rFonts w:ascii="Times New Roman" w:hAnsi="Times New Roman"/>
          <w:color w:val="000000"/>
        </w:rPr>
        <w:t>kpl</w:t>
      </w:r>
      <w:proofErr w:type="spellEnd"/>
      <w:r w:rsidRPr="009372F9">
        <w:rPr>
          <w:rFonts w:ascii="Times New Roman" w:hAnsi="Times New Roman"/>
          <w:color w:val="000000"/>
        </w:rPr>
        <w:t xml:space="preserve">. w wersji papierowej i 2 egz.  w wersji elektronicznej </w:t>
      </w:r>
      <w:r w:rsidRPr="009372F9">
        <w:rPr>
          <w:rFonts w:ascii="Times New Roman" w:hAnsi="Times New Roman"/>
          <w:color w:val="000000"/>
          <w:shd w:val="clear" w:color="auto" w:fill="FFFFFF"/>
          <w:lang w:val="pl"/>
        </w:rPr>
        <w:t>(format PDF + XLS + ATH)</w:t>
      </w:r>
      <w:r w:rsidRPr="009372F9">
        <w:rPr>
          <w:rFonts w:ascii="Times New Roman" w:hAnsi="Times New Roman"/>
          <w:color w:val="000000"/>
        </w:rPr>
        <w:t>,</w:t>
      </w:r>
    </w:p>
    <w:p w14:paraId="71CB7263" w14:textId="77777777" w:rsidR="003E47C1" w:rsidRPr="009372F9" w:rsidRDefault="003E47C1" w:rsidP="00103C5B">
      <w:pPr>
        <w:pStyle w:val="Akapitzlist"/>
        <w:numPr>
          <w:ilvl w:val="0"/>
          <w:numId w:val="60"/>
        </w:numPr>
        <w:spacing w:after="0" w:line="240" w:lineRule="auto"/>
        <w:ind w:left="357" w:hanging="357"/>
        <w:jc w:val="both"/>
        <w:rPr>
          <w:rFonts w:ascii="Times New Roman" w:hAnsi="Times New Roman"/>
        </w:rPr>
      </w:pPr>
      <w:r w:rsidRPr="009372F9">
        <w:rPr>
          <w:rFonts w:ascii="Times New Roman" w:hAnsi="Times New Roman"/>
          <w:bCs/>
        </w:rPr>
        <w:t>dokonanie wizji lokalnej i zapoznanie się z terenem,</w:t>
      </w:r>
    </w:p>
    <w:p w14:paraId="24F02D36" w14:textId="03301513" w:rsidR="003E47C1" w:rsidRPr="009372F9" w:rsidRDefault="003E47C1" w:rsidP="00103C5B">
      <w:pPr>
        <w:numPr>
          <w:ilvl w:val="0"/>
          <w:numId w:val="60"/>
        </w:numPr>
        <w:suppressAutoHyphens/>
        <w:jc w:val="both"/>
        <w:rPr>
          <w:b/>
          <w:bCs/>
          <w:sz w:val="22"/>
          <w:szCs w:val="22"/>
        </w:rPr>
      </w:pPr>
      <w:r w:rsidRPr="009372F9">
        <w:rPr>
          <w:bCs/>
          <w:sz w:val="22"/>
          <w:szCs w:val="22"/>
        </w:rPr>
        <w:t>przygotowanie materiałów, które będą służyć, jako opis przedmiotu zamówienia do postępowania o</w:t>
      </w:r>
      <w:r w:rsidRPr="009372F9">
        <w:rPr>
          <w:b/>
          <w:bCs/>
          <w:sz w:val="22"/>
          <w:szCs w:val="22"/>
        </w:rPr>
        <w:t xml:space="preserve"> </w:t>
      </w:r>
      <w:r w:rsidRPr="009372F9">
        <w:rPr>
          <w:bCs/>
          <w:sz w:val="22"/>
          <w:szCs w:val="22"/>
        </w:rPr>
        <w:t>udzielenie zamówienia publicznego w celu wyłonienia wykonawcy na wykonanie zadania inwestycyjnego</w:t>
      </w:r>
      <w:r w:rsidRPr="009372F9">
        <w:rPr>
          <w:b/>
          <w:bCs/>
          <w:sz w:val="22"/>
          <w:szCs w:val="22"/>
        </w:rPr>
        <w:t xml:space="preserve"> </w:t>
      </w:r>
      <w:r w:rsidR="00DD6404" w:rsidRPr="00DD6404">
        <w:rPr>
          <w:sz w:val="22"/>
          <w:szCs w:val="22"/>
          <w:lang w:eastAsia="en-US"/>
        </w:rPr>
        <w:t>„</w:t>
      </w:r>
      <w:r w:rsidR="003A7574" w:rsidRPr="003A7574">
        <w:rPr>
          <w:lang w:eastAsia="zh-CN"/>
        </w:rPr>
        <w:t>Budowa pola namiotowo-kempingowego wraz z infrastrukturą towarzyszącą przy Jeziorze Tarnobrzeskim</w:t>
      </w:r>
      <w:r w:rsidR="00DD6404" w:rsidRPr="00DD6404">
        <w:rPr>
          <w:sz w:val="22"/>
          <w:szCs w:val="22"/>
        </w:rPr>
        <w:t>”</w:t>
      </w:r>
      <w:r w:rsidRPr="009372F9">
        <w:rPr>
          <w:bCs/>
          <w:sz w:val="22"/>
          <w:szCs w:val="22"/>
        </w:rPr>
        <w:t xml:space="preserve"> – w wersji elektronicznej,</w:t>
      </w:r>
      <w:r w:rsidRPr="009372F9">
        <w:rPr>
          <w:b/>
          <w:bCs/>
          <w:sz w:val="22"/>
          <w:szCs w:val="22"/>
        </w:rPr>
        <w:t xml:space="preserve"> </w:t>
      </w:r>
      <w:r w:rsidRPr="009372F9">
        <w:rPr>
          <w:bCs/>
          <w:sz w:val="22"/>
          <w:szCs w:val="22"/>
        </w:rPr>
        <w:t xml:space="preserve">zawierających projekty budowlane, projekty wykonawcze, </w:t>
      </w:r>
      <w:proofErr w:type="spellStart"/>
      <w:r w:rsidRPr="009372F9">
        <w:rPr>
          <w:bCs/>
          <w:sz w:val="22"/>
          <w:szCs w:val="22"/>
        </w:rPr>
        <w:t>STWiOR</w:t>
      </w:r>
      <w:proofErr w:type="spellEnd"/>
      <w:r w:rsidRPr="009372F9">
        <w:rPr>
          <w:bCs/>
          <w:sz w:val="22"/>
          <w:szCs w:val="22"/>
        </w:rPr>
        <w:t>, przedmiary – zgodnie z obowiązującymi</w:t>
      </w:r>
      <w:r w:rsidRPr="009372F9">
        <w:rPr>
          <w:b/>
          <w:bCs/>
          <w:sz w:val="22"/>
          <w:szCs w:val="22"/>
        </w:rPr>
        <w:t xml:space="preserve"> </w:t>
      </w:r>
      <w:r w:rsidRPr="009372F9">
        <w:rPr>
          <w:bCs/>
          <w:sz w:val="22"/>
          <w:szCs w:val="22"/>
        </w:rPr>
        <w:t>przepisami,</w:t>
      </w:r>
    </w:p>
    <w:p w14:paraId="2D03442A" w14:textId="677D6E6C" w:rsidR="003E47C1" w:rsidRPr="009372F9" w:rsidRDefault="003E47C1" w:rsidP="00103C5B">
      <w:pPr>
        <w:numPr>
          <w:ilvl w:val="0"/>
          <w:numId w:val="60"/>
        </w:numPr>
        <w:suppressAutoHyphens/>
        <w:jc w:val="both"/>
        <w:rPr>
          <w:b/>
          <w:bCs/>
          <w:sz w:val="22"/>
          <w:szCs w:val="22"/>
        </w:rPr>
      </w:pPr>
      <w:r w:rsidRPr="009372F9">
        <w:rPr>
          <w:bCs/>
          <w:sz w:val="22"/>
          <w:szCs w:val="22"/>
        </w:rPr>
        <w:t>nieodpłatne i niezwłoczne doradztwo techniczne na etapie postepowania o udzielenie zamówienia</w:t>
      </w:r>
      <w:r w:rsidRPr="009372F9">
        <w:rPr>
          <w:b/>
          <w:bCs/>
          <w:sz w:val="22"/>
          <w:szCs w:val="22"/>
        </w:rPr>
        <w:t xml:space="preserve"> </w:t>
      </w:r>
      <w:r w:rsidRPr="009372F9">
        <w:rPr>
          <w:bCs/>
          <w:sz w:val="22"/>
          <w:szCs w:val="22"/>
        </w:rPr>
        <w:t xml:space="preserve">publicznego w celu wyłonienia wykonawcy na wykonanie zadania inwestycyjnego </w:t>
      </w:r>
      <w:r w:rsidR="00DD6404" w:rsidRPr="00DD6404">
        <w:rPr>
          <w:sz w:val="22"/>
          <w:szCs w:val="22"/>
          <w:lang w:eastAsia="en-US"/>
        </w:rPr>
        <w:t>„</w:t>
      </w:r>
      <w:r w:rsidR="003A7574" w:rsidRPr="003A7574">
        <w:rPr>
          <w:lang w:eastAsia="zh-CN"/>
        </w:rPr>
        <w:t>Budowa pola namiotowo-kempingowego wraz z infrastrukturą towarzyszącą przy Jeziorze Tarnobrzeskim</w:t>
      </w:r>
      <w:r w:rsidR="00DD6404" w:rsidRPr="00DD6404">
        <w:rPr>
          <w:sz w:val="22"/>
          <w:szCs w:val="22"/>
        </w:rPr>
        <w:t>”</w:t>
      </w:r>
      <w:r w:rsidRPr="009372F9">
        <w:rPr>
          <w:bCs/>
          <w:sz w:val="22"/>
          <w:szCs w:val="22"/>
        </w:rPr>
        <w:t>, w tym udzielanie wyjaśnień na ewentualne zapytania</w:t>
      </w:r>
      <w:r w:rsidRPr="009372F9">
        <w:rPr>
          <w:b/>
          <w:bCs/>
          <w:sz w:val="22"/>
          <w:szCs w:val="22"/>
        </w:rPr>
        <w:t xml:space="preserve"> </w:t>
      </w:r>
      <w:r w:rsidRPr="009372F9">
        <w:rPr>
          <w:bCs/>
          <w:sz w:val="22"/>
          <w:szCs w:val="22"/>
        </w:rPr>
        <w:t>potencjalnych Wykonawców, jakie zostaną złożone w toku w/w postępowania, a także zajmowanie</w:t>
      </w:r>
      <w:r w:rsidRPr="009372F9">
        <w:rPr>
          <w:b/>
          <w:bCs/>
          <w:sz w:val="22"/>
          <w:szCs w:val="22"/>
        </w:rPr>
        <w:t xml:space="preserve"> </w:t>
      </w:r>
      <w:r w:rsidRPr="009372F9">
        <w:rPr>
          <w:bCs/>
          <w:sz w:val="22"/>
          <w:szCs w:val="22"/>
        </w:rPr>
        <w:t>stanowiska w przypadku złożenia odwołania,</w:t>
      </w:r>
    </w:p>
    <w:p w14:paraId="715AC709" w14:textId="297CAD56" w:rsidR="003E47C1" w:rsidRPr="009372F9" w:rsidRDefault="003E47C1" w:rsidP="00103C5B">
      <w:pPr>
        <w:numPr>
          <w:ilvl w:val="0"/>
          <w:numId w:val="60"/>
        </w:numPr>
        <w:suppressAutoHyphens/>
        <w:jc w:val="both"/>
        <w:rPr>
          <w:b/>
          <w:bCs/>
          <w:sz w:val="22"/>
          <w:szCs w:val="22"/>
        </w:rPr>
      </w:pPr>
      <w:r w:rsidRPr="009372F9">
        <w:rPr>
          <w:bCs/>
          <w:sz w:val="22"/>
          <w:szCs w:val="22"/>
        </w:rPr>
        <w:t xml:space="preserve">pełnienie nadzoru autorskiego nad realizacją zadania inwestycyjnego </w:t>
      </w:r>
      <w:r w:rsidR="00DD6404" w:rsidRPr="00DD6404">
        <w:rPr>
          <w:sz w:val="22"/>
          <w:szCs w:val="22"/>
          <w:lang w:eastAsia="en-US"/>
        </w:rPr>
        <w:t>„</w:t>
      </w:r>
      <w:r w:rsidR="003A7574" w:rsidRPr="003A7574">
        <w:rPr>
          <w:lang w:eastAsia="zh-CN"/>
        </w:rPr>
        <w:t>Budowa pola namiotowo-kempingowego wraz z infrastrukturą towarzyszącą przy Jeziorze Tarnobrzeskim</w:t>
      </w:r>
      <w:r w:rsidR="00DD6404" w:rsidRPr="00DD6404">
        <w:rPr>
          <w:sz w:val="22"/>
          <w:szCs w:val="22"/>
        </w:rPr>
        <w:t>”</w:t>
      </w:r>
      <w:r w:rsidRPr="009372F9">
        <w:rPr>
          <w:bCs/>
          <w:sz w:val="22"/>
          <w:szCs w:val="22"/>
        </w:rPr>
        <w:t xml:space="preserve"> </w:t>
      </w:r>
      <w:r w:rsidR="003A7574">
        <w:rPr>
          <w:bCs/>
          <w:sz w:val="22"/>
          <w:szCs w:val="22"/>
        </w:rPr>
        <w:br/>
      </w:r>
      <w:r w:rsidRPr="009372F9">
        <w:rPr>
          <w:bCs/>
          <w:sz w:val="22"/>
          <w:szCs w:val="22"/>
        </w:rPr>
        <w:t>we wszystkich branżach objętych dokumentacją, stanowiącą przedmiot</w:t>
      </w:r>
      <w:r w:rsidRPr="009372F9">
        <w:rPr>
          <w:b/>
          <w:bCs/>
          <w:sz w:val="22"/>
          <w:szCs w:val="22"/>
        </w:rPr>
        <w:t xml:space="preserve"> </w:t>
      </w:r>
      <w:r w:rsidRPr="009372F9">
        <w:rPr>
          <w:bCs/>
          <w:sz w:val="22"/>
          <w:szCs w:val="22"/>
        </w:rPr>
        <w:t>zamówienia.</w:t>
      </w:r>
    </w:p>
    <w:p w14:paraId="4292A4EC" w14:textId="77777777" w:rsidR="003E47C1" w:rsidRPr="009372F9" w:rsidRDefault="003E47C1" w:rsidP="003E47C1">
      <w:pPr>
        <w:jc w:val="both"/>
        <w:rPr>
          <w:b/>
          <w:bCs/>
          <w:color w:val="000000"/>
          <w:sz w:val="22"/>
          <w:szCs w:val="22"/>
        </w:rPr>
      </w:pPr>
    </w:p>
    <w:p w14:paraId="31559477" w14:textId="6980C9C4" w:rsidR="009E7C37" w:rsidRPr="00BA055B" w:rsidRDefault="004143B6" w:rsidP="00BA055B">
      <w:pPr>
        <w:pStyle w:val="Akapitzlist"/>
        <w:numPr>
          <w:ilvl w:val="0"/>
          <w:numId w:val="49"/>
        </w:numPr>
        <w:spacing w:after="0" w:line="240" w:lineRule="auto"/>
        <w:contextualSpacing/>
        <w:jc w:val="both"/>
        <w:rPr>
          <w:rFonts w:ascii="Times New Roman" w:hAnsi="Times New Roman" w:cs="Times New Roman"/>
        </w:rPr>
      </w:pPr>
      <w:r w:rsidRPr="00BA055B">
        <w:rPr>
          <w:rFonts w:ascii="Times New Roman" w:hAnsi="Times New Roman" w:cs="Times New Roman"/>
          <w:bCs/>
        </w:rPr>
        <w:t xml:space="preserve">Zakres prac zadania inwestycyjnego pn.: </w:t>
      </w:r>
      <w:r w:rsidR="00DD6404" w:rsidRPr="00BA055B">
        <w:rPr>
          <w:rFonts w:ascii="Times New Roman" w:hAnsi="Times New Roman" w:cs="Times New Roman"/>
        </w:rPr>
        <w:t>„</w:t>
      </w:r>
      <w:r w:rsidR="003A7574" w:rsidRPr="003A7574">
        <w:rPr>
          <w:rFonts w:ascii="Times New Roman" w:hAnsi="Times New Roman" w:cs="Times New Roman"/>
          <w:lang w:eastAsia="zh-CN"/>
        </w:rPr>
        <w:t xml:space="preserve">Budowa pola namiotowo-kempingowego wraz </w:t>
      </w:r>
      <w:r w:rsidR="009675F5">
        <w:rPr>
          <w:rFonts w:ascii="Times New Roman" w:hAnsi="Times New Roman" w:cs="Times New Roman"/>
          <w:lang w:eastAsia="zh-CN"/>
        </w:rPr>
        <w:br/>
      </w:r>
      <w:r w:rsidR="003A7574" w:rsidRPr="003A7574">
        <w:rPr>
          <w:rFonts w:ascii="Times New Roman" w:hAnsi="Times New Roman" w:cs="Times New Roman"/>
          <w:lang w:eastAsia="zh-CN"/>
        </w:rPr>
        <w:t>z infrastrukturą towarzyszącą przy Jeziorze Tarnobrzeskim</w:t>
      </w:r>
      <w:r w:rsidR="00DD6404" w:rsidRPr="00BA055B">
        <w:rPr>
          <w:rFonts w:ascii="Times New Roman" w:hAnsi="Times New Roman" w:cs="Times New Roman"/>
        </w:rPr>
        <w:t>”</w:t>
      </w:r>
      <w:r w:rsidR="00BA055B" w:rsidRPr="00BA055B">
        <w:rPr>
          <w:rFonts w:ascii="Times New Roman" w:hAnsi="Times New Roman" w:cs="Times New Roman"/>
          <w:bCs/>
        </w:rPr>
        <w:t>:</w:t>
      </w:r>
    </w:p>
    <w:p w14:paraId="355EBD42" w14:textId="0541ED57" w:rsidR="00BA055B" w:rsidRDefault="00F823C1" w:rsidP="00BA055B">
      <w:pPr>
        <w:pStyle w:val="Akapitzlist"/>
        <w:numPr>
          <w:ilvl w:val="0"/>
          <w:numId w:val="58"/>
        </w:numPr>
        <w:spacing w:after="0" w:line="240" w:lineRule="auto"/>
        <w:jc w:val="both"/>
        <w:rPr>
          <w:rFonts w:ascii="Times New Roman" w:hAnsi="Times New Roman" w:cs="Times New Roman"/>
        </w:rPr>
      </w:pPr>
      <w:r w:rsidRPr="00A3755E">
        <w:rPr>
          <w:rFonts w:ascii="Times New Roman" w:hAnsi="Times New Roman" w:cs="Times New Roman"/>
        </w:rPr>
        <w:lastRenderedPageBreak/>
        <w:t>W ramach niniejszej umowy Wykonawca zaprojektuje kompletny obiekt pola kempingowo-namiotowego wraz z infrastrukturą techniczną w ramach projektu:</w:t>
      </w:r>
    </w:p>
    <w:bookmarkEnd w:id="2"/>
    <w:p w14:paraId="4BA4B4DF" w14:textId="77777777" w:rsidR="00F823C1" w:rsidRPr="00A3755E" w:rsidRDefault="00F823C1" w:rsidP="00F823C1">
      <w:pPr>
        <w:pStyle w:val="Akapitzlist"/>
        <w:suppressAutoHyphens/>
        <w:spacing w:after="113"/>
        <w:ind w:left="0"/>
        <w:jc w:val="both"/>
        <w:rPr>
          <w:rFonts w:ascii="Times New Roman" w:hAnsi="Times New Roman"/>
        </w:rPr>
      </w:pPr>
    </w:p>
    <w:p w14:paraId="08BBBB70" w14:textId="77777777" w:rsidR="00F823C1" w:rsidRPr="00A3755E" w:rsidRDefault="00F823C1" w:rsidP="00F823C1">
      <w:pPr>
        <w:pStyle w:val="Akapitzlist"/>
        <w:numPr>
          <w:ilvl w:val="1"/>
          <w:numId w:val="61"/>
        </w:numPr>
        <w:suppressAutoHyphens/>
        <w:autoSpaceDN w:val="0"/>
        <w:spacing w:after="113"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u w:val="single"/>
          <w:lang w:eastAsia="zh-CN"/>
        </w:rPr>
        <w:t>Budowa obiektów budowlanych</w:t>
      </w:r>
      <w:r w:rsidRPr="00A3755E">
        <w:rPr>
          <w:rFonts w:ascii="Times New Roman" w:hAnsi="Times New Roman"/>
          <w:color w:val="000000"/>
          <w:lang w:eastAsia="zh-CN"/>
        </w:rPr>
        <w:t>:</w:t>
      </w:r>
    </w:p>
    <w:p w14:paraId="251264CC"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 xml:space="preserve">budowa budynku administracyjnego (typ kontenerowy), w którym zostanie zaprojektowana recepcja wraz z pomieszczeniem do przechowywania bagażu pieniędzy i rzeczy wartościowych, pomieszczenie dozoru, pomieszczenie magazynowe, </w:t>
      </w:r>
    </w:p>
    <w:p w14:paraId="4DB1A6EC"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budowa budynku (typ kontenerowy), w którym będzie znajdować się pomieszczenie świetlicy, toalety (w tym dla osób niepełnosprawnych), pomieszczenie do spożywania posiłków, pomieszczenie do zmywania naczyń (w części przeznaczonej do spożywania posiłków należy przewidzieć część zamkniętą i otwartą – np. zadaszenie z kominkiem),</w:t>
      </w:r>
    </w:p>
    <w:p w14:paraId="335D8A25"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 xml:space="preserve">budowa budynków socjalno-sanitarnych (typ kontenerowy) wyposażonych w ustępy </w:t>
      </w:r>
      <w:r w:rsidRPr="00A3755E">
        <w:rPr>
          <w:rFonts w:ascii="Times New Roman" w:hAnsi="Times New Roman"/>
          <w:color w:val="000000"/>
          <w:lang w:eastAsia="zh-CN"/>
        </w:rPr>
        <w:br/>
        <w:t xml:space="preserve">i natryski (nie dalej niż 100 m od stanowisk obozowania) – dostosowanie ilości urządzeń do liczby osób jaka będzie mogła maksymalnie przebywać na terenie kempingu </w:t>
      </w:r>
      <w:r w:rsidRPr="00A3755E">
        <w:rPr>
          <w:rFonts w:ascii="Times New Roman" w:hAnsi="Times New Roman"/>
          <w:color w:val="000000"/>
          <w:lang w:eastAsia="zh-CN"/>
        </w:rPr>
        <w:br/>
        <w:t>i pola namiotowego.</w:t>
      </w:r>
    </w:p>
    <w:p w14:paraId="26898230"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kern w:val="2"/>
        </w:rPr>
        <w:t xml:space="preserve"> budowa wiat drewnianych - każda o pow. ok. 40 - 50 m</w:t>
      </w:r>
      <w:r w:rsidRPr="00A3755E">
        <w:rPr>
          <w:rFonts w:ascii="Times New Roman" w:hAnsi="Times New Roman"/>
          <w:kern w:val="2"/>
          <w:vertAlign w:val="superscript"/>
        </w:rPr>
        <w:t>2</w:t>
      </w:r>
      <w:r w:rsidRPr="00A3755E">
        <w:rPr>
          <w:rFonts w:ascii="Times New Roman" w:hAnsi="Times New Roman"/>
          <w:kern w:val="2"/>
        </w:rPr>
        <w:t xml:space="preserve"> wraz z </w:t>
      </w:r>
      <w:proofErr w:type="spellStart"/>
      <w:r w:rsidRPr="00A3755E">
        <w:rPr>
          <w:rFonts w:ascii="Times New Roman" w:hAnsi="Times New Roman"/>
          <w:kern w:val="2"/>
        </w:rPr>
        <w:t>ławostołami</w:t>
      </w:r>
      <w:proofErr w:type="spellEnd"/>
      <w:r w:rsidRPr="00A3755E">
        <w:rPr>
          <w:rFonts w:ascii="Times New Roman" w:hAnsi="Times New Roman"/>
          <w:kern w:val="2"/>
        </w:rPr>
        <w:t xml:space="preserve"> i miejscem na ognisko lub kominek,</w:t>
      </w:r>
    </w:p>
    <w:p w14:paraId="04542FA0"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 xml:space="preserve"> budowa miejsc postojowych dla kamperów wraz z przyłączami energii elektrycznej,</w:t>
      </w:r>
    </w:p>
    <w:p w14:paraId="2CB3CBD7"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wyznaczenie pola namiotowego (biwakowego),</w:t>
      </w:r>
    </w:p>
    <w:p w14:paraId="089FD239" w14:textId="77777777" w:rsidR="00F823C1" w:rsidRPr="00A3755E" w:rsidRDefault="00F823C1" w:rsidP="00F823C1">
      <w:pPr>
        <w:pStyle w:val="Akapitzlist"/>
        <w:suppressAutoHyphens/>
        <w:autoSpaceDN w:val="0"/>
        <w:spacing w:after="113"/>
        <w:ind w:left="284" w:hanging="284"/>
        <w:jc w:val="both"/>
        <w:textAlignment w:val="baseline"/>
        <w:rPr>
          <w:rFonts w:ascii="Times New Roman" w:hAnsi="Times New Roman"/>
          <w:color w:val="000000"/>
          <w:lang w:eastAsia="zh-CN"/>
        </w:rPr>
      </w:pPr>
    </w:p>
    <w:p w14:paraId="76508362" w14:textId="77777777" w:rsidR="00F823C1" w:rsidRPr="00A3755E" w:rsidRDefault="00F823C1" w:rsidP="00F823C1">
      <w:pPr>
        <w:pStyle w:val="Akapitzlist"/>
        <w:numPr>
          <w:ilvl w:val="1"/>
          <w:numId w:val="61"/>
        </w:numPr>
        <w:suppressAutoHyphens/>
        <w:autoSpaceDN w:val="0"/>
        <w:spacing w:after="113"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u w:val="single"/>
          <w:lang w:eastAsia="zh-CN"/>
        </w:rPr>
        <w:t>Budowa infrastruktury techniczne</w:t>
      </w:r>
      <w:r w:rsidRPr="00A3755E">
        <w:rPr>
          <w:rFonts w:ascii="Times New Roman" w:hAnsi="Times New Roman"/>
          <w:color w:val="000000"/>
          <w:lang w:eastAsia="zh-CN"/>
        </w:rPr>
        <w:t>j:</w:t>
      </w:r>
    </w:p>
    <w:p w14:paraId="09CD4D07"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 xml:space="preserve"> przyłącza wody,</w:t>
      </w:r>
    </w:p>
    <w:p w14:paraId="2410B3ED"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 xml:space="preserve"> przyłącza kanalizacji sanitarnej, </w:t>
      </w:r>
    </w:p>
    <w:p w14:paraId="2FD34F49"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 xml:space="preserve"> przyłącza energii elektrycznej,</w:t>
      </w:r>
    </w:p>
    <w:p w14:paraId="5895623C"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 xml:space="preserve"> przyłącz teletechniczny (np. sieć światłowodowa).</w:t>
      </w:r>
    </w:p>
    <w:p w14:paraId="75E672E8" w14:textId="77777777" w:rsidR="00F823C1" w:rsidRPr="00A3755E" w:rsidRDefault="00F823C1" w:rsidP="00F823C1">
      <w:pPr>
        <w:pStyle w:val="Akapitzlist"/>
        <w:suppressAutoHyphens/>
        <w:autoSpaceDN w:val="0"/>
        <w:spacing w:after="113"/>
        <w:ind w:left="284" w:hanging="284"/>
        <w:jc w:val="both"/>
        <w:textAlignment w:val="baseline"/>
        <w:rPr>
          <w:rFonts w:ascii="Times New Roman" w:hAnsi="Times New Roman"/>
          <w:color w:val="000000"/>
          <w:lang w:eastAsia="zh-CN"/>
        </w:rPr>
      </w:pPr>
    </w:p>
    <w:p w14:paraId="24D329B1" w14:textId="77777777" w:rsidR="00F823C1" w:rsidRPr="00A3755E" w:rsidRDefault="00F823C1" w:rsidP="00F823C1">
      <w:pPr>
        <w:pStyle w:val="Akapitzlist"/>
        <w:numPr>
          <w:ilvl w:val="1"/>
          <w:numId w:val="61"/>
        </w:numPr>
        <w:suppressAutoHyphens/>
        <w:autoSpaceDN w:val="0"/>
        <w:spacing w:after="113"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u w:val="single"/>
          <w:lang w:eastAsia="zh-CN"/>
        </w:rPr>
        <w:t>Budowa pozostałych elementów zagospodarowania</w:t>
      </w:r>
      <w:r w:rsidRPr="00A3755E">
        <w:rPr>
          <w:rFonts w:ascii="Times New Roman" w:hAnsi="Times New Roman"/>
          <w:color w:val="000000"/>
          <w:lang w:eastAsia="zh-CN"/>
        </w:rPr>
        <w:t>:</w:t>
      </w:r>
    </w:p>
    <w:p w14:paraId="53F32512"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ogrodzenie terenu wraz z brama wjazdową i szlabanem,</w:t>
      </w:r>
    </w:p>
    <w:p w14:paraId="31E1FF1A"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 xml:space="preserve"> oświetlenie terenu (w tym parkingu, ścieżek i dróg wewnętrznych),</w:t>
      </w:r>
    </w:p>
    <w:p w14:paraId="460460F0"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 xml:space="preserve"> instalacja monitoringu,</w:t>
      </w:r>
    </w:p>
    <w:p w14:paraId="31079E85"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 xml:space="preserve"> punkt do zlewu ustępów caravaningowych,</w:t>
      </w:r>
    </w:p>
    <w:p w14:paraId="0C592B29"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 xml:space="preserve"> punkty poboru wody do picia i dla celów gospodarczych na stanowiskach lub grupach stanowisk obozowania,</w:t>
      </w:r>
    </w:p>
    <w:p w14:paraId="53D98B60"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parking o pow. min. 80 m</w:t>
      </w:r>
      <w:r w:rsidRPr="00A3755E">
        <w:rPr>
          <w:rFonts w:ascii="Times New Roman" w:hAnsi="Times New Roman"/>
          <w:color w:val="000000"/>
          <w:vertAlign w:val="superscript"/>
          <w:lang w:eastAsia="zh-CN"/>
        </w:rPr>
        <w:t>2</w:t>
      </w:r>
      <w:r w:rsidRPr="00A3755E">
        <w:rPr>
          <w:rFonts w:ascii="Times New Roman" w:hAnsi="Times New Roman"/>
          <w:color w:val="000000"/>
          <w:lang w:eastAsia="zh-CN"/>
        </w:rPr>
        <w:t xml:space="preserve"> przy recepcji (6 miejsc postojowych, w tym 1 dla osób niepełnosprawnych),</w:t>
      </w:r>
    </w:p>
    <w:p w14:paraId="5BC4C6A7"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kern w:val="2"/>
        </w:rPr>
        <w:t>ładowarka pojazdów elektrycznych na parkingu przy recepcji,</w:t>
      </w:r>
    </w:p>
    <w:p w14:paraId="2705DA46"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altana śmietnikowa,</w:t>
      </w:r>
    </w:p>
    <w:p w14:paraId="26936E99"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pozostałe elementy małej architektury, tj. plac zabaw, ławki, kosze, stojaki na rowery, dwa paleniska ogrodowe wraz z ławkami wokół, oznakowania miejsc obozowania, wewnętrzne oznakowanie terenu itp.</w:t>
      </w:r>
    </w:p>
    <w:p w14:paraId="01069BC8"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 xml:space="preserve">ścieżki piesze o utwardzonej nawierzchni, wewnętrzne drogi główne </w:t>
      </w:r>
      <w:r w:rsidRPr="00A3755E">
        <w:rPr>
          <w:rFonts w:ascii="Times New Roman" w:hAnsi="Times New Roman"/>
          <w:color w:val="000000"/>
          <w:lang w:eastAsia="zh-CN"/>
        </w:rPr>
        <w:br/>
        <w:t>o utwardzonej nawierzchni oraz elementy zagospodarowania wymagane przepisami,</w:t>
      </w:r>
    </w:p>
    <w:p w14:paraId="759303F8"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zagospodarowanie dojścia do plaży,</w:t>
      </w:r>
    </w:p>
    <w:p w14:paraId="240C49C4" w14:textId="77777777" w:rsidR="00F823C1" w:rsidRPr="00A3755E" w:rsidRDefault="00F823C1" w:rsidP="00F823C1">
      <w:pPr>
        <w:pStyle w:val="Akapitzlist"/>
        <w:numPr>
          <w:ilvl w:val="2"/>
          <w:numId w:val="61"/>
        </w:numPr>
        <w:suppressAutoHyphens/>
        <w:autoSpaceDN w:val="0"/>
        <w:spacing w:after="0" w:line="240" w:lineRule="auto"/>
        <w:ind w:left="284" w:hanging="284"/>
        <w:jc w:val="both"/>
        <w:textAlignment w:val="baseline"/>
        <w:rPr>
          <w:rFonts w:ascii="Times New Roman" w:hAnsi="Times New Roman"/>
          <w:color w:val="000000"/>
          <w:lang w:eastAsia="zh-CN"/>
        </w:rPr>
      </w:pPr>
      <w:r w:rsidRPr="00A3755E">
        <w:rPr>
          <w:rFonts w:ascii="Times New Roman" w:hAnsi="Times New Roman"/>
          <w:kern w:val="2"/>
        </w:rPr>
        <w:t xml:space="preserve">zagospodarowanie plaży i brzegu jeziora na długości pola kempingowego (campingowego), </w:t>
      </w:r>
      <w:r w:rsidRPr="00A3755E">
        <w:rPr>
          <w:rFonts w:ascii="Times New Roman" w:hAnsi="Times New Roman"/>
          <w:kern w:val="2"/>
        </w:rPr>
        <w:br/>
        <w:t>w tym miejsc dla kamperów i pola namiotowego</w:t>
      </w:r>
    </w:p>
    <w:p w14:paraId="0676AF36" w14:textId="77777777" w:rsidR="00F823C1" w:rsidRPr="00A3755E" w:rsidRDefault="00F823C1" w:rsidP="00F823C1">
      <w:pPr>
        <w:pStyle w:val="Akapitzlist"/>
        <w:suppressAutoHyphens/>
        <w:autoSpaceDN w:val="0"/>
        <w:spacing w:after="0" w:line="240" w:lineRule="auto"/>
        <w:ind w:left="284"/>
        <w:jc w:val="both"/>
        <w:textAlignment w:val="baseline"/>
        <w:rPr>
          <w:rFonts w:ascii="Times New Roman" w:hAnsi="Times New Roman"/>
          <w:color w:val="000000"/>
          <w:lang w:eastAsia="zh-CN"/>
        </w:rPr>
      </w:pPr>
    </w:p>
    <w:p w14:paraId="122C5747" w14:textId="77777777" w:rsidR="00F823C1" w:rsidRPr="00A3755E" w:rsidRDefault="00F823C1" w:rsidP="00F823C1">
      <w:pPr>
        <w:pStyle w:val="Akapitzlist"/>
        <w:numPr>
          <w:ilvl w:val="1"/>
          <w:numId w:val="61"/>
        </w:numPr>
        <w:suppressAutoHyphens/>
        <w:autoSpaceDN w:val="0"/>
        <w:spacing w:after="113" w:line="240" w:lineRule="auto"/>
        <w:ind w:left="284" w:hanging="284"/>
        <w:jc w:val="both"/>
        <w:textAlignment w:val="baseline"/>
        <w:rPr>
          <w:rFonts w:ascii="Times New Roman" w:hAnsi="Times New Roman"/>
          <w:color w:val="000000"/>
          <w:lang w:eastAsia="zh-CN"/>
        </w:rPr>
      </w:pPr>
      <w:r w:rsidRPr="00A3755E">
        <w:rPr>
          <w:rFonts w:ascii="Times New Roman" w:hAnsi="Times New Roman"/>
          <w:color w:val="000000"/>
          <w:lang w:eastAsia="zh-CN"/>
        </w:rPr>
        <w:t xml:space="preserve">Inwentaryzacja istniejącej zieleni oraz projekt ewentualnej wycinki i projekt nowych </w:t>
      </w:r>
      <w:proofErr w:type="spellStart"/>
      <w:r w:rsidRPr="00A3755E">
        <w:rPr>
          <w:rFonts w:ascii="Times New Roman" w:hAnsi="Times New Roman"/>
          <w:color w:val="000000"/>
          <w:lang w:eastAsia="zh-CN"/>
        </w:rPr>
        <w:t>nasadzeń</w:t>
      </w:r>
      <w:proofErr w:type="spellEnd"/>
      <w:r w:rsidRPr="00A3755E">
        <w:rPr>
          <w:rFonts w:ascii="Times New Roman" w:hAnsi="Times New Roman"/>
          <w:color w:val="000000"/>
          <w:lang w:eastAsia="zh-CN"/>
        </w:rPr>
        <w:t>.</w:t>
      </w:r>
    </w:p>
    <w:p w14:paraId="4A1CFC29" w14:textId="77777777" w:rsidR="00F823C1" w:rsidRPr="004C34EB" w:rsidRDefault="00F823C1" w:rsidP="00F823C1">
      <w:pPr>
        <w:pStyle w:val="Akapitzlist"/>
        <w:suppressAutoHyphens/>
        <w:autoSpaceDN w:val="0"/>
        <w:spacing w:after="113" w:line="240" w:lineRule="auto"/>
        <w:ind w:left="284"/>
        <w:jc w:val="both"/>
        <w:textAlignment w:val="baseline"/>
        <w:rPr>
          <w:rFonts w:ascii="Times New Roman" w:hAnsi="Times New Roman"/>
          <w:color w:val="00000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559"/>
        <w:gridCol w:w="1240"/>
      </w:tblGrid>
      <w:tr w:rsidR="00F823C1" w:rsidRPr="004C34EB" w14:paraId="157EE8BD" w14:textId="77777777" w:rsidTr="00041AE8">
        <w:trPr>
          <w:trHeight w:val="1037"/>
          <w:jc w:val="center"/>
        </w:trPr>
        <w:tc>
          <w:tcPr>
            <w:tcW w:w="3545" w:type="dxa"/>
            <w:shd w:val="clear" w:color="auto" w:fill="auto"/>
            <w:vAlign w:val="center"/>
          </w:tcPr>
          <w:p w14:paraId="550281AB" w14:textId="77777777" w:rsidR="00F823C1" w:rsidRPr="004C34EB" w:rsidRDefault="00F823C1" w:rsidP="00041AE8">
            <w:pPr>
              <w:pStyle w:val="Akapitzlist"/>
              <w:suppressAutoHyphens/>
              <w:autoSpaceDN w:val="0"/>
              <w:spacing w:after="0"/>
              <w:ind w:left="0"/>
              <w:textAlignment w:val="baseline"/>
              <w:rPr>
                <w:rFonts w:ascii="Times New Roman" w:hAnsi="Times New Roman"/>
                <w:b/>
                <w:bCs/>
                <w:color w:val="000000"/>
                <w:lang w:eastAsia="zh-CN"/>
              </w:rPr>
            </w:pPr>
            <w:r w:rsidRPr="004C34EB">
              <w:rPr>
                <w:rFonts w:ascii="Times New Roman" w:hAnsi="Times New Roman"/>
                <w:b/>
                <w:bCs/>
                <w:color w:val="000000"/>
                <w:lang w:eastAsia="zh-CN"/>
              </w:rPr>
              <w:lastRenderedPageBreak/>
              <w:t xml:space="preserve">Powierzchnia całkowita pola kempingowo-namiotowego, </w:t>
            </w:r>
            <w:r w:rsidRPr="004C34EB">
              <w:rPr>
                <w:rFonts w:ascii="Times New Roman" w:hAnsi="Times New Roman"/>
                <w:b/>
                <w:bCs/>
                <w:color w:val="000000"/>
                <w:lang w:eastAsia="zh-CN"/>
              </w:rPr>
              <w:br/>
              <w:t>w tym:</w:t>
            </w:r>
          </w:p>
        </w:tc>
        <w:tc>
          <w:tcPr>
            <w:tcW w:w="1559" w:type="dxa"/>
            <w:shd w:val="clear" w:color="auto" w:fill="auto"/>
            <w:vAlign w:val="center"/>
          </w:tcPr>
          <w:p w14:paraId="5C354F9E" w14:textId="77777777" w:rsidR="00F823C1" w:rsidRPr="004C34EB" w:rsidRDefault="00F823C1" w:rsidP="00041AE8">
            <w:pPr>
              <w:pStyle w:val="Akapitzlist"/>
              <w:suppressAutoHyphens/>
              <w:autoSpaceDN w:val="0"/>
              <w:ind w:left="0"/>
              <w:textAlignment w:val="baseline"/>
              <w:rPr>
                <w:rFonts w:ascii="Times New Roman" w:hAnsi="Times New Roman"/>
                <w:b/>
                <w:bCs/>
                <w:color w:val="000000"/>
                <w:lang w:eastAsia="zh-CN"/>
              </w:rPr>
            </w:pPr>
            <w:r w:rsidRPr="004C34EB">
              <w:rPr>
                <w:rFonts w:ascii="Times New Roman" w:hAnsi="Times New Roman"/>
                <w:b/>
                <w:bCs/>
                <w:color w:val="000000"/>
                <w:lang w:eastAsia="zh-CN"/>
              </w:rPr>
              <w:t>ok. 1,6 ha</w:t>
            </w:r>
          </w:p>
        </w:tc>
        <w:tc>
          <w:tcPr>
            <w:tcW w:w="1240" w:type="dxa"/>
            <w:shd w:val="clear" w:color="auto" w:fill="auto"/>
            <w:vAlign w:val="center"/>
          </w:tcPr>
          <w:p w14:paraId="043C39B8" w14:textId="77777777" w:rsidR="00F823C1" w:rsidRPr="004C34EB" w:rsidRDefault="00F823C1" w:rsidP="00041AE8">
            <w:pPr>
              <w:pStyle w:val="Akapitzlist"/>
              <w:suppressAutoHyphens/>
              <w:autoSpaceDN w:val="0"/>
              <w:ind w:left="0"/>
              <w:textAlignment w:val="baseline"/>
              <w:rPr>
                <w:rFonts w:ascii="Times New Roman" w:hAnsi="Times New Roman"/>
                <w:b/>
                <w:bCs/>
                <w:color w:val="000000"/>
                <w:lang w:eastAsia="zh-CN"/>
              </w:rPr>
            </w:pPr>
            <w:r w:rsidRPr="004C34EB">
              <w:rPr>
                <w:rFonts w:ascii="Times New Roman" w:hAnsi="Times New Roman"/>
                <w:b/>
                <w:bCs/>
                <w:color w:val="000000"/>
                <w:lang w:eastAsia="zh-CN"/>
              </w:rPr>
              <w:t>100,0 %</w:t>
            </w:r>
          </w:p>
        </w:tc>
      </w:tr>
      <w:tr w:rsidR="00F823C1" w:rsidRPr="004C34EB" w14:paraId="1B8CD722" w14:textId="77777777" w:rsidTr="00041AE8">
        <w:trPr>
          <w:jc w:val="center"/>
        </w:trPr>
        <w:tc>
          <w:tcPr>
            <w:tcW w:w="3545" w:type="dxa"/>
            <w:shd w:val="clear" w:color="auto" w:fill="auto"/>
            <w:vAlign w:val="center"/>
          </w:tcPr>
          <w:p w14:paraId="40B36A89" w14:textId="77777777" w:rsidR="00F823C1" w:rsidRPr="004C34EB" w:rsidRDefault="00F823C1" w:rsidP="00F823C1">
            <w:pPr>
              <w:pStyle w:val="Akapitzlist"/>
              <w:numPr>
                <w:ilvl w:val="0"/>
                <w:numId w:val="62"/>
              </w:numPr>
              <w:tabs>
                <w:tab w:val="left" w:pos="465"/>
              </w:tabs>
              <w:suppressAutoHyphens/>
              <w:autoSpaceDN w:val="0"/>
              <w:spacing w:after="0" w:line="240" w:lineRule="auto"/>
              <w:ind w:left="0" w:firstLine="0"/>
              <w:jc w:val="center"/>
              <w:textAlignment w:val="baseline"/>
              <w:rPr>
                <w:rFonts w:ascii="Times New Roman" w:hAnsi="Times New Roman"/>
                <w:color w:val="000000"/>
                <w:lang w:eastAsia="zh-CN"/>
              </w:rPr>
            </w:pPr>
            <w:r w:rsidRPr="004C34EB">
              <w:rPr>
                <w:rFonts w:ascii="Times New Roman" w:hAnsi="Times New Roman"/>
                <w:color w:val="000000"/>
                <w:lang w:eastAsia="zh-CN"/>
              </w:rPr>
              <w:t>Miejsca dla kamperów</w:t>
            </w:r>
          </w:p>
        </w:tc>
        <w:tc>
          <w:tcPr>
            <w:tcW w:w="1559" w:type="dxa"/>
            <w:shd w:val="clear" w:color="auto" w:fill="auto"/>
            <w:vAlign w:val="center"/>
          </w:tcPr>
          <w:p w14:paraId="3E0AD55F" w14:textId="77777777" w:rsidR="00F823C1" w:rsidRPr="004C34EB" w:rsidRDefault="00F823C1" w:rsidP="00041AE8">
            <w:pPr>
              <w:pStyle w:val="Akapitzlist"/>
              <w:suppressAutoHyphens/>
              <w:autoSpaceDN w:val="0"/>
              <w:spacing w:line="240" w:lineRule="auto"/>
              <w:ind w:left="0"/>
              <w:jc w:val="center"/>
              <w:textAlignment w:val="baseline"/>
              <w:rPr>
                <w:rFonts w:ascii="Times New Roman" w:hAnsi="Times New Roman"/>
                <w:color w:val="000000"/>
                <w:lang w:eastAsia="zh-CN"/>
              </w:rPr>
            </w:pPr>
            <w:r w:rsidRPr="004C34EB">
              <w:rPr>
                <w:rFonts w:ascii="Times New Roman" w:hAnsi="Times New Roman"/>
                <w:color w:val="000000"/>
                <w:lang w:eastAsia="zh-CN"/>
              </w:rPr>
              <w:t>ok. 0,7 ha</w:t>
            </w:r>
          </w:p>
        </w:tc>
        <w:tc>
          <w:tcPr>
            <w:tcW w:w="1240" w:type="dxa"/>
            <w:shd w:val="clear" w:color="auto" w:fill="auto"/>
            <w:vAlign w:val="center"/>
          </w:tcPr>
          <w:p w14:paraId="40A881EA" w14:textId="77777777" w:rsidR="00F823C1" w:rsidRPr="004C34EB" w:rsidRDefault="00F823C1" w:rsidP="00041AE8">
            <w:pPr>
              <w:pStyle w:val="Akapitzlist"/>
              <w:suppressAutoHyphens/>
              <w:autoSpaceDN w:val="0"/>
              <w:spacing w:line="240" w:lineRule="auto"/>
              <w:ind w:left="0"/>
              <w:jc w:val="center"/>
              <w:textAlignment w:val="baseline"/>
              <w:rPr>
                <w:rFonts w:ascii="Times New Roman" w:hAnsi="Times New Roman"/>
                <w:color w:val="000000"/>
                <w:lang w:eastAsia="zh-CN"/>
              </w:rPr>
            </w:pPr>
            <w:r w:rsidRPr="004C34EB">
              <w:rPr>
                <w:rFonts w:ascii="Times New Roman" w:hAnsi="Times New Roman"/>
                <w:color w:val="000000"/>
                <w:lang w:eastAsia="zh-CN"/>
              </w:rPr>
              <w:t>43,75 %</w:t>
            </w:r>
          </w:p>
        </w:tc>
      </w:tr>
      <w:tr w:rsidR="00F823C1" w:rsidRPr="004C34EB" w14:paraId="4A776522" w14:textId="77777777" w:rsidTr="00041AE8">
        <w:trPr>
          <w:jc w:val="center"/>
        </w:trPr>
        <w:tc>
          <w:tcPr>
            <w:tcW w:w="3545" w:type="dxa"/>
            <w:shd w:val="clear" w:color="auto" w:fill="auto"/>
            <w:vAlign w:val="center"/>
          </w:tcPr>
          <w:p w14:paraId="05260720" w14:textId="77777777" w:rsidR="00F823C1" w:rsidRPr="004C34EB" w:rsidRDefault="00F823C1" w:rsidP="00F823C1">
            <w:pPr>
              <w:pStyle w:val="Akapitzlist"/>
              <w:numPr>
                <w:ilvl w:val="0"/>
                <w:numId w:val="62"/>
              </w:numPr>
              <w:tabs>
                <w:tab w:val="left" w:pos="405"/>
              </w:tabs>
              <w:suppressAutoHyphens/>
              <w:autoSpaceDN w:val="0"/>
              <w:spacing w:after="0" w:line="240" w:lineRule="auto"/>
              <w:ind w:left="142" w:hanging="142"/>
              <w:jc w:val="center"/>
              <w:textAlignment w:val="baseline"/>
              <w:rPr>
                <w:rFonts w:ascii="Times New Roman" w:hAnsi="Times New Roman"/>
                <w:color w:val="000000"/>
                <w:lang w:eastAsia="zh-CN"/>
              </w:rPr>
            </w:pPr>
            <w:r w:rsidRPr="004C34EB">
              <w:rPr>
                <w:rFonts w:ascii="Times New Roman" w:hAnsi="Times New Roman"/>
                <w:color w:val="000000"/>
                <w:lang w:eastAsia="zh-CN"/>
              </w:rPr>
              <w:t>Pole namiotowe (biwakowe)</w:t>
            </w:r>
          </w:p>
        </w:tc>
        <w:tc>
          <w:tcPr>
            <w:tcW w:w="1559" w:type="dxa"/>
            <w:shd w:val="clear" w:color="auto" w:fill="auto"/>
            <w:vAlign w:val="center"/>
          </w:tcPr>
          <w:p w14:paraId="1EEC0CF3" w14:textId="77777777" w:rsidR="00F823C1" w:rsidRPr="004C34EB" w:rsidRDefault="00F823C1" w:rsidP="00041AE8">
            <w:pPr>
              <w:pStyle w:val="Akapitzlist"/>
              <w:suppressAutoHyphens/>
              <w:autoSpaceDN w:val="0"/>
              <w:spacing w:line="240" w:lineRule="auto"/>
              <w:ind w:left="0"/>
              <w:jc w:val="center"/>
              <w:textAlignment w:val="baseline"/>
              <w:rPr>
                <w:rFonts w:ascii="Times New Roman" w:hAnsi="Times New Roman"/>
                <w:color w:val="000000"/>
                <w:lang w:eastAsia="zh-CN"/>
              </w:rPr>
            </w:pPr>
            <w:r w:rsidRPr="004C34EB">
              <w:rPr>
                <w:rFonts w:ascii="Times New Roman" w:hAnsi="Times New Roman"/>
                <w:color w:val="000000"/>
                <w:lang w:eastAsia="zh-CN"/>
              </w:rPr>
              <w:t>ok. 0,9 ha</w:t>
            </w:r>
          </w:p>
        </w:tc>
        <w:tc>
          <w:tcPr>
            <w:tcW w:w="1240" w:type="dxa"/>
            <w:shd w:val="clear" w:color="auto" w:fill="auto"/>
            <w:vAlign w:val="center"/>
          </w:tcPr>
          <w:p w14:paraId="60B99433" w14:textId="77777777" w:rsidR="00F823C1" w:rsidRPr="004C34EB" w:rsidRDefault="00F823C1" w:rsidP="00041AE8">
            <w:pPr>
              <w:pStyle w:val="Akapitzlist"/>
              <w:suppressAutoHyphens/>
              <w:autoSpaceDN w:val="0"/>
              <w:spacing w:line="240" w:lineRule="auto"/>
              <w:ind w:left="0"/>
              <w:jc w:val="center"/>
              <w:textAlignment w:val="baseline"/>
              <w:rPr>
                <w:rFonts w:ascii="Times New Roman" w:hAnsi="Times New Roman"/>
                <w:color w:val="000000"/>
                <w:lang w:eastAsia="zh-CN"/>
              </w:rPr>
            </w:pPr>
            <w:r w:rsidRPr="004C34EB">
              <w:rPr>
                <w:rFonts w:ascii="Times New Roman" w:hAnsi="Times New Roman"/>
                <w:color w:val="000000"/>
                <w:lang w:eastAsia="zh-CN"/>
              </w:rPr>
              <w:t>56,25 %</w:t>
            </w:r>
          </w:p>
        </w:tc>
      </w:tr>
    </w:tbl>
    <w:p w14:paraId="616FA5D0" w14:textId="77777777" w:rsidR="00F823C1" w:rsidRPr="004C34EB" w:rsidRDefault="00F823C1" w:rsidP="00F823C1">
      <w:pPr>
        <w:pStyle w:val="Akapitzlist"/>
        <w:suppressAutoHyphens/>
        <w:spacing w:after="113"/>
        <w:ind w:left="0"/>
        <w:jc w:val="both"/>
        <w:rPr>
          <w:rFonts w:ascii="Times New Roman" w:hAnsi="Times New Roman"/>
          <w:b/>
          <w:bCs/>
          <w:color w:val="000000"/>
          <w:u w:val="single"/>
          <w:lang w:eastAsia="zh-CN"/>
        </w:rPr>
      </w:pPr>
      <w:r w:rsidRPr="004C34EB">
        <w:rPr>
          <w:rFonts w:ascii="Times New Roman" w:hAnsi="Times New Roman"/>
          <w:b/>
          <w:bCs/>
          <w:color w:val="000000"/>
          <w:u w:val="single"/>
          <w:lang w:eastAsia="zh-CN"/>
        </w:rPr>
        <w:t>UWAGI</w:t>
      </w:r>
    </w:p>
    <w:p w14:paraId="1338FBF3" w14:textId="77777777" w:rsidR="00F823C1" w:rsidRPr="004C34EB" w:rsidRDefault="00F823C1" w:rsidP="00F823C1">
      <w:pPr>
        <w:pStyle w:val="Akapitzlist"/>
        <w:suppressAutoHyphens/>
        <w:spacing w:after="0"/>
        <w:ind w:left="0"/>
        <w:jc w:val="both"/>
        <w:rPr>
          <w:rFonts w:ascii="Times New Roman" w:hAnsi="Times New Roman"/>
          <w:color w:val="000000"/>
          <w:lang w:eastAsia="zh-CN"/>
        </w:rPr>
      </w:pPr>
      <w:r w:rsidRPr="004C34EB">
        <w:rPr>
          <w:rFonts w:ascii="Times New Roman" w:hAnsi="Times New Roman"/>
          <w:color w:val="000000"/>
          <w:lang w:eastAsia="zh-CN"/>
        </w:rPr>
        <w:t>1/ Teren objęty jest Miejscowym Planem Zagospodarowania Terenów wokół Jeziora Tarnobrzeskiego oznaczony symbolem 1ZP1 (tereny zieleni publicznej).</w:t>
      </w:r>
    </w:p>
    <w:p w14:paraId="0C265586" w14:textId="77777777" w:rsidR="00F823C1" w:rsidRPr="004C34EB" w:rsidRDefault="00F823C1" w:rsidP="00F823C1">
      <w:pPr>
        <w:pStyle w:val="Akapitzlist"/>
        <w:suppressAutoHyphens/>
        <w:spacing w:after="0"/>
        <w:ind w:left="0"/>
        <w:jc w:val="both"/>
        <w:rPr>
          <w:rFonts w:ascii="Times New Roman" w:hAnsi="Times New Roman"/>
          <w:color w:val="000000"/>
          <w:lang w:eastAsia="zh-CN"/>
        </w:rPr>
      </w:pPr>
      <w:r w:rsidRPr="004C34EB">
        <w:rPr>
          <w:rFonts w:ascii="Times New Roman" w:hAnsi="Times New Roman"/>
          <w:color w:val="000000"/>
          <w:lang w:eastAsia="zh-CN"/>
        </w:rPr>
        <w:t>2/ Bezkolizyjny dojazd do pola namiotow</w:t>
      </w:r>
      <w:r>
        <w:rPr>
          <w:rFonts w:ascii="Times New Roman" w:hAnsi="Times New Roman"/>
          <w:color w:val="000000"/>
          <w:lang w:eastAsia="zh-CN"/>
        </w:rPr>
        <w:t>o-kempingowego</w:t>
      </w:r>
      <w:r w:rsidRPr="004C34EB">
        <w:rPr>
          <w:rFonts w:ascii="Times New Roman" w:hAnsi="Times New Roman"/>
          <w:color w:val="000000"/>
          <w:lang w:eastAsia="zh-CN"/>
        </w:rPr>
        <w:t xml:space="preserve"> stanowi droga gminna – ul. Plażowa. </w:t>
      </w:r>
    </w:p>
    <w:p w14:paraId="35ABAAA8" w14:textId="77777777" w:rsidR="00F823C1" w:rsidRPr="004C34EB" w:rsidRDefault="00F823C1" w:rsidP="00F823C1">
      <w:pPr>
        <w:pStyle w:val="Akapitzlist"/>
        <w:suppressAutoHyphens/>
        <w:spacing w:after="0"/>
        <w:ind w:left="0"/>
        <w:jc w:val="both"/>
        <w:rPr>
          <w:rFonts w:ascii="Times New Roman" w:hAnsi="Times New Roman"/>
          <w:color w:val="000000"/>
          <w:lang w:eastAsia="zh-CN"/>
        </w:rPr>
      </w:pPr>
      <w:r w:rsidRPr="004C34EB">
        <w:rPr>
          <w:rFonts w:ascii="Times New Roman" w:hAnsi="Times New Roman"/>
          <w:color w:val="000000"/>
          <w:lang w:eastAsia="zh-CN"/>
        </w:rPr>
        <w:t xml:space="preserve">3/ Teren kempingu wyposażony w sprzęt przeciwpożarowy i instrukcję bezpieczeństwa pożarowego oraz punkt pierwszej pomocy czynny całą dobę, w tym przeszkolony pracownik, apteczka i łączność </w:t>
      </w:r>
      <w:r>
        <w:rPr>
          <w:rFonts w:ascii="Times New Roman" w:hAnsi="Times New Roman"/>
          <w:color w:val="000000"/>
          <w:lang w:eastAsia="zh-CN"/>
        </w:rPr>
        <w:br/>
      </w:r>
      <w:r w:rsidRPr="004C34EB">
        <w:rPr>
          <w:rFonts w:ascii="Times New Roman" w:hAnsi="Times New Roman"/>
          <w:color w:val="000000"/>
          <w:lang w:eastAsia="zh-CN"/>
        </w:rPr>
        <w:t xml:space="preserve">z pogotowiem ratunkowym. </w:t>
      </w:r>
    </w:p>
    <w:p w14:paraId="15BEB29F" w14:textId="77777777" w:rsidR="00F823C1" w:rsidRPr="004C34EB" w:rsidRDefault="00F823C1" w:rsidP="00F823C1">
      <w:pPr>
        <w:pStyle w:val="Akapitzlist"/>
        <w:suppressAutoHyphens/>
        <w:spacing w:after="0"/>
        <w:ind w:left="0"/>
        <w:jc w:val="both"/>
        <w:rPr>
          <w:rFonts w:ascii="Times New Roman" w:hAnsi="Times New Roman"/>
          <w:color w:val="000000"/>
          <w:lang w:eastAsia="zh-CN"/>
        </w:rPr>
      </w:pPr>
      <w:r w:rsidRPr="004C34EB">
        <w:rPr>
          <w:rFonts w:ascii="Times New Roman" w:hAnsi="Times New Roman"/>
          <w:color w:val="000000"/>
          <w:lang w:eastAsia="zh-CN"/>
        </w:rPr>
        <w:t xml:space="preserve">4/ Należy opracować koncepcję i kompletną dokumentację projektowo - kosztorysową </w:t>
      </w:r>
      <w:r w:rsidRPr="004C34EB">
        <w:rPr>
          <w:rFonts w:ascii="Times New Roman" w:hAnsi="Times New Roman"/>
          <w:color w:val="000000"/>
          <w:lang w:eastAsia="zh-CN"/>
        </w:rPr>
        <w:br/>
        <w:t xml:space="preserve">ww. zadania wraz z przygotowaniem wniosku o uzyskaniem decyzji o pozwoleniu </w:t>
      </w:r>
      <w:r w:rsidRPr="004C34EB">
        <w:rPr>
          <w:rFonts w:ascii="Times New Roman" w:hAnsi="Times New Roman"/>
          <w:color w:val="000000"/>
          <w:lang w:eastAsia="zh-CN"/>
        </w:rPr>
        <w:br/>
        <w:t>na budowę/</w:t>
      </w:r>
      <w:r w:rsidRPr="004C34EB">
        <w:rPr>
          <w:color w:val="000000"/>
          <w:kern w:val="3"/>
          <w:lang w:eastAsia="zh-CN"/>
        </w:rPr>
        <w:t xml:space="preserve"> </w:t>
      </w:r>
      <w:r w:rsidRPr="004C34EB">
        <w:rPr>
          <w:rFonts w:ascii="Times New Roman" w:hAnsi="Times New Roman"/>
          <w:color w:val="000000"/>
          <w:kern w:val="3"/>
          <w:lang w:eastAsia="zh-CN"/>
        </w:rPr>
        <w:t>zgłoszenia robót budowlanych</w:t>
      </w:r>
      <w:r w:rsidRPr="004C34EB">
        <w:rPr>
          <w:rFonts w:ascii="Times New Roman" w:hAnsi="Times New Roman"/>
          <w:color w:val="000000"/>
          <w:lang w:eastAsia="zh-CN"/>
        </w:rPr>
        <w:t>.</w:t>
      </w:r>
    </w:p>
    <w:p w14:paraId="4FD72B18" w14:textId="77777777" w:rsidR="00F823C1" w:rsidRPr="004C34EB" w:rsidRDefault="00F823C1" w:rsidP="00F823C1">
      <w:pPr>
        <w:pStyle w:val="Akapitzlist"/>
        <w:suppressAutoHyphens/>
        <w:ind w:left="0"/>
        <w:jc w:val="both"/>
        <w:rPr>
          <w:rFonts w:ascii="Times New Roman" w:hAnsi="Times New Roman"/>
          <w:b/>
          <w:bCs/>
          <w:color w:val="000000"/>
          <w:lang w:eastAsia="zh-CN"/>
        </w:rPr>
      </w:pPr>
      <w:r w:rsidRPr="004C34EB">
        <w:rPr>
          <w:rFonts w:ascii="Times New Roman" w:hAnsi="Times New Roman"/>
          <w:b/>
          <w:bCs/>
          <w:color w:val="000000"/>
          <w:lang w:eastAsia="zh-CN"/>
        </w:rPr>
        <w:t>5/ Wykonawca przed przedstawieniem oferty winien dokonać wizji lokalnej terenu.</w:t>
      </w:r>
    </w:p>
    <w:p w14:paraId="1A0AFD50" w14:textId="77777777" w:rsidR="00F823C1" w:rsidRDefault="00F823C1" w:rsidP="007012B4">
      <w:pPr>
        <w:tabs>
          <w:tab w:val="left" w:pos="284"/>
        </w:tabs>
        <w:jc w:val="both"/>
        <w:rPr>
          <w:b/>
          <w:bCs/>
          <w:sz w:val="22"/>
          <w:szCs w:val="22"/>
        </w:rPr>
      </w:pPr>
    </w:p>
    <w:p w14:paraId="55ACE007" w14:textId="33706C8C" w:rsidR="004143B6" w:rsidRPr="007012B4" w:rsidRDefault="000464BA" w:rsidP="007012B4">
      <w:pPr>
        <w:tabs>
          <w:tab w:val="left" w:pos="284"/>
        </w:tabs>
        <w:jc w:val="both"/>
        <w:rPr>
          <w:b/>
          <w:bCs/>
          <w:sz w:val="22"/>
          <w:szCs w:val="22"/>
        </w:rPr>
      </w:pPr>
      <w:r>
        <w:rPr>
          <w:b/>
          <w:bCs/>
          <w:sz w:val="22"/>
          <w:szCs w:val="22"/>
        </w:rPr>
        <w:t xml:space="preserve">Dokumentacja projektowa </w:t>
      </w:r>
      <w:r w:rsidR="006C0849" w:rsidRPr="007012B4">
        <w:rPr>
          <w:b/>
          <w:bCs/>
          <w:sz w:val="22"/>
          <w:szCs w:val="22"/>
        </w:rPr>
        <w:t>pn.:</w:t>
      </w:r>
      <w:r>
        <w:rPr>
          <w:b/>
          <w:bCs/>
          <w:sz w:val="22"/>
          <w:szCs w:val="22"/>
        </w:rPr>
        <w:t xml:space="preserve"> </w:t>
      </w:r>
      <w:r w:rsidR="00BA055B" w:rsidRPr="00BA055B">
        <w:rPr>
          <w:b/>
          <w:bCs/>
          <w:sz w:val="22"/>
          <w:szCs w:val="22"/>
          <w:lang w:eastAsia="en-US"/>
        </w:rPr>
        <w:t>„</w:t>
      </w:r>
      <w:r w:rsidR="003A7574" w:rsidRPr="003A7574">
        <w:rPr>
          <w:b/>
          <w:sz w:val="22"/>
          <w:szCs w:val="22"/>
          <w:lang w:eastAsia="zh-CN"/>
        </w:rPr>
        <w:t>Budowa pola namiotowo-kempingowego wraz z infrastrukturą towarzyszącą przy Jeziorze Tarnobrzeskim</w:t>
      </w:r>
      <w:r w:rsidR="003A7574" w:rsidRPr="003A7574">
        <w:rPr>
          <w:b/>
          <w:sz w:val="22"/>
          <w:szCs w:val="22"/>
        </w:rPr>
        <w:t>” będzie złożona do dofinansowania w ramach PROGRAMU FUNDUSZE EUROPEJSKIE DLA PODKARPACIA 2021 - 2027 – Projekt Turystyczny pn.: Między Wisłą a Sanem</w:t>
      </w:r>
      <w:r>
        <w:rPr>
          <w:b/>
          <w:bCs/>
          <w:sz w:val="22"/>
          <w:szCs w:val="22"/>
        </w:rPr>
        <w:t>.</w:t>
      </w:r>
    </w:p>
    <w:p w14:paraId="5597DECF" w14:textId="77777777" w:rsidR="007012B4" w:rsidRPr="006C0849" w:rsidRDefault="007012B4" w:rsidP="007012B4">
      <w:pPr>
        <w:tabs>
          <w:tab w:val="left" w:pos="284"/>
        </w:tabs>
        <w:jc w:val="both"/>
      </w:pPr>
    </w:p>
    <w:p w14:paraId="268A7FDA" w14:textId="77777777" w:rsidR="00230E14" w:rsidRPr="00D1541B" w:rsidRDefault="00F26284">
      <w:pPr>
        <w:pStyle w:val="Akapitzlist"/>
        <w:numPr>
          <w:ilvl w:val="0"/>
          <w:numId w:val="9"/>
        </w:numPr>
        <w:spacing w:after="0" w:line="240" w:lineRule="auto"/>
        <w:jc w:val="both"/>
        <w:rPr>
          <w:rFonts w:ascii="Times New Roman" w:hAnsi="Times New Roman" w:cs="Times New Roman"/>
          <w:color w:val="000000"/>
        </w:rPr>
      </w:pPr>
      <w:r w:rsidRPr="00D1541B">
        <w:rPr>
          <w:rFonts w:ascii="Times New Roman" w:hAnsi="Times New Roman" w:cs="Times New Roman"/>
          <w:color w:val="000000"/>
        </w:rPr>
        <w:t>Dodatkowe wymagania:</w:t>
      </w:r>
    </w:p>
    <w:p w14:paraId="5EFB1E3E" w14:textId="652670A8" w:rsidR="00F26284" w:rsidRPr="00230E14" w:rsidRDefault="00F26284">
      <w:pPr>
        <w:pStyle w:val="Akapitzlist"/>
        <w:numPr>
          <w:ilvl w:val="0"/>
          <w:numId w:val="14"/>
        </w:numPr>
        <w:spacing w:after="0" w:line="240" w:lineRule="auto"/>
        <w:ind w:left="357" w:hanging="357"/>
        <w:jc w:val="both"/>
        <w:rPr>
          <w:rFonts w:ascii="Times New Roman" w:hAnsi="Times New Roman" w:cs="Times New Roman"/>
          <w:b/>
          <w:bCs/>
          <w:color w:val="000000"/>
        </w:rPr>
      </w:pPr>
      <w:r w:rsidRPr="00230E14">
        <w:rPr>
          <w:rFonts w:ascii="Times New Roman" w:hAnsi="Times New Roman" w:cs="Times New Roman"/>
          <w:color w:val="000000"/>
        </w:rPr>
        <w:t xml:space="preserve">Do obowiązków wykonawcy należy również pełnienie nadzoru autorskiego zwłaszcza podczas realizacji </w:t>
      </w:r>
      <w:r w:rsidR="00230E14">
        <w:rPr>
          <w:rFonts w:ascii="Times New Roman" w:hAnsi="Times New Roman" w:cs="Times New Roman"/>
          <w:color w:val="000000"/>
        </w:rPr>
        <w:t xml:space="preserve">zadania </w:t>
      </w:r>
      <w:r w:rsidRPr="00230E14">
        <w:rPr>
          <w:rFonts w:ascii="Times New Roman" w:hAnsi="Times New Roman" w:cs="Times New Roman"/>
          <w:color w:val="000000"/>
        </w:rPr>
        <w:t>inwestyc</w:t>
      </w:r>
      <w:r w:rsidR="00230E14">
        <w:rPr>
          <w:rFonts w:ascii="Times New Roman" w:hAnsi="Times New Roman" w:cs="Times New Roman"/>
          <w:color w:val="000000"/>
        </w:rPr>
        <w:t>yjnego</w:t>
      </w:r>
      <w:r w:rsidRPr="00230E14">
        <w:rPr>
          <w:rFonts w:ascii="Times New Roman" w:hAnsi="Times New Roman" w:cs="Times New Roman"/>
          <w:color w:val="000000"/>
        </w:rPr>
        <w:t xml:space="preserve">. Wykonawca będzie zobowiązany wraz z dokumentacją dostarczyć oświadczenia wszystkich autorów dokumentacji o objęciu nadzorem autorskim prac związanych z realizacją projektowanej inwestycji w ramach wynagrodzenia </w:t>
      </w:r>
      <w:r w:rsidR="00230E14">
        <w:rPr>
          <w:rFonts w:ascii="Times New Roman" w:hAnsi="Times New Roman" w:cs="Times New Roman"/>
          <w:color w:val="000000"/>
        </w:rPr>
        <w:t>W</w:t>
      </w:r>
      <w:r w:rsidRPr="00230E14">
        <w:rPr>
          <w:rFonts w:ascii="Times New Roman" w:hAnsi="Times New Roman" w:cs="Times New Roman"/>
          <w:color w:val="000000"/>
        </w:rPr>
        <w:t>ykonawcy</w:t>
      </w:r>
      <w:r w:rsidR="00230E14">
        <w:rPr>
          <w:rFonts w:ascii="Times New Roman" w:hAnsi="Times New Roman" w:cs="Times New Roman"/>
          <w:color w:val="000000"/>
        </w:rPr>
        <w:t xml:space="preserve">, o którym mowa w </w:t>
      </w:r>
      <w:r w:rsidR="00230E14" w:rsidRPr="004C6929">
        <w:rPr>
          <w:rFonts w:ascii="Times New Roman" w:hAnsi="Times New Roman" w:cs="Times New Roman"/>
          <w:color w:val="000000"/>
        </w:rPr>
        <w:t>§</w:t>
      </w:r>
      <w:r w:rsidR="004C6929">
        <w:rPr>
          <w:rFonts w:ascii="Times New Roman" w:hAnsi="Times New Roman" w:cs="Times New Roman"/>
          <w:color w:val="000000"/>
        </w:rPr>
        <w:t xml:space="preserve"> 6 ust. 2 </w:t>
      </w:r>
      <w:r w:rsidRPr="00230E14">
        <w:rPr>
          <w:rFonts w:ascii="Times New Roman" w:hAnsi="Times New Roman" w:cs="Times New Roman"/>
          <w:color w:val="000000"/>
        </w:rPr>
        <w:t xml:space="preserve">(autor nie będzie żądał od </w:t>
      </w:r>
      <w:r w:rsidR="00230E14">
        <w:rPr>
          <w:rFonts w:ascii="Times New Roman" w:hAnsi="Times New Roman" w:cs="Times New Roman"/>
          <w:color w:val="000000"/>
        </w:rPr>
        <w:t>Z</w:t>
      </w:r>
      <w:r w:rsidRPr="00230E14">
        <w:rPr>
          <w:rFonts w:ascii="Times New Roman" w:hAnsi="Times New Roman" w:cs="Times New Roman"/>
          <w:color w:val="000000"/>
        </w:rPr>
        <w:t>amawiającego dodatkowego wynagrodzenia za nadzór autorski). W zakres nadzoru autorskiego wchodzi m.in.:</w:t>
      </w:r>
    </w:p>
    <w:p w14:paraId="0185C2D6" w14:textId="5CFF9620" w:rsidR="00230E14" w:rsidRPr="00230E14" w:rsidRDefault="00F26284">
      <w:pPr>
        <w:pStyle w:val="Akapitzlist"/>
        <w:numPr>
          <w:ilvl w:val="0"/>
          <w:numId w:val="15"/>
        </w:numPr>
        <w:spacing w:after="0" w:line="240" w:lineRule="auto"/>
        <w:ind w:left="357" w:hanging="357"/>
        <w:jc w:val="both"/>
        <w:rPr>
          <w:rFonts w:ascii="Times New Roman" w:hAnsi="Times New Roman" w:cs="Times New Roman"/>
          <w:color w:val="000000"/>
        </w:rPr>
      </w:pPr>
      <w:r w:rsidRPr="00230E14">
        <w:rPr>
          <w:rFonts w:ascii="Times New Roman" w:hAnsi="Times New Roman" w:cs="Times New Roman"/>
          <w:color w:val="000000"/>
        </w:rPr>
        <w:t>czuwanie w toku realizacji</w:t>
      </w:r>
      <w:r w:rsidR="00230E14">
        <w:rPr>
          <w:rFonts w:ascii="Times New Roman" w:hAnsi="Times New Roman" w:cs="Times New Roman"/>
          <w:color w:val="000000"/>
        </w:rPr>
        <w:t xml:space="preserve"> zadania</w:t>
      </w:r>
      <w:r w:rsidRPr="00230E14">
        <w:rPr>
          <w:rFonts w:ascii="Times New Roman" w:hAnsi="Times New Roman" w:cs="Times New Roman"/>
          <w:color w:val="000000"/>
        </w:rPr>
        <w:t xml:space="preserve"> inwestyc</w:t>
      </w:r>
      <w:r w:rsidR="00230E14">
        <w:rPr>
          <w:rFonts w:ascii="Times New Roman" w:hAnsi="Times New Roman" w:cs="Times New Roman"/>
          <w:color w:val="000000"/>
        </w:rPr>
        <w:t>yjnego</w:t>
      </w:r>
      <w:r w:rsidRPr="00230E14">
        <w:rPr>
          <w:rFonts w:ascii="Times New Roman" w:hAnsi="Times New Roman" w:cs="Times New Roman"/>
          <w:color w:val="000000"/>
        </w:rPr>
        <w:t xml:space="preserve"> nad zgodnością rozwiązań technicznych, materiałowych i użytkowych z dokumentacją, obowiązującymi przepisami i normami</w:t>
      </w:r>
      <w:r w:rsidR="00230E14">
        <w:rPr>
          <w:rFonts w:ascii="Times New Roman" w:hAnsi="Times New Roman" w:cs="Times New Roman"/>
          <w:color w:val="000000"/>
        </w:rPr>
        <w:t>,</w:t>
      </w:r>
    </w:p>
    <w:p w14:paraId="0FB8D650" w14:textId="4CB5E5D5" w:rsidR="00230E14" w:rsidRPr="00230E14" w:rsidRDefault="00F26284">
      <w:pPr>
        <w:pStyle w:val="Akapitzlist"/>
        <w:numPr>
          <w:ilvl w:val="0"/>
          <w:numId w:val="15"/>
        </w:numPr>
        <w:spacing w:after="0" w:line="240" w:lineRule="auto"/>
        <w:ind w:left="357" w:hanging="357"/>
        <w:jc w:val="both"/>
        <w:rPr>
          <w:rFonts w:ascii="Times New Roman" w:hAnsi="Times New Roman" w:cs="Times New Roman"/>
          <w:color w:val="000000"/>
        </w:rPr>
      </w:pPr>
      <w:r w:rsidRPr="00230E14">
        <w:rPr>
          <w:rFonts w:ascii="Times New Roman" w:hAnsi="Times New Roman" w:cs="Times New Roman"/>
          <w:color w:val="000000"/>
        </w:rPr>
        <w:t xml:space="preserve">uzupełnianie szczegółowe dokumentacji oraz wyjaśnianie wątpliwości powstałych w trakcie </w:t>
      </w:r>
      <w:r w:rsidR="00230E14">
        <w:rPr>
          <w:rFonts w:ascii="Times New Roman" w:hAnsi="Times New Roman" w:cs="Times New Roman"/>
          <w:color w:val="000000"/>
        </w:rPr>
        <w:t xml:space="preserve">prowadzenia </w:t>
      </w:r>
      <w:r w:rsidRPr="00230E14">
        <w:rPr>
          <w:rFonts w:ascii="Times New Roman" w:hAnsi="Times New Roman" w:cs="Times New Roman"/>
          <w:color w:val="000000"/>
        </w:rPr>
        <w:t>procedur</w:t>
      </w:r>
      <w:r w:rsidR="00230E14">
        <w:rPr>
          <w:rFonts w:ascii="Times New Roman" w:hAnsi="Times New Roman" w:cs="Times New Roman"/>
          <w:color w:val="000000"/>
        </w:rPr>
        <w:t>y</w:t>
      </w:r>
      <w:r w:rsidRPr="00230E14">
        <w:rPr>
          <w:rFonts w:ascii="Times New Roman" w:hAnsi="Times New Roman" w:cs="Times New Roman"/>
          <w:color w:val="000000"/>
        </w:rPr>
        <w:t xml:space="preserve"> </w:t>
      </w:r>
      <w:r w:rsidR="00230E14">
        <w:rPr>
          <w:rFonts w:ascii="Times New Roman" w:hAnsi="Times New Roman" w:cs="Times New Roman"/>
          <w:color w:val="000000"/>
        </w:rPr>
        <w:t>o udzielenie zamówienia publicznego w trybie ustawy Prawo Zamówień Publicznych</w:t>
      </w:r>
      <w:r w:rsidRPr="00230E14">
        <w:rPr>
          <w:rFonts w:ascii="Times New Roman" w:hAnsi="Times New Roman" w:cs="Times New Roman"/>
          <w:color w:val="000000"/>
        </w:rPr>
        <w:t xml:space="preserve"> na wykona</w:t>
      </w:r>
      <w:r w:rsidR="00230E14">
        <w:rPr>
          <w:rFonts w:ascii="Times New Roman" w:hAnsi="Times New Roman" w:cs="Times New Roman"/>
          <w:color w:val="000000"/>
        </w:rPr>
        <w:t xml:space="preserve">nie </w:t>
      </w:r>
      <w:bookmarkStart w:id="4" w:name="_Hlk165034938"/>
      <w:r w:rsidRPr="00230E14">
        <w:rPr>
          <w:rFonts w:ascii="Times New Roman" w:hAnsi="Times New Roman" w:cs="Times New Roman"/>
          <w:color w:val="000000"/>
        </w:rPr>
        <w:t>robót</w:t>
      </w:r>
      <w:r w:rsidR="00230E14">
        <w:rPr>
          <w:rFonts w:ascii="Times New Roman" w:hAnsi="Times New Roman" w:cs="Times New Roman"/>
          <w:color w:val="000000"/>
        </w:rPr>
        <w:t xml:space="preserve"> objętych zadaniem inwestycyjnym</w:t>
      </w:r>
      <w:r w:rsidRPr="00230E14">
        <w:rPr>
          <w:rFonts w:ascii="Times New Roman" w:hAnsi="Times New Roman" w:cs="Times New Roman"/>
          <w:color w:val="000000"/>
        </w:rPr>
        <w:t xml:space="preserve"> </w:t>
      </w:r>
      <w:bookmarkEnd w:id="4"/>
      <w:r w:rsidR="00230E14">
        <w:rPr>
          <w:rFonts w:ascii="Times New Roman" w:hAnsi="Times New Roman" w:cs="Times New Roman"/>
          <w:color w:val="000000"/>
        </w:rPr>
        <w:t>oraz</w:t>
      </w:r>
      <w:r w:rsidRPr="00230E14">
        <w:rPr>
          <w:rFonts w:ascii="Times New Roman" w:hAnsi="Times New Roman" w:cs="Times New Roman"/>
          <w:color w:val="000000"/>
        </w:rPr>
        <w:t xml:space="preserve"> w trakcie</w:t>
      </w:r>
      <w:r w:rsidR="00230E14">
        <w:rPr>
          <w:rFonts w:ascii="Times New Roman" w:hAnsi="Times New Roman" w:cs="Times New Roman"/>
          <w:color w:val="000000"/>
        </w:rPr>
        <w:t xml:space="preserve"> ich</w:t>
      </w:r>
      <w:r w:rsidRPr="00230E14">
        <w:rPr>
          <w:rFonts w:ascii="Times New Roman" w:hAnsi="Times New Roman" w:cs="Times New Roman"/>
          <w:color w:val="000000"/>
        </w:rPr>
        <w:t xml:space="preserve"> realizacji </w:t>
      </w:r>
      <w:r w:rsidR="00DD7C4A">
        <w:rPr>
          <w:rFonts w:ascii="Times New Roman" w:hAnsi="Times New Roman" w:cs="Times New Roman"/>
          <w:color w:val="000000"/>
        </w:rPr>
        <w:t xml:space="preserve">      </w:t>
      </w:r>
      <w:r w:rsidRPr="00230E14">
        <w:rPr>
          <w:rFonts w:ascii="Times New Roman" w:hAnsi="Times New Roman" w:cs="Times New Roman"/>
          <w:color w:val="000000"/>
        </w:rPr>
        <w:t xml:space="preserve">w terminie wskazanym przez </w:t>
      </w:r>
      <w:r w:rsidR="00230E14">
        <w:rPr>
          <w:rFonts w:ascii="Times New Roman" w:hAnsi="Times New Roman" w:cs="Times New Roman"/>
          <w:color w:val="000000"/>
        </w:rPr>
        <w:t>Z</w:t>
      </w:r>
      <w:r w:rsidRPr="00230E14">
        <w:rPr>
          <w:rFonts w:ascii="Times New Roman" w:hAnsi="Times New Roman" w:cs="Times New Roman"/>
          <w:color w:val="000000"/>
        </w:rPr>
        <w:t>amawiającego</w:t>
      </w:r>
      <w:r w:rsidR="00DD7C4A">
        <w:rPr>
          <w:rFonts w:ascii="Times New Roman" w:hAnsi="Times New Roman" w:cs="Times New Roman"/>
          <w:color w:val="000000"/>
        </w:rPr>
        <w:t>,</w:t>
      </w:r>
    </w:p>
    <w:p w14:paraId="76D2A13B" w14:textId="5457D020" w:rsidR="00230E14" w:rsidRPr="00230E14" w:rsidRDefault="00F26284">
      <w:pPr>
        <w:pStyle w:val="Akapitzlist"/>
        <w:numPr>
          <w:ilvl w:val="0"/>
          <w:numId w:val="15"/>
        </w:numPr>
        <w:spacing w:after="0" w:line="240" w:lineRule="auto"/>
        <w:ind w:left="357" w:hanging="357"/>
        <w:jc w:val="both"/>
        <w:rPr>
          <w:rFonts w:ascii="Times New Roman" w:hAnsi="Times New Roman" w:cs="Times New Roman"/>
          <w:color w:val="000000"/>
        </w:rPr>
      </w:pPr>
      <w:r w:rsidRPr="00230E14">
        <w:rPr>
          <w:rFonts w:ascii="Times New Roman" w:hAnsi="Times New Roman" w:cs="Times New Roman"/>
          <w:color w:val="000000"/>
        </w:rPr>
        <w:t xml:space="preserve">uzgadnianie z Zamawiającym i Wykonawcą </w:t>
      </w:r>
      <w:r w:rsidR="00024565" w:rsidRPr="00230E14">
        <w:rPr>
          <w:rFonts w:ascii="Times New Roman" w:hAnsi="Times New Roman" w:cs="Times New Roman"/>
          <w:color w:val="000000"/>
        </w:rPr>
        <w:t>robót</w:t>
      </w:r>
      <w:r w:rsidR="00024565">
        <w:rPr>
          <w:rFonts w:ascii="Times New Roman" w:hAnsi="Times New Roman" w:cs="Times New Roman"/>
          <w:color w:val="000000"/>
        </w:rPr>
        <w:t xml:space="preserve"> </w:t>
      </w:r>
      <w:bookmarkStart w:id="5" w:name="_Hlk165034974"/>
      <w:r w:rsidR="00024565">
        <w:rPr>
          <w:rFonts w:ascii="Times New Roman" w:hAnsi="Times New Roman" w:cs="Times New Roman"/>
          <w:color w:val="000000"/>
        </w:rPr>
        <w:t>objętych zadaniem inwestycyjnym</w:t>
      </w:r>
      <w:r w:rsidRPr="00230E14">
        <w:rPr>
          <w:rFonts w:ascii="Times New Roman" w:hAnsi="Times New Roman" w:cs="Times New Roman"/>
          <w:color w:val="000000"/>
        </w:rPr>
        <w:t xml:space="preserve"> </w:t>
      </w:r>
      <w:bookmarkEnd w:id="5"/>
      <w:r w:rsidRPr="00230E14">
        <w:rPr>
          <w:rFonts w:ascii="Times New Roman" w:hAnsi="Times New Roman" w:cs="Times New Roman"/>
          <w:color w:val="000000"/>
        </w:rPr>
        <w:t xml:space="preserve">możliwości wprowadzenia rozwiązań zamiennych w stosunku do materiałów i konstrukcji przewidzianych </w:t>
      </w:r>
      <w:r w:rsidR="00DD7C4A">
        <w:rPr>
          <w:rFonts w:ascii="Times New Roman" w:hAnsi="Times New Roman" w:cs="Times New Roman"/>
          <w:color w:val="000000"/>
        </w:rPr>
        <w:t xml:space="preserve">         </w:t>
      </w:r>
      <w:r w:rsidRPr="00230E14">
        <w:rPr>
          <w:rFonts w:ascii="Times New Roman" w:hAnsi="Times New Roman" w:cs="Times New Roman"/>
          <w:color w:val="000000"/>
        </w:rPr>
        <w:t>w dokumentacji</w:t>
      </w:r>
      <w:r w:rsidR="00DD7C4A">
        <w:rPr>
          <w:rFonts w:ascii="Times New Roman" w:hAnsi="Times New Roman" w:cs="Times New Roman"/>
          <w:color w:val="000000"/>
        </w:rPr>
        <w:t>,</w:t>
      </w:r>
    </w:p>
    <w:p w14:paraId="36277CBF" w14:textId="67BA2AD9" w:rsidR="00F26284" w:rsidRPr="00230E14" w:rsidRDefault="00F26284">
      <w:pPr>
        <w:pStyle w:val="Akapitzlist"/>
        <w:numPr>
          <w:ilvl w:val="0"/>
          <w:numId w:val="15"/>
        </w:numPr>
        <w:spacing w:after="0" w:line="240" w:lineRule="auto"/>
        <w:ind w:left="357" w:hanging="357"/>
        <w:jc w:val="both"/>
        <w:rPr>
          <w:rFonts w:ascii="Times New Roman" w:hAnsi="Times New Roman" w:cs="Times New Roman"/>
          <w:color w:val="000000"/>
        </w:rPr>
      </w:pPr>
      <w:r w:rsidRPr="00230E14">
        <w:rPr>
          <w:rFonts w:ascii="Times New Roman" w:hAnsi="Times New Roman" w:cs="Times New Roman"/>
          <w:color w:val="000000"/>
        </w:rPr>
        <w:t xml:space="preserve">w ramach pełnienia nadzoru autorskiego, Wykonawca ma obowiązek niezwłocznego wykonywania ww. czynności na każde żądanie </w:t>
      </w:r>
      <w:r w:rsidR="00024565">
        <w:rPr>
          <w:rFonts w:ascii="Times New Roman" w:hAnsi="Times New Roman" w:cs="Times New Roman"/>
          <w:color w:val="000000"/>
        </w:rPr>
        <w:t>Z</w:t>
      </w:r>
      <w:r w:rsidRPr="00230E14">
        <w:rPr>
          <w:rFonts w:ascii="Times New Roman" w:hAnsi="Times New Roman" w:cs="Times New Roman"/>
          <w:color w:val="000000"/>
        </w:rPr>
        <w:t xml:space="preserve">amawiającego lub </w:t>
      </w:r>
      <w:r w:rsidR="00024565">
        <w:rPr>
          <w:rFonts w:ascii="Times New Roman" w:hAnsi="Times New Roman" w:cs="Times New Roman"/>
          <w:color w:val="000000"/>
        </w:rPr>
        <w:t>I</w:t>
      </w:r>
      <w:r w:rsidRPr="00230E14">
        <w:rPr>
          <w:rFonts w:ascii="Times New Roman" w:hAnsi="Times New Roman" w:cs="Times New Roman"/>
          <w:color w:val="000000"/>
        </w:rPr>
        <w:t xml:space="preserve">nspektora nadzoru inwestorskiego lub </w:t>
      </w:r>
      <w:r w:rsidR="00024565">
        <w:rPr>
          <w:rFonts w:ascii="Times New Roman" w:hAnsi="Times New Roman" w:cs="Times New Roman"/>
          <w:color w:val="000000"/>
        </w:rPr>
        <w:t>W</w:t>
      </w:r>
      <w:r w:rsidRPr="00230E14">
        <w:rPr>
          <w:rFonts w:ascii="Times New Roman" w:hAnsi="Times New Roman" w:cs="Times New Roman"/>
          <w:color w:val="000000"/>
        </w:rPr>
        <w:t>ykonawcy robót</w:t>
      </w:r>
      <w:r w:rsidR="00024565" w:rsidRPr="00024565">
        <w:rPr>
          <w:rFonts w:ascii="Times New Roman" w:hAnsi="Times New Roman" w:cs="Times New Roman"/>
          <w:color w:val="000000"/>
        </w:rPr>
        <w:t xml:space="preserve"> </w:t>
      </w:r>
      <w:r w:rsidR="00024565">
        <w:rPr>
          <w:rFonts w:ascii="Times New Roman" w:hAnsi="Times New Roman" w:cs="Times New Roman"/>
          <w:color w:val="000000"/>
        </w:rPr>
        <w:t>objętych zadaniem inwestycyjnym</w:t>
      </w:r>
      <w:r w:rsidRPr="00230E14">
        <w:rPr>
          <w:rFonts w:ascii="Times New Roman" w:hAnsi="Times New Roman" w:cs="Times New Roman"/>
          <w:color w:val="000000"/>
        </w:rPr>
        <w:t xml:space="preserve"> oraz obowiązek niezwłocznego przybycia </w:t>
      </w:r>
      <w:r w:rsidRPr="00230E14">
        <w:rPr>
          <w:rFonts w:ascii="Times New Roman" w:hAnsi="Times New Roman" w:cs="Times New Roman"/>
          <w:color w:val="000000"/>
        </w:rPr>
        <w:br/>
        <w:t xml:space="preserve">na budowę podczas jej trwania, po zgłoszeniu takiej potrzeby przez Zamawiającego </w:t>
      </w:r>
      <w:r w:rsidRPr="00230E14">
        <w:rPr>
          <w:rFonts w:ascii="Times New Roman" w:hAnsi="Times New Roman" w:cs="Times New Roman"/>
          <w:color w:val="000000"/>
        </w:rPr>
        <w:br/>
        <w:t>i potwierdzenia tego faktu odpowiednim wpisem w dzienniku budowy.</w:t>
      </w:r>
    </w:p>
    <w:p w14:paraId="146CBC8D" w14:textId="2A8A208D" w:rsidR="00024565" w:rsidRPr="00024565" w:rsidRDefault="00F26284">
      <w:pPr>
        <w:pStyle w:val="Akapitzlist"/>
        <w:numPr>
          <w:ilvl w:val="0"/>
          <w:numId w:val="14"/>
        </w:numPr>
        <w:spacing w:after="0" w:line="240" w:lineRule="auto"/>
        <w:ind w:left="357" w:hanging="357"/>
        <w:jc w:val="both"/>
        <w:rPr>
          <w:rFonts w:ascii="Times New Roman" w:hAnsi="Times New Roman" w:cs="Times New Roman"/>
          <w:color w:val="000000"/>
        </w:rPr>
      </w:pPr>
      <w:r w:rsidRPr="00024565">
        <w:rPr>
          <w:rFonts w:ascii="Times New Roman" w:hAnsi="Times New Roman" w:cs="Times New Roman"/>
          <w:color w:val="000000"/>
        </w:rPr>
        <w:t xml:space="preserve">Każdy dokument </w:t>
      </w:r>
      <w:r w:rsidR="00024565" w:rsidRPr="00024565">
        <w:rPr>
          <w:rFonts w:ascii="Times New Roman" w:hAnsi="Times New Roman" w:cs="Times New Roman"/>
          <w:color w:val="000000"/>
        </w:rPr>
        <w:t>objęty</w:t>
      </w:r>
      <w:r w:rsidRPr="00024565">
        <w:rPr>
          <w:rFonts w:ascii="Times New Roman" w:hAnsi="Times New Roman" w:cs="Times New Roman"/>
          <w:color w:val="000000"/>
        </w:rPr>
        <w:t xml:space="preserve"> przedmiotem zamówienia i powstały w związku z realizacją </w:t>
      </w:r>
      <w:r w:rsidR="00024565" w:rsidRPr="00024565">
        <w:rPr>
          <w:rFonts w:ascii="Times New Roman" w:hAnsi="Times New Roman" w:cs="Times New Roman"/>
          <w:color w:val="000000"/>
        </w:rPr>
        <w:t>niniejszej umowy</w:t>
      </w:r>
      <w:r w:rsidRPr="00024565">
        <w:rPr>
          <w:rFonts w:ascii="Times New Roman" w:hAnsi="Times New Roman" w:cs="Times New Roman"/>
          <w:color w:val="000000"/>
        </w:rPr>
        <w:t xml:space="preserve"> przechodzi na własność Zamawiającego. </w:t>
      </w:r>
    </w:p>
    <w:p w14:paraId="4DBD755E" w14:textId="6134E153" w:rsidR="00F26284" w:rsidRPr="00024565" w:rsidRDefault="00F26284">
      <w:pPr>
        <w:pStyle w:val="Akapitzlist"/>
        <w:numPr>
          <w:ilvl w:val="0"/>
          <w:numId w:val="14"/>
        </w:numPr>
        <w:spacing w:after="0" w:line="240" w:lineRule="auto"/>
        <w:ind w:left="357" w:hanging="357"/>
        <w:jc w:val="both"/>
        <w:rPr>
          <w:rFonts w:ascii="Times New Roman" w:hAnsi="Times New Roman" w:cs="Times New Roman"/>
          <w:color w:val="000000"/>
        </w:rPr>
      </w:pPr>
      <w:r w:rsidRPr="00024565">
        <w:rPr>
          <w:rFonts w:ascii="Times New Roman" w:hAnsi="Times New Roman" w:cs="Times New Roman"/>
          <w:color w:val="000000"/>
        </w:rPr>
        <w:t>Dokumentacja musi być zaopatrzona w:</w:t>
      </w:r>
    </w:p>
    <w:p w14:paraId="32CDAE0D" w14:textId="0105422C" w:rsidR="00D1541B" w:rsidRPr="00D1541B" w:rsidRDefault="00F26284">
      <w:pPr>
        <w:pStyle w:val="Akapitzlist"/>
        <w:numPr>
          <w:ilvl w:val="0"/>
          <w:numId w:val="16"/>
        </w:numPr>
        <w:spacing w:after="0" w:line="240" w:lineRule="auto"/>
        <w:ind w:left="357" w:hanging="357"/>
        <w:jc w:val="both"/>
        <w:rPr>
          <w:rFonts w:ascii="Times New Roman" w:hAnsi="Times New Roman" w:cs="Times New Roman"/>
          <w:color w:val="000000"/>
        </w:rPr>
      </w:pPr>
      <w:r w:rsidRPr="00D1541B">
        <w:rPr>
          <w:rFonts w:ascii="Times New Roman" w:hAnsi="Times New Roman" w:cs="Times New Roman"/>
          <w:color w:val="000000"/>
        </w:rPr>
        <w:t>wykaz opracowań</w:t>
      </w:r>
      <w:r w:rsidR="00DD7C4A">
        <w:rPr>
          <w:rFonts w:ascii="Times New Roman" w:hAnsi="Times New Roman" w:cs="Times New Roman"/>
          <w:color w:val="000000"/>
        </w:rPr>
        <w:t>,</w:t>
      </w:r>
    </w:p>
    <w:p w14:paraId="3006EA6C" w14:textId="7763724C" w:rsidR="00D1541B" w:rsidRPr="00D1541B" w:rsidRDefault="00F26284">
      <w:pPr>
        <w:pStyle w:val="Akapitzlist"/>
        <w:numPr>
          <w:ilvl w:val="0"/>
          <w:numId w:val="16"/>
        </w:numPr>
        <w:spacing w:after="0" w:line="240" w:lineRule="auto"/>
        <w:ind w:left="357" w:hanging="357"/>
        <w:jc w:val="both"/>
        <w:rPr>
          <w:rFonts w:ascii="Times New Roman" w:hAnsi="Times New Roman" w:cs="Times New Roman"/>
          <w:color w:val="000000"/>
        </w:rPr>
      </w:pPr>
      <w:r w:rsidRPr="00D1541B">
        <w:rPr>
          <w:rFonts w:ascii="Times New Roman" w:hAnsi="Times New Roman" w:cs="Times New Roman"/>
          <w:color w:val="000000"/>
        </w:rPr>
        <w:t xml:space="preserve">pisemne oświadczenie </w:t>
      </w:r>
      <w:r w:rsidR="00024565" w:rsidRPr="00D1541B">
        <w:rPr>
          <w:rFonts w:ascii="Times New Roman" w:hAnsi="Times New Roman" w:cs="Times New Roman"/>
          <w:color w:val="000000"/>
        </w:rPr>
        <w:t>W</w:t>
      </w:r>
      <w:r w:rsidRPr="00D1541B">
        <w:rPr>
          <w:rFonts w:ascii="Times New Roman" w:hAnsi="Times New Roman" w:cs="Times New Roman"/>
          <w:color w:val="000000"/>
        </w:rPr>
        <w:t xml:space="preserve">ykonawcy, że jest kompletna z punktu widzenia celu, jakiemu ma służyć </w:t>
      </w:r>
      <w:r w:rsidR="00DD7C4A">
        <w:rPr>
          <w:rFonts w:ascii="Times New Roman" w:hAnsi="Times New Roman" w:cs="Times New Roman"/>
          <w:color w:val="000000"/>
        </w:rPr>
        <w:t xml:space="preserve">   </w:t>
      </w:r>
      <w:r w:rsidRPr="00D1541B">
        <w:rPr>
          <w:rFonts w:ascii="Times New Roman" w:hAnsi="Times New Roman" w:cs="Times New Roman"/>
          <w:color w:val="000000"/>
        </w:rPr>
        <w:t>i pozwala na realizację zadania</w:t>
      </w:r>
      <w:r w:rsidR="00024565" w:rsidRPr="00D1541B">
        <w:rPr>
          <w:rFonts w:ascii="Times New Roman" w:hAnsi="Times New Roman" w:cs="Times New Roman"/>
          <w:color w:val="000000"/>
        </w:rPr>
        <w:t xml:space="preserve"> inwestycyjnego</w:t>
      </w:r>
      <w:r w:rsidR="00DD7C4A">
        <w:rPr>
          <w:rFonts w:ascii="Times New Roman" w:hAnsi="Times New Roman" w:cs="Times New Roman"/>
          <w:color w:val="000000"/>
        </w:rPr>
        <w:t>,</w:t>
      </w:r>
    </w:p>
    <w:p w14:paraId="28DBA23C" w14:textId="480F7546" w:rsidR="00D1541B" w:rsidRPr="00D1541B" w:rsidRDefault="00F26284">
      <w:pPr>
        <w:pStyle w:val="Akapitzlist"/>
        <w:numPr>
          <w:ilvl w:val="0"/>
          <w:numId w:val="16"/>
        </w:numPr>
        <w:spacing w:after="0" w:line="240" w:lineRule="auto"/>
        <w:ind w:left="357" w:hanging="357"/>
        <w:jc w:val="both"/>
        <w:rPr>
          <w:rFonts w:ascii="Times New Roman" w:hAnsi="Times New Roman" w:cs="Times New Roman"/>
          <w:color w:val="000000"/>
        </w:rPr>
      </w:pPr>
      <w:r w:rsidRPr="00D1541B">
        <w:rPr>
          <w:rFonts w:ascii="Times New Roman" w:hAnsi="Times New Roman" w:cs="Times New Roman"/>
          <w:color w:val="000000"/>
        </w:rPr>
        <w:t>niezbędne aktualne uprawnienia i zaświadczenia o przynależności do właściwego samorządu zawodowego osób przygotowujących dokumentację będącą przedmiotem zamówienia</w:t>
      </w:r>
      <w:r w:rsidR="00DD7C4A">
        <w:rPr>
          <w:rFonts w:ascii="Times New Roman" w:hAnsi="Times New Roman" w:cs="Times New Roman"/>
          <w:color w:val="000000"/>
        </w:rPr>
        <w:t>;</w:t>
      </w:r>
    </w:p>
    <w:p w14:paraId="20080EE7" w14:textId="33C8AC2D" w:rsidR="00D1541B" w:rsidRPr="00D1541B" w:rsidRDefault="00F26284">
      <w:pPr>
        <w:pStyle w:val="Akapitzlist"/>
        <w:numPr>
          <w:ilvl w:val="0"/>
          <w:numId w:val="14"/>
        </w:numPr>
        <w:spacing w:after="0" w:line="240" w:lineRule="auto"/>
        <w:ind w:left="357" w:hanging="357"/>
        <w:jc w:val="both"/>
        <w:rPr>
          <w:rFonts w:ascii="Times New Roman" w:hAnsi="Times New Roman" w:cs="Times New Roman"/>
          <w:color w:val="000000"/>
        </w:rPr>
      </w:pPr>
      <w:r w:rsidRPr="00D1541B">
        <w:rPr>
          <w:rFonts w:ascii="Times New Roman" w:hAnsi="Times New Roman" w:cs="Times New Roman"/>
          <w:color w:val="000000"/>
        </w:rPr>
        <w:lastRenderedPageBreak/>
        <w:t>Rozwiązania opisywane w opracowywanej dokumentacji będącej przedmiotem umowy nie mog</w:t>
      </w:r>
      <w:r w:rsidR="00D1541B" w:rsidRPr="00D1541B">
        <w:rPr>
          <w:rFonts w:ascii="Times New Roman" w:hAnsi="Times New Roman" w:cs="Times New Roman"/>
          <w:color w:val="000000"/>
        </w:rPr>
        <w:t xml:space="preserve">ą </w:t>
      </w:r>
      <w:r w:rsidRPr="00D1541B">
        <w:rPr>
          <w:rFonts w:ascii="Times New Roman" w:hAnsi="Times New Roman" w:cs="Times New Roman"/>
          <w:color w:val="000000"/>
        </w:rPr>
        <w:t>ograniczać wolnej konkurencji np. poprzez opis wskazywać konkretnych produktów lub rozwiązań</w:t>
      </w:r>
      <w:r w:rsidR="00DD7C4A">
        <w:rPr>
          <w:rFonts w:ascii="Times New Roman" w:hAnsi="Times New Roman" w:cs="Times New Roman"/>
          <w:color w:val="000000"/>
        </w:rPr>
        <w:t>;</w:t>
      </w:r>
    </w:p>
    <w:p w14:paraId="37799294" w14:textId="7CC62D2F" w:rsidR="00D1541B" w:rsidRPr="00D1541B" w:rsidRDefault="00F26284">
      <w:pPr>
        <w:pStyle w:val="Akapitzlist"/>
        <w:numPr>
          <w:ilvl w:val="0"/>
          <w:numId w:val="14"/>
        </w:numPr>
        <w:spacing w:after="0" w:line="240" w:lineRule="auto"/>
        <w:ind w:left="357" w:hanging="357"/>
        <w:jc w:val="both"/>
        <w:rPr>
          <w:rFonts w:ascii="Times New Roman" w:hAnsi="Times New Roman" w:cs="Times New Roman"/>
          <w:color w:val="000000"/>
        </w:rPr>
      </w:pPr>
      <w:r w:rsidRPr="00D1541B">
        <w:rPr>
          <w:rFonts w:ascii="Times New Roman" w:hAnsi="Times New Roman" w:cs="Times New Roman"/>
          <w:color w:val="000000"/>
        </w:rPr>
        <w:t xml:space="preserve">Do dokumentacji będącej przedmiotem zamówienia stosuje się odpowiednie zapisy ustawy </w:t>
      </w:r>
      <w:r w:rsidR="00D1541B" w:rsidRPr="00D1541B">
        <w:rPr>
          <w:rFonts w:ascii="Times New Roman" w:hAnsi="Times New Roman" w:cs="Times New Roman"/>
          <w:color w:val="000000"/>
        </w:rPr>
        <w:t>Prawo Zamówień publicznych</w:t>
      </w:r>
      <w:r w:rsidRPr="00D1541B">
        <w:rPr>
          <w:rFonts w:ascii="Times New Roman" w:hAnsi="Times New Roman" w:cs="Times New Roman"/>
          <w:color w:val="000000"/>
        </w:rPr>
        <w:t xml:space="preserve"> dotyczące opisu przedmiotu zamówienia (rozdział 4 ustawy, w tym art. 99)</w:t>
      </w:r>
      <w:r w:rsidR="00DD7C4A">
        <w:rPr>
          <w:rFonts w:ascii="Times New Roman" w:hAnsi="Times New Roman" w:cs="Times New Roman"/>
          <w:color w:val="000000"/>
        </w:rPr>
        <w:t>;</w:t>
      </w:r>
      <w:r w:rsidRPr="00D1541B">
        <w:rPr>
          <w:rFonts w:ascii="Times New Roman" w:hAnsi="Times New Roman" w:cs="Times New Roman"/>
          <w:color w:val="000000"/>
        </w:rPr>
        <w:t xml:space="preserve"> </w:t>
      </w:r>
    </w:p>
    <w:p w14:paraId="304D8FE5" w14:textId="77777777" w:rsidR="00D1541B" w:rsidRPr="00D1541B" w:rsidRDefault="00F26284">
      <w:pPr>
        <w:pStyle w:val="Akapitzlist"/>
        <w:numPr>
          <w:ilvl w:val="0"/>
          <w:numId w:val="14"/>
        </w:numPr>
        <w:spacing w:after="0" w:line="240" w:lineRule="auto"/>
        <w:ind w:left="357" w:hanging="357"/>
        <w:jc w:val="both"/>
        <w:rPr>
          <w:rFonts w:ascii="Times New Roman" w:hAnsi="Times New Roman" w:cs="Times New Roman"/>
          <w:color w:val="000000"/>
        </w:rPr>
      </w:pPr>
      <w:r w:rsidRPr="00D1541B">
        <w:rPr>
          <w:rFonts w:ascii="Times New Roman" w:hAnsi="Times New Roman" w:cs="Times New Roman"/>
          <w:color w:val="000000"/>
        </w:rPr>
        <w:t>Zabrania się stosowania w dokumentacji będącej przedmiotem zamówienia nazw katalogowych, nazw producenta, znaków towarowych, patentów, pochodzenia</w:t>
      </w:r>
      <w:r w:rsidR="00D1541B" w:rsidRPr="00D1541B">
        <w:rPr>
          <w:rFonts w:ascii="Times New Roman" w:hAnsi="Times New Roman" w:cs="Times New Roman"/>
          <w:color w:val="000000"/>
        </w:rPr>
        <w:t xml:space="preserve"> natomiast</w:t>
      </w:r>
      <w:r w:rsidRPr="00D1541B">
        <w:rPr>
          <w:rFonts w:ascii="Times New Roman" w:hAnsi="Times New Roman" w:cs="Times New Roman"/>
          <w:color w:val="000000"/>
        </w:rPr>
        <w:t xml:space="preserve"> materiały musza być opisane wyłącznie przy pomocy parametrów </w:t>
      </w:r>
      <w:proofErr w:type="spellStart"/>
      <w:r w:rsidRPr="00D1541B">
        <w:rPr>
          <w:rFonts w:ascii="Times New Roman" w:hAnsi="Times New Roman" w:cs="Times New Roman"/>
          <w:color w:val="000000"/>
        </w:rPr>
        <w:t>techniczno</w:t>
      </w:r>
      <w:proofErr w:type="spellEnd"/>
      <w:r w:rsidRPr="00D1541B">
        <w:rPr>
          <w:rFonts w:ascii="Times New Roman" w:hAnsi="Times New Roman" w:cs="Times New Roman"/>
          <w:color w:val="000000"/>
        </w:rPr>
        <w:t xml:space="preserve"> - użytkowych pod rygorem kar umownych.</w:t>
      </w:r>
    </w:p>
    <w:p w14:paraId="593E8648" w14:textId="6FD8902D" w:rsidR="00D1541B" w:rsidRPr="00D1541B" w:rsidRDefault="00F26284">
      <w:pPr>
        <w:pStyle w:val="Akapitzlist"/>
        <w:numPr>
          <w:ilvl w:val="0"/>
          <w:numId w:val="14"/>
        </w:numPr>
        <w:spacing w:after="0" w:line="240" w:lineRule="auto"/>
        <w:ind w:left="357" w:hanging="357"/>
        <w:jc w:val="both"/>
        <w:rPr>
          <w:rFonts w:ascii="Times New Roman" w:hAnsi="Times New Roman" w:cs="Times New Roman"/>
          <w:color w:val="000000"/>
        </w:rPr>
      </w:pPr>
      <w:r w:rsidRPr="00D1541B">
        <w:rPr>
          <w:rFonts w:ascii="Times New Roman" w:hAnsi="Times New Roman" w:cs="Times New Roman"/>
          <w:color w:val="000000"/>
        </w:rPr>
        <w:t>Dokumentacja musi umożliwić uzyskanie prawomocnej decyzji na budowę lub</w:t>
      </w:r>
      <w:r w:rsidR="00F823C1">
        <w:rPr>
          <w:rFonts w:ascii="Times New Roman" w:hAnsi="Times New Roman" w:cs="Times New Roman"/>
          <w:color w:val="000000"/>
        </w:rPr>
        <w:t xml:space="preserve"> zgłoszenia robót budowlanych</w:t>
      </w:r>
      <w:r w:rsidR="00DD7C4A">
        <w:rPr>
          <w:rFonts w:ascii="Times New Roman" w:hAnsi="Times New Roman" w:cs="Times New Roman"/>
          <w:color w:val="000000"/>
        </w:rPr>
        <w:t>;</w:t>
      </w:r>
    </w:p>
    <w:p w14:paraId="2E404835" w14:textId="06201257" w:rsidR="00D1541B" w:rsidRPr="00D1541B" w:rsidRDefault="00F26284">
      <w:pPr>
        <w:pStyle w:val="Akapitzlist"/>
        <w:numPr>
          <w:ilvl w:val="0"/>
          <w:numId w:val="14"/>
        </w:numPr>
        <w:spacing w:after="0" w:line="240" w:lineRule="auto"/>
        <w:ind w:left="357" w:hanging="357"/>
        <w:jc w:val="both"/>
        <w:rPr>
          <w:rFonts w:ascii="Times New Roman" w:hAnsi="Times New Roman" w:cs="Times New Roman"/>
          <w:color w:val="000000"/>
        </w:rPr>
      </w:pPr>
      <w:r w:rsidRPr="00D1541B">
        <w:rPr>
          <w:rFonts w:ascii="Times New Roman" w:hAnsi="Times New Roman" w:cs="Times New Roman"/>
          <w:color w:val="000000"/>
        </w:rPr>
        <w:t xml:space="preserve">Dokumentacja </w:t>
      </w:r>
      <w:r w:rsidR="00BA055B">
        <w:rPr>
          <w:rFonts w:ascii="Times New Roman" w:hAnsi="Times New Roman" w:cs="Times New Roman"/>
          <w:color w:val="000000"/>
        </w:rPr>
        <w:t xml:space="preserve">musi </w:t>
      </w:r>
      <w:r w:rsidRPr="00D1541B">
        <w:rPr>
          <w:rFonts w:ascii="Times New Roman" w:hAnsi="Times New Roman" w:cs="Times New Roman"/>
          <w:color w:val="000000"/>
        </w:rPr>
        <w:t>być ze sobą spójna</w:t>
      </w:r>
      <w:r w:rsidR="00DD7C4A">
        <w:rPr>
          <w:rFonts w:ascii="Times New Roman" w:hAnsi="Times New Roman" w:cs="Times New Roman"/>
          <w:color w:val="000000"/>
        </w:rPr>
        <w:t>;</w:t>
      </w:r>
    </w:p>
    <w:p w14:paraId="29E8842F" w14:textId="1A622282" w:rsidR="00D1541B" w:rsidRPr="00D1541B" w:rsidRDefault="00F26284">
      <w:pPr>
        <w:pStyle w:val="Akapitzlist"/>
        <w:numPr>
          <w:ilvl w:val="0"/>
          <w:numId w:val="14"/>
        </w:numPr>
        <w:spacing w:after="0" w:line="240" w:lineRule="auto"/>
        <w:ind w:left="357" w:hanging="357"/>
        <w:jc w:val="both"/>
        <w:rPr>
          <w:rFonts w:ascii="Times New Roman" w:hAnsi="Times New Roman" w:cs="Times New Roman"/>
          <w:color w:val="000000"/>
        </w:rPr>
      </w:pPr>
      <w:r w:rsidRPr="00D1541B">
        <w:rPr>
          <w:rFonts w:ascii="Times New Roman" w:hAnsi="Times New Roman" w:cs="Times New Roman"/>
          <w:color w:val="000000"/>
        </w:rPr>
        <w:t xml:space="preserve">Do obowiązków projektantów należeć będzie pomoc merytoryczna komisji przetargowej (przesyłanie odpowiedzi na zadane pytania nie później niż w ciągu 2 dni od przesłania ich do wykonawcy drogą, jaką pytanie wpłynęło do wykonawcy) powołanej przez Zamawiającego do przeprowadzenia </w:t>
      </w:r>
      <w:r w:rsidR="00BA055B">
        <w:rPr>
          <w:rFonts w:ascii="Times New Roman" w:hAnsi="Times New Roman" w:cs="Times New Roman"/>
          <w:color w:val="000000"/>
        </w:rPr>
        <w:t>postępowania o udzielenie zamówienia publiczn</w:t>
      </w:r>
      <w:r w:rsidR="00020D65">
        <w:rPr>
          <w:rFonts w:ascii="Times New Roman" w:hAnsi="Times New Roman" w:cs="Times New Roman"/>
          <w:color w:val="000000"/>
        </w:rPr>
        <w:t>e</w:t>
      </w:r>
      <w:r w:rsidR="00BA055B">
        <w:rPr>
          <w:rFonts w:ascii="Times New Roman" w:hAnsi="Times New Roman" w:cs="Times New Roman"/>
          <w:color w:val="000000"/>
        </w:rPr>
        <w:t>go</w:t>
      </w:r>
      <w:r w:rsidRPr="00D1541B">
        <w:rPr>
          <w:rFonts w:ascii="Times New Roman" w:hAnsi="Times New Roman" w:cs="Times New Roman"/>
          <w:color w:val="000000"/>
        </w:rPr>
        <w:t xml:space="preserve"> na wykonawstwo robót objętych projektami będącymi przedmiotem zamówienia</w:t>
      </w:r>
      <w:r w:rsidR="00DD7C4A">
        <w:rPr>
          <w:rFonts w:ascii="Times New Roman" w:hAnsi="Times New Roman" w:cs="Times New Roman"/>
          <w:color w:val="000000"/>
        </w:rPr>
        <w:t>;</w:t>
      </w:r>
    </w:p>
    <w:p w14:paraId="58FE1B68" w14:textId="207DA615" w:rsidR="00D1541B" w:rsidRPr="00D1541B" w:rsidRDefault="00F26284">
      <w:pPr>
        <w:pStyle w:val="Akapitzlist"/>
        <w:numPr>
          <w:ilvl w:val="0"/>
          <w:numId w:val="14"/>
        </w:numPr>
        <w:spacing w:after="0" w:line="240" w:lineRule="auto"/>
        <w:ind w:left="357" w:hanging="357"/>
        <w:jc w:val="both"/>
        <w:rPr>
          <w:rFonts w:ascii="Times New Roman" w:hAnsi="Times New Roman" w:cs="Times New Roman"/>
          <w:color w:val="000000"/>
        </w:rPr>
      </w:pPr>
      <w:r w:rsidRPr="00D1541B">
        <w:rPr>
          <w:rFonts w:ascii="Times New Roman" w:hAnsi="Times New Roman" w:cs="Times New Roman"/>
          <w:color w:val="000000"/>
        </w:rPr>
        <w:t>Każdy dokument będący przedmiotem zamówienia musi być podpisany przez jego autora oraz przez osobę umocowaną u wykonawcy (np. właściciela), jeżeli nie będzie to ta sama osoba</w:t>
      </w:r>
      <w:r w:rsidR="00DD7C4A">
        <w:rPr>
          <w:rFonts w:ascii="Times New Roman" w:hAnsi="Times New Roman" w:cs="Times New Roman"/>
          <w:color w:val="000000"/>
        </w:rPr>
        <w:t>;</w:t>
      </w:r>
    </w:p>
    <w:p w14:paraId="0EF00D0B" w14:textId="77777777" w:rsidR="00D1541B" w:rsidRDefault="00F26284">
      <w:pPr>
        <w:pStyle w:val="Akapitzlist"/>
        <w:numPr>
          <w:ilvl w:val="0"/>
          <w:numId w:val="14"/>
        </w:numPr>
        <w:spacing w:after="0" w:line="240" w:lineRule="auto"/>
        <w:ind w:left="357" w:hanging="357"/>
        <w:jc w:val="both"/>
        <w:rPr>
          <w:rFonts w:ascii="Times New Roman" w:hAnsi="Times New Roman" w:cs="Times New Roman"/>
          <w:color w:val="000000"/>
        </w:rPr>
      </w:pPr>
      <w:r w:rsidRPr="00D1541B">
        <w:rPr>
          <w:rFonts w:ascii="Times New Roman" w:hAnsi="Times New Roman" w:cs="Times New Roman"/>
          <w:color w:val="000000"/>
        </w:rPr>
        <w:t xml:space="preserve">Za wykonanie przedmiotu zamówienia w pierwszej kolejności odpowiada Wykonawca </w:t>
      </w:r>
      <w:r w:rsidRPr="00D1541B">
        <w:rPr>
          <w:rFonts w:ascii="Times New Roman" w:hAnsi="Times New Roman" w:cs="Times New Roman"/>
          <w:color w:val="000000"/>
        </w:rPr>
        <w:br/>
        <w:t>i do Wykonawcy Zamawiający będzie składał roszczenia w przypadku braku realizacji części lub całości przedmiotu zamówienia.</w:t>
      </w:r>
    </w:p>
    <w:p w14:paraId="0E1BB792" w14:textId="77777777" w:rsidR="00D1541B" w:rsidRDefault="00D1541B" w:rsidP="00D1541B">
      <w:pPr>
        <w:pStyle w:val="Akapitzlist"/>
        <w:spacing w:after="0" w:line="240" w:lineRule="auto"/>
        <w:ind w:left="357"/>
        <w:jc w:val="both"/>
        <w:rPr>
          <w:rFonts w:ascii="Times New Roman" w:hAnsi="Times New Roman" w:cs="Times New Roman"/>
          <w:color w:val="000000"/>
        </w:rPr>
      </w:pPr>
    </w:p>
    <w:p w14:paraId="631D98A7" w14:textId="5271E124" w:rsidR="00F26284" w:rsidRPr="00D1541B" w:rsidRDefault="00F26284">
      <w:pPr>
        <w:pStyle w:val="Akapitzlist"/>
        <w:numPr>
          <w:ilvl w:val="0"/>
          <w:numId w:val="9"/>
        </w:numPr>
        <w:spacing w:after="0" w:line="240" w:lineRule="auto"/>
        <w:ind w:left="357" w:hanging="357"/>
        <w:jc w:val="both"/>
        <w:rPr>
          <w:rFonts w:ascii="Times New Roman" w:hAnsi="Times New Roman" w:cs="Times New Roman"/>
          <w:color w:val="000000"/>
        </w:rPr>
      </w:pPr>
      <w:r w:rsidRPr="00D1541B">
        <w:rPr>
          <w:rFonts w:ascii="Times New Roman" w:hAnsi="Times New Roman" w:cs="Times New Roman"/>
          <w:color w:val="000000"/>
        </w:rPr>
        <w:t xml:space="preserve">Inne  istotne  informacje:  </w:t>
      </w:r>
    </w:p>
    <w:p w14:paraId="0BFCAF56" w14:textId="69F06BF8" w:rsidR="00D1541B" w:rsidRDefault="00F26284">
      <w:pPr>
        <w:pStyle w:val="Akapitzlist"/>
        <w:numPr>
          <w:ilvl w:val="0"/>
          <w:numId w:val="17"/>
        </w:numPr>
        <w:tabs>
          <w:tab w:val="left" w:pos="426"/>
        </w:tabs>
        <w:spacing w:after="0" w:line="240" w:lineRule="auto"/>
        <w:jc w:val="both"/>
        <w:rPr>
          <w:rFonts w:ascii="Times New Roman" w:hAnsi="Times New Roman" w:cs="Times New Roman"/>
          <w:color w:val="000000"/>
        </w:rPr>
      </w:pPr>
      <w:r w:rsidRPr="006E3AD6">
        <w:rPr>
          <w:rFonts w:ascii="Times New Roman" w:hAnsi="Times New Roman" w:cs="Times New Roman"/>
          <w:color w:val="000000"/>
        </w:rPr>
        <w:t>Oferowana cena za prace projektowe powinna obejmować kompleks czynności i kosztów</w:t>
      </w:r>
      <w:r w:rsidRPr="006E3AD6">
        <w:rPr>
          <w:rFonts w:ascii="Times New Roman" w:hAnsi="Times New Roman" w:cs="Times New Roman"/>
          <w:color w:val="000000"/>
        </w:rPr>
        <w:br/>
        <w:t xml:space="preserve">z nimi związanych łącznie z opłatami pobieranymi przez urzędy i instytucje z tytułu </w:t>
      </w:r>
      <w:r w:rsidR="00D1541B">
        <w:rPr>
          <w:rFonts w:ascii="Times New Roman" w:hAnsi="Times New Roman" w:cs="Times New Roman"/>
          <w:color w:val="000000"/>
        </w:rPr>
        <w:t xml:space="preserve">jej </w:t>
      </w:r>
      <w:r w:rsidRPr="006E3AD6">
        <w:rPr>
          <w:rFonts w:ascii="Times New Roman" w:hAnsi="Times New Roman" w:cs="Times New Roman"/>
          <w:color w:val="000000"/>
        </w:rPr>
        <w:t>uzgodnień oraz opłat związanych z uzyskaniem warunków technicznych dotyczących mediów, zakupem map i podkładów geodezyjnych oraz wypisów i wyrysów z ewidencji gruntów</w:t>
      </w:r>
      <w:r w:rsidR="00DD7C4A">
        <w:rPr>
          <w:rFonts w:ascii="Times New Roman" w:hAnsi="Times New Roman" w:cs="Times New Roman"/>
          <w:color w:val="000000"/>
        </w:rPr>
        <w:t>;</w:t>
      </w:r>
    </w:p>
    <w:p w14:paraId="5D9B2802" w14:textId="6FACA1A6" w:rsidR="00D1541B" w:rsidRDefault="00F26284">
      <w:pPr>
        <w:pStyle w:val="Akapitzlist"/>
        <w:numPr>
          <w:ilvl w:val="0"/>
          <w:numId w:val="17"/>
        </w:numPr>
        <w:tabs>
          <w:tab w:val="left" w:pos="426"/>
        </w:tabs>
        <w:spacing w:after="0" w:line="240" w:lineRule="auto"/>
        <w:jc w:val="both"/>
        <w:rPr>
          <w:rFonts w:ascii="Times New Roman" w:hAnsi="Times New Roman" w:cs="Times New Roman"/>
          <w:color w:val="000000"/>
        </w:rPr>
      </w:pPr>
      <w:r w:rsidRPr="00D1541B">
        <w:rPr>
          <w:rFonts w:ascii="Times New Roman" w:hAnsi="Times New Roman" w:cs="Times New Roman"/>
          <w:color w:val="000000"/>
        </w:rPr>
        <w:t>Zmiany ilości lub parametrów, zawarte w opisie przedmiotu umowy, jakie mogą wystąpić w trakcie opracowywania dokumentacji przez Wykonawcę, nie będą powodowały zmiany wynagrodzenia umownego oraz przedłużenia terminu realizacji umowy za wyjątkiem sytuacji opisanej w katalogu zmian w umowie</w:t>
      </w:r>
      <w:r w:rsidR="00DD7C4A">
        <w:rPr>
          <w:rFonts w:ascii="Times New Roman" w:hAnsi="Times New Roman" w:cs="Times New Roman"/>
          <w:color w:val="000000"/>
        </w:rPr>
        <w:t>;</w:t>
      </w:r>
    </w:p>
    <w:p w14:paraId="04456267" w14:textId="582DEE87" w:rsidR="00D1541B" w:rsidRDefault="00F26284">
      <w:pPr>
        <w:pStyle w:val="Akapitzlist"/>
        <w:numPr>
          <w:ilvl w:val="0"/>
          <w:numId w:val="17"/>
        </w:numPr>
        <w:tabs>
          <w:tab w:val="left" w:pos="426"/>
        </w:tabs>
        <w:spacing w:after="0" w:line="240" w:lineRule="auto"/>
        <w:jc w:val="both"/>
        <w:rPr>
          <w:rFonts w:ascii="Times New Roman" w:hAnsi="Times New Roman" w:cs="Times New Roman"/>
          <w:color w:val="000000"/>
        </w:rPr>
      </w:pPr>
      <w:r w:rsidRPr="00D1541B">
        <w:rPr>
          <w:rFonts w:ascii="Times New Roman" w:hAnsi="Times New Roman" w:cs="Times New Roman"/>
          <w:color w:val="000000"/>
        </w:rPr>
        <w:t>Przed złożeniem oferty należy dokonać wizji w terenie oraz zapoznać się ze wszystkimi dostępnymi materiałami związanymi z tematem. Stopień szczegółowości przeprowadzenia rozpoznania przed złożeniem oferty zależy wyłącznie od Wykonawcy i nie może być przedmiotem dyskusji, czy też jakiejkolwiek negocjacji po złożeniu oferty</w:t>
      </w:r>
      <w:r w:rsidR="00DD7C4A">
        <w:rPr>
          <w:rFonts w:ascii="Times New Roman" w:hAnsi="Times New Roman" w:cs="Times New Roman"/>
          <w:color w:val="000000"/>
        </w:rPr>
        <w:t>;</w:t>
      </w:r>
    </w:p>
    <w:p w14:paraId="4FBE962D" w14:textId="152A7AB3" w:rsidR="00D1541B" w:rsidRDefault="00F26284">
      <w:pPr>
        <w:pStyle w:val="Akapitzlist"/>
        <w:numPr>
          <w:ilvl w:val="0"/>
          <w:numId w:val="17"/>
        </w:numPr>
        <w:tabs>
          <w:tab w:val="left" w:pos="426"/>
        </w:tabs>
        <w:spacing w:after="0" w:line="240" w:lineRule="auto"/>
        <w:jc w:val="both"/>
        <w:rPr>
          <w:rFonts w:ascii="Times New Roman" w:hAnsi="Times New Roman" w:cs="Times New Roman"/>
          <w:color w:val="000000"/>
        </w:rPr>
      </w:pPr>
      <w:r w:rsidRPr="00D1541B">
        <w:rPr>
          <w:rFonts w:ascii="Times New Roman" w:hAnsi="Times New Roman" w:cs="Times New Roman"/>
          <w:color w:val="000000"/>
        </w:rPr>
        <w:t>Obiekty budowlane i urządzenia należy projektować tak, aby zapewnić optymalną ekonomiczność budowy i eksploatacji</w:t>
      </w:r>
      <w:r w:rsidR="00DD7C4A">
        <w:rPr>
          <w:rFonts w:ascii="Times New Roman" w:hAnsi="Times New Roman" w:cs="Times New Roman"/>
          <w:color w:val="000000"/>
        </w:rPr>
        <w:t>;</w:t>
      </w:r>
    </w:p>
    <w:p w14:paraId="3B96FDA2" w14:textId="1936FCA3" w:rsidR="00D1541B" w:rsidRDefault="00F26284">
      <w:pPr>
        <w:pStyle w:val="Akapitzlist"/>
        <w:numPr>
          <w:ilvl w:val="0"/>
          <w:numId w:val="17"/>
        </w:numPr>
        <w:tabs>
          <w:tab w:val="left" w:pos="426"/>
        </w:tabs>
        <w:spacing w:after="0" w:line="240" w:lineRule="auto"/>
        <w:jc w:val="both"/>
        <w:rPr>
          <w:rFonts w:ascii="Times New Roman" w:hAnsi="Times New Roman" w:cs="Times New Roman"/>
          <w:color w:val="000000"/>
        </w:rPr>
      </w:pPr>
      <w:r w:rsidRPr="00D1541B">
        <w:rPr>
          <w:rFonts w:ascii="Times New Roman" w:hAnsi="Times New Roman" w:cs="Times New Roman"/>
          <w:color w:val="000000"/>
        </w:rPr>
        <w:t xml:space="preserve">W trakcie realizacji umowy Wykonawca ma obowiązek konsultowania na bieżąco </w:t>
      </w:r>
      <w:r w:rsidRPr="00D1541B">
        <w:rPr>
          <w:rFonts w:ascii="Times New Roman" w:hAnsi="Times New Roman" w:cs="Times New Roman"/>
          <w:color w:val="000000"/>
        </w:rPr>
        <w:br/>
        <w:t>z Zamawiającym danych do projektowania, w tym uzgodnień branżowych oraz przedstawienia do zaopiniowania Zamawiającemu wszelkich założeń projektowych przed przekazaniem ich do dalszych uzgodnień</w:t>
      </w:r>
      <w:r w:rsidR="00DD7C4A">
        <w:rPr>
          <w:rFonts w:ascii="Times New Roman" w:hAnsi="Times New Roman" w:cs="Times New Roman"/>
          <w:color w:val="000000"/>
        </w:rPr>
        <w:t>;</w:t>
      </w:r>
    </w:p>
    <w:p w14:paraId="3954A021" w14:textId="66AF4506" w:rsidR="00D1541B" w:rsidRDefault="00F26284">
      <w:pPr>
        <w:pStyle w:val="Akapitzlist"/>
        <w:numPr>
          <w:ilvl w:val="0"/>
          <w:numId w:val="17"/>
        </w:numPr>
        <w:tabs>
          <w:tab w:val="left" w:pos="426"/>
        </w:tabs>
        <w:spacing w:after="0" w:line="240" w:lineRule="auto"/>
        <w:jc w:val="both"/>
        <w:rPr>
          <w:rFonts w:ascii="Times New Roman" w:hAnsi="Times New Roman" w:cs="Times New Roman"/>
          <w:color w:val="000000"/>
        </w:rPr>
      </w:pPr>
      <w:r w:rsidRPr="00D1541B">
        <w:rPr>
          <w:rFonts w:ascii="Times New Roman" w:hAnsi="Times New Roman" w:cs="Times New Roman"/>
          <w:color w:val="000000"/>
        </w:rPr>
        <w:t>Wykonawca zobowiązany jest do przekazywania na bieżąco Zamawiającemu kopii wszelkich uzyskanych warunków, opinii, uzgodnień i decyzji związanych z realizacją dokumentacji. Kopie dokumentów o istotnym znaczeniu dla przedmiotu zamówienia, tj., na które Zamawiającemu przysługuje zażalenie lub odwołanie w trybie kodeksu postępowania administracyjnego, Wykonawca zobowiązany jest przekazać w terminie maksymalnie 2 dni od daty skutecznego doręczenia dokumentu Wykonawcy</w:t>
      </w:r>
      <w:r w:rsidR="00DD7C4A">
        <w:rPr>
          <w:rFonts w:ascii="Times New Roman" w:hAnsi="Times New Roman" w:cs="Times New Roman"/>
          <w:color w:val="000000"/>
        </w:rPr>
        <w:t>;</w:t>
      </w:r>
    </w:p>
    <w:p w14:paraId="6BC44E45" w14:textId="7FD47C87" w:rsidR="00D1541B" w:rsidRDefault="00F26284">
      <w:pPr>
        <w:pStyle w:val="Akapitzlist"/>
        <w:numPr>
          <w:ilvl w:val="0"/>
          <w:numId w:val="17"/>
        </w:numPr>
        <w:tabs>
          <w:tab w:val="left" w:pos="426"/>
        </w:tabs>
        <w:spacing w:after="0" w:line="240" w:lineRule="auto"/>
        <w:jc w:val="both"/>
        <w:rPr>
          <w:rFonts w:ascii="Times New Roman" w:hAnsi="Times New Roman" w:cs="Times New Roman"/>
          <w:color w:val="000000"/>
        </w:rPr>
      </w:pPr>
      <w:r w:rsidRPr="00D1541B">
        <w:rPr>
          <w:rFonts w:ascii="Times New Roman" w:hAnsi="Times New Roman" w:cs="Times New Roman"/>
          <w:color w:val="000000"/>
        </w:rPr>
        <w:t xml:space="preserve">Zamawiający zastrzega sobie prawo do wglądu do zamówionych prac projektowych </w:t>
      </w:r>
      <w:r w:rsidRPr="00D1541B">
        <w:rPr>
          <w:rFonts w:ascii="Times New Roman" w:hAnsi="Times New Roman" w:cs="Times New Roman"/>
          <w:color w:val="000000"/>
        </w:rPr>
        <w:br/>
        <w:t>w trakcie ich sporządzania</w:t>
      </w:r>
      <w:r w:rsidR="00DD7C4A">
        <w:rPr>
          <w:rFonts w:ascii="Times New Roman" w:hAnsi="Times New Roman" w:cs="Times New Roman"/>
          <w:color w:val="000000"/>
        </w:rPr>
        <w:t>;</w:t>
      </w:r>
    </w:p>
    <w:p w14:paraId="54F08D2A" w14:textId="1B4EE4D7" w:rsidR="00D1541B" w:rsidRDefault="00F26284">
      <w:pPr>
        <w:pStyle w:val="Akapitzlist"/>
        <w:numPr>
          <w:ilvl w:val="0"/>
          <w:numId w:val="17"/>
        </w:numPr>
        <w:tabs>
          <w:tab w:val="left" w:pos="426"/>
        </w:tabs>
        <w:spacing w:after="0" w:line="240" w:lineRule="auto"/>
        <w:jc w:val="both"/>
        <w:rPr>
          <w:rFonts w:ascii="Times New Roman" w:hAnsi="Times New Roman" w:cs="Times New Roman"/>
          <w:color w:val="000000"/>
        </w:rPr>
      </w:pPr>
      <w:r w:rsidRPr="00D1541B">
        <w:rPr>
          <w:rFonts w:ascii="Times New Roman" w:hAnsi="Times New Roman" w:cs="Times New Roman"/>
          <w:color w:val="000000"/>
        </w:rPr>
        <w:t xml:space="preserve">Wykonawca zobowiązany jest do sygnalizowania problemów wynikających z realizacji zamówienia na każdym jej etapie oraz czynnie uczestniczyć w spotkaniach z nimi związanych </w:t>
      </w:r>
      <w:r w:rsidR="00D1541B">
        <w:rPr>
          <w:rFonts w:ascii="Times New Roman" w:hAnsi="Times New Roman" w:cs="Times New Roman"/>
          <w:color w:val="000000"/>
        </w:rPr>
        <w:t xml:space="preserve">             </w:t>
      </w:r>
      <w:r w:rsidRPr="00D1541B">
        <w:rPr>
          <w:rFonts w:ascii="Times New Roman" w:hAnsi="Times New Roman" w:cs="Times New Roman"/>
          <w:color w:val="000000"/>
        </w:rPr>
        <w:t>i rozwiązywaniu trudności</w:t>
      </w:r>
      <w:r w:rsidR="00DD7C4A">
        <w:rPr>
          <w:rFonts w:ascii="Times New Roman" w:hAnsi="Times New Roman" w:cs="Times New Roman"/>
          <w:color w:val="000000"/>
        </w:rPr>
        <w:t>;</w:t>
      </w:r>
    </w:p>
    <w:p w14:paraId="10B687C5" w14:textId="7416A0B5" w:rsidR="00D1541B" w:rsidRDefault="00F26284">
      <w:pPr>
        <w:pStyle w:val="Akapitzlist"/>
        <w:numPr>
          <w:ilvl w:val="0"/>
          <w:numId w:val="17"/>
        </w:numPr>
        <w:tabs>
          <w:tab w:val="left" w:pos="426"/>
        </w:tabs>
        <w:spacing w:after="0" w:line="240" w:lineRule="auto"/>
        <w:jc w:val="both"/>
        <w:rPr>
          <w:rFonts w:ascii="Times New Roman" w:hAnsi="Times New Roman" w:cs="Times New Roman"/>
          <w:color w:val="000000"/>
        </w:rPr>
      </w:pPr>
      <w:r w:rsidRPr="00D1541B">
        <w:rPr>
          <w:rFonts w:ascii="Times New Roman" w:hAnsi="Times New Roman" w:cs="Times New Roman"/>
          <w:color w:val="000000"/>
        </w:rPr>
        <w:t>Jeśli w trakcie realizacji umowy zaistnieje konieczność zmiany wcześniej zaakceptowanych rozwiązań, Wykonawca zobowiązany jest dokonać zmian w ramach wynagrodzenia przewidzianego w umowie</w:t>
      </w:r>
      <w:r w:rsidR="00DD7C4A">
        <w:rPr>
          <w:rFonts w:ascii="Times New Roman" w:hAnsi="Times New Roman" w:cs="Times New Roman"/>
          <w:color w:val="000000"/>
        </w:rPr>
        <w:t>;</w:t>
      </w:r>
    </w:p>
    <w:p w14:paraId="781AE94B" w14:textId="25768072" w:rsidR="00D1541B" w:rsidRDefault="00F26284">
      <w:pPr>
        <w:pStyle w:val="Akapitzlist"/>
        <w:numPr>
          <w:ilvl w:val="0"/>
          <w:numId w:val="17"/>
        </w:numPr>
        <w:tabs>
          <w:tab w:val="left" w:pos="426"/>
        </w:tabs>
        <w:spacing w:after="0" w:line="240" w:lineRule="auto"/>
        <w:jc w:val="both"/>
        <w:rPr>
          <w:rFonts w:ascii="Times New Roman" w:hAnsi="Times New Roman" w:cs="Times New Roman"/>
          <w:color w:val="000000"/>
        </w:rPr>
      </w:pPr>
      <w:r w:rsidRPr="00D1541B">
        <w:rPr>
          <w:rFonts w:ascii="Times New Roman" w:hAnsi="Times New Roman" w:cs="Times New Roman"/>
          <w:color w:val="000000"/>
        </w:rPr>
        <w:t xml:space="preserve">Po stronie Wykonawcy leży organizowanie i dokumentowanie (w formie notatki, protokołu) okresowych spotkań (w/g potrzeb), Wykonawcy z Zamawiającym w celu przedstawienia problemów wymagających rozstrzygnięcia lub przedstawienia rozwiązań wariantowych </w:t>
      </w:r>
      <w:r w:rsidRPr="00D1541B">
        <w:rPr>
          <w:rFonts w:ascii="Times New Roman" w:hAnsi="Times New Roman" w:cs="Times New Roman"/>
          <w:color w:val="000000"/>
        </w:rPr>
        <w:lastRenderedPageBreak/>
        <w:t>wymagających wyboru, do których rozstrzygania upoważniony jest jedynie Zamawiający. Do notowania spraw omawianych na spotkaniach i przesłania kopii protokołu lub ustaleń wszystkim obecnym na spotkaniu zobowiązany jest Wykonawca w uzgodnieniu z Zamawiającym. Materiały graficzne ze spotkań zostają u Zamawiającego</w:t>
      </w:r>
      <w:r w:rsidR="00DD7C4A">
        <w:rPr>
          <w:rFonts w:ascii="Times New Roman" w:hAnsi="Times New Roman" w:cs="Times New Roman"/>
          <w:color w:val="000000"/>
        </w:rPr>
        <w:t>;</w:t>
      </w:r>
    </w:p>
    <w:p w14:paraId="6BAD4444" w14:textId="6A847F77" w:rsidR="00F26284" w:rsidRPr="00D1541B" w:rsidRDefault="00F26284">
      <w:pPr>
        <w:pStyle w:val="Akapitzlist"/>
        <w:numPr>
          <w:ilvl w:val="0"/>
          <w:numId w:val="17"/>
        </w:numPr>
        <w:tabs>
          <w:tab w:val="left" w:pos="426"/>
        </w:tabs>
        <w:spacing w:after="0" w:line="240" w:lineRule="auto"/>
        <w:jc w:val="both"/>
        <w:rPr>
          <w:rFonts w:ascii="Times New Roman" w:hAnsi="Times New Roman" w:cs="Times New Roman"/>
          <w:color w:val="000000"/>
        </w:rPr>
      </w:pPr>
      <w:r w:rsidRPr="00D1541B">
        <w:rPr>
          <w:rFonts w:ascii="Times New Roman" w:hAnsi="Times New Roman" w:cs="Times New Roman"/>
          <w:color w:val="000000"/>
        </w:rPr>
        <w:t xml:space="preserve">Obiekt budowlany i urządzenia należy projektować zgodnie z przepisami, w tym </w:t>
      </w:r>
      <w:proofErr w:type="spellStart"/>
      <w:r w:rsidRPr="00D1541B">
        <w:rPr>
          <w:rFonts w:ascii="Times New Roman" w:hAnsi="Times New Roman" w:cs="Times New Roman"/>
          <w:color w:val="000000"/>
        </w:rPr>
        <w:t>techniczno</w:t>
      </w:r>
      <w:proofErr w:type="spellEnd"/>
      <w:r w:rsidRPr="00D1541B">
        <w:rPr>
          <w:rFonts w:ascii="Times New Roman" w:hAnsi="Times New Roman" w:cs="Times New Roman"/>
          <w:color w:val="000000"/>
        </w:rPr>
        <w:t xml:space="preserve"> - budowlanymi i zasadami wiedzy technicznej. Gdziekolwiek w specyfikacjach warunków zamówienia powołane są konkretne przepisy, normy, wytyczne i katalogi, które spełniać mają opracowania projektowe, będą obowiązywać postanowienia najnowszego wydania lub poprawionego wydania powołanych przepisów, norm, wytycznych i katalogów.</w:t>
      </w:r>
    </w:p>
    <w:p w14:paraId="142E7EB9" w14:textId="77777777" w:rsidR="00F26284" w:rsidRPr="006E3AD6" w:rsidRDefault="00F26284" w:rsidP="006E3AD6">
      <w:pPr>
        <w:jc w:val="both"/>
        <w:rPr>
          <w:sz w:val="22"/>
          <w:szCs w:val="22"/>
          <w:u w:val="single"/>
        </w:rPr>
      </w:pPr>
    </w:p>
    <w:p w14:paraId="56C04078" w14:textId="77777777" w:rsidR="00F26284" w:rsidRPr="006E3AD6" w:rsidRDefault="00F26284" w:rsidP="006E3AD6">
      <w:pPr>
        <w:pStyle w:val="Nagwek"/>
        <w:ind w:left="60"/>
        <w:jc w:val="center"/>
        <w:rPr>
          <w:b/>
          <w:bCs/>
          <w:sz w:val="22"/>
          <w:szCs w:val="22"/>
        </w:rPr>
      </w:pPr>
      <w:r w:rsidRPr="006E3AD6">
        <w:rPr>
          <w:b/>
          <w:bCs/>
          <w:sz w:val="22"/>
          <w:szCs w:val="22"/>
        </w:rPr>
        <w:t>§ 3</w:t>
      </w:r>
    </w:p>
    <w:p w14:paraId="49763899" w14:textId="77777777" w:rsidR="00C869AD" w:rsidRDefault="00F26284" w:rsidP="000A386D">
      <w:pPr>
        <w:pStyle w:val="Nagwek"/>
        <w:numPr>
          <w:ilvl w:val="0"/>
          <w:numId w:val="18"/>
        </w:numPr>
        <w:ind w:left="357" w:hanging="357"/>
        <w:jc w:val="both"/>
        <w:outlineLvl w:val="0"/>
        <w:rPr>
          <w:sz w:val="22"/>
          <w:szCs w:val="22"/>
        </w:rPr>
      </w:pPr>
      <w:r w:rsidRPr="00D1541B">
        <w:rPr>
          <w:sz w:val="22"/>
          <w:szCs w:val="22"/>
        </w:rPr>
        <w:t>Przepisy związane z wykonaniem przedmiotu zamówienia.</w:t>
      </w:r>
      <w:r w:rsidR="00C869AD">
        <w:rPr>
          <w:sz w:val="22"/>
          <w:szCs w:val="22"/>
        </w:rPr>
        <w:t xml:space="preserve"> </w:t>
      </w:r>
    </w:p>
    <w:p w14:paraId="5035EA77" w14:textId="49492CD5" w:rsidR="00C869AD" w:rsidRDefault="00F26284" w:rsidP="000A386D">
      <w:pPr>
        <w:pStyle w:val="Nagwek"/>
        <w:numPr>
          <w:ilvl w:val="0"/>
          <w:numId w:val="20"/>
        </w:numPr>
        <w:ind w:left="357" w:hanging="357"/>
        <w:jc w:val="both"/>
        <w:outlineLvl w:val="0"/>
        <w:rPr>
          <w:sz w:val="22"/>
          <w:szCs w:val="22"/>
        </w:rPr>
      </w:pPr>
      <w:r w:rsidRPr="00C869AD">
        <w:rPr>
          <w:sz w:val="22"/>
          <w:szCs w:val="22"/>
        </w:rPr>
        <w:t>Dokumentacja winna spełniać wymogi określone w niniejszym opisie przedmiotu zamówienia oraz w przepisach prawnych, normach, normatywach, katalogach, wytycznych i innych, niezbędnych przy realizacji zamówienia, obowiązujących w dniu przekazania przedmiotu umowy Zamawiającemu</w:t>
      </w:r>
      <w:r w:rsidR="00DD7C4A">
        <w:rPr>
          <w:sz w:val="22"/>
          <w:szCs w:val="22"/>
        </w:rPr>
        <w:t>;</w:t>
      </w:r>
    </w:p>
    <w:p w14:paraId="1BA2AF3D" w14:textId="056C1D2A" w:rsidR="00C869AD" w:rsidRDefault="00F26284" w:rsidP="000A386D">
      <w:pPr>
        <w:pStyle w:val="Nagwek"/>
        <w:numPr>
          <w:ilvl w:val="0"/>
          <w:numId w:val="20"/>
        </w:numPr>
        <w:ind w:left="357" w:hanging="357"/>
        <w:jc w:val="both"/>
        <w:outlineLvl w:val="0"/>
        <w:rPr>
          <w:sz w:val="22"/>
          <w:szCs w:val="22"/>
        </w:rPr>
      </w:pPr>
      <w:r w:rsidRPr="00C869AD">
        <w:rPr>
          <w:sz w:val="22"/>
          <w:szCs w:val="22"/>
        </w:rPr>
        <w:t>Wykonawca zobowiązany jest znać i stosować wszystkie przepisy związane z wykonaniem przedmiotu zamówienia, w brzmieniu obowiązującym w okresie obowiązywania umowy</w:t>
      </w:r>
      <w:r w:rsidR="00DD7C4A">
        <w:rPr>
          <w:sz w:val="22"/>
          <w:szCs w:val="22"/>
        </w:rPr>
        <w:t>;</w:t>
      </w:r>
    </w:p>
    <w:p w14:paraId="27BC14D1" w14:textId="184EEF4B" w:rsidR="00C869AD" w:rsidRPr="00C869AD" w:rsidRDefault="00C869AD" w:rsidP="000A386D">
      <w:pPr>
        <w:pStyle w:val="Akapitzlist"/>
        <w:numPr>
          <w:ilvl w:val="0"/>
          <w:numId w:val="20"/>
        </w:numPr>
        <w:tabs>
          <w:tab w:val="left" w:pos="426"/>
        </w:tabs>
        <w:spacing w:after="0" w:line="240" w:lineRule="auto"/>
        <w:ind w:left="357" w:hanging="357"/>
        <w:jc w:val="both"/>
        <w:rPr>
          <w:rFonts w:ascii="Times New Roman" w:hAnsi="Times New Roman" w:cs="Times New Roman"/>
          <w:color w:val="FF0000"/>
        </w:rPr>
      </w:pPr>
      <w:r w:rsidRPr="00C869AD">
        <w:rPr>
          <w:rFonts w:ascii="Times New Roman" w:hAnsi="Times New Roman" w:cs="Times New Roman"/>
        </w:rPr>
        <w:t xml:space="preserve">Wykonawca zobowiązany jest znać wszystkie przepisy wydane przez władze centralne </w:t>
      </w:r>
      <w:r w:rsidRPr="00C869AD">
        <w:rPr>
          <w:rFonts w:ascii="Times New Roman" w:hAnsi="Times New Roman" w:cs="Times New Roman"/>
        </w:rPr>
        <w:br/>
        <w:t xml:space="preserve">i  lokalne oraz inne przepisy, regulaminy i wytyczne, które są w jakikolwiek sposób  związane </w:t>
      </w:r>
      <w:r>
        <w:rPr>
          <w:rFonts w:ascii="Times New Roman" w:hAnsi="Times New Roman" w:cs="Times New Roman"/>
        </w:rPr>
        <w:t xml:space="preserve">            </w:t>
      </w:r>
      <w:r w:rsidRPr="00C869AD">
        <w:rPr>
          <w:rFonts w:ascii="Times New Roman" w:hAnsi="Times New Roman" w:cs="Times New Roman"/>
        </w:rPr>
        <w:t xml:space="preserve">z wykonywanymi opracowaniami projektowymi i będzie w pełni odpowiedzialny  za przestrzeganie ich postanowień podczas wykonywania </w:t>
      </w:r>
      <w:r>
        <w:rPr>
          <w:rFonts w:ascii="Times New Roman" w:hAnsi="Times New Roman" w:cs="Times New Roman"/>
        </w:rPr>
        <w:t>niniejszej umowy.</w:t>
      </w:r>
      <w:r w:rsidRPr="00C869AD">
        <w:rPr>
          <w:rFonts w:ascii="Times New Roman" w:hAnsi="Times New Roman" w:cs="Times New Roman"/>
        </w:rPr>
        <w:t xml:space="preserve">  </w:t>
      </w:r>
    </w:p>
    <w:p w14:paraId="3FB79A29" w14:textId="77777777" w:rsidR="00C869AD" w:rsidRPr="00C869AD" w:rsidRDefault="00F26284">
      <w:pPr>
        <w:pStyle w:val="Nagwek"/>
        <w:numPr>
          <w:ilvl w:val="0"/>
          <w:numId w:val="18"/>
        </w:numPr>
        <w:jc w:val="both"/>
        <w:outlineLvl w:val="0"/>
        <w:rPr>
          <w:sz w:val="22"/>
          <w:szCs w:val="22"/>
        </w:rPr>
      </w:pPr>
      <w:r w:rsidRPr="00C869AD">
        <w:rPr>
          <w:color w:val="000000"/>
          <w:sz w:val="22"/>
          <w:szCs w:val="22"/>
        </w:rPr>
        <w:t>Wykaz aktów prawa.</w:t>
      </w:r>
    </w:p>
    <w:p w14:paraId="08DD4B00" w14:textId="77777777" w:rsidR="00C869AD" w:rsidRPr="00C869AD" w:rsidRDefault="00F26284" w:rsidP="00C869AD">
      <w:pPr>
        <w:pStyle w:val="Nagwek"/>
        <w:ind w:left="360"/>
        <w:jc w:val="both"/>
        <w:outlineLvl w:val="0"/>
        <w:rPr>
          <w:sz w:val="22"/>
          <w:szCs w:val="22"/>
        </w:rPr>
      </w:pPr>
      <w:r w:rsidRPr="00C869AD">
        <w:rPr>
          <w:b/>
          <w:bCs/>
          <w:sz w:val="22"/>
          <w:szCs w:val="22"/>
        </w:rPr>
        <w:t>Przedstawiony  wykaz  aktów  prawnych  ma  charakter  otwarty,  nie  stanowi katalogu  zamkniętego.  Wykaz  aktów  prawa  nie  wyłącza  konieczności przestrzegania  innych nie  wymienionych  poniżej  przepisów,  o  ile w  trakcie  realizacji  zamówienia  będą one  miały  zastosowanie.  Powyższy wykaz nie wyłącza również konieczności przestrzegania  przepisów,  które  wejdą  w  życie  po  dniu  składania  oferty.</w:t>
      </w:r>
    </w:p>
    <w:p w14:paraId="688F69F4" w14:textId="732B113C" w:rsidR="00C869AD" w:rsidRDefault="00F26284">
      <w:pPr>
        <w:pStyle w:val="Nagwek"/>
        <w:numPr>
          <w:ilvl w:val="0"/>
          <w:numId w:val="19"/>
        </w:numPr>
        <w:jc w:val="both"/>
        <w:outlineLvl w:val="0"/>
        <w:rPr>
          <w:sz w:val="22"/>
          <w:szCs w:val="22"/>
        </w:rPr>
      </w:pPr>
      <w:r w:rsidRPr="00C869AD">
        <w:rPr>
          <w:sz w:val="22"/>
          <w:szCs w:val="22"/>
        </w:rPr>
        <w:t>Ustawa Prawo zamówień publicznych z dn. 11 września 2019 r. (</w:t>
      </w:r>
      <w:proofErr w:type="spellStart"/>
      <w:r w:rsidR="00F823C1" w:rsidRPr="00F823C1">
        <w:rPr>
          <w:sz w:val="22"/>
          <w:szCs w:val="22"/>
        </w:rPr>
        <w:t>t.j</w:t>
      </w:r>
      <w:proofErr w:type="spellEnd"/>
      <w:r w:rsidR="00F823C1" w:rsidRPr="00F823C1">
        <w:rPr>
          <w:sz w:val="22"/>
          <w:szCs w:val="22"/>
        </w:rPr>
        <w:t>. Dz. U. z 2024 r. poz. 1320</w:t>
      </w:r>
      <w:r w:rsidRPr="00C869AD">
        <w:rPr>
          <w:sz w:val="22"/>
          <w:szCs w:val="22"/>
        </w:rPr>
        <w:t>) /dalej PZP/</w:t>
      </w:r>
      <w:r w:rsidR="00236212">
        <w:rPr>
          <w:sz w:val="22"/>
          <w:szCs w:val="22"/>
        </w:rPr>
        <w:t>;</w:t>
      </w:r>
    </w:p>
    <w:p w14:paraId="3F642AE5" w14:textId="24188921" w:rsidR="00F26284" w:rsidRPr="00C869AD" w:rsidRDefault="00F26284">
      <w:pPr>
        <w:pStyle w:val="Nagwek"/>
        <w:numPr>
          <w:ilvl w:val="0"/>
          <w:numId w:val="19"/>
        </w:numPr>
        <w:jc w:val="both"/>
        <w:outlineLvl w:val="0"/>
        <w:rPr>
          <w:sz w:val="22"/>
          <w:szCs w:val="22"/>
        </w:rPr>
      </w:pPr>
      <w:r w:rsidRPr="00C869AD">
        <w:rPr>
          <w:rStyle w:val="Uwydatnienie"/>
          <w:i w:val="0"/>
          <w:iCs w:val="0"/>
          <w:sz w:val="22"/>
          <w:szCs w:val="22"/>
        </w:rPr>
        <w:t>Ustawa z dnia 23 kwietnia 1964 r. Kodeks Cywilny (</w:t>
      </w:r>
      <w:proofErr w:type="spellStart"/>
      <w:r w:rsidR="00F823C1" w:rsidRPr="00F823C1">
        <w:rPr>
          <w:sz w:val="22"/>
          <w:szCs w:val="22"/>
        </w:rPr>
        <w:t>t.j</w:t>
      </w:r>
      <w:proofErr w:type="spellEnd"/>
      <w:r w:rsidR="00F823C1" w:rsidRPr="00F823C1">
        <w:rPr>
          <w:sz w:val="22"/>
          <w:szCs w:val="22"/>
        </w:rPr>
        <w:t xml:space="preserve">. Dz. U. z 2024 r. poz. 1568 z </w:t>
      </w:r>
      <w:proofErr w:type="spellStart"/>
      <w:r w:rsidR="00F823C1" w:rsidRPr="00F823C1">
        <w:rPr>
          <w:sz w:val="22"/>
          <w:szCs w:val="22"/>
        </w:rPr>
        <w:t>późn</w:t>
      </w:r>
      <w:proofErr w:type="spellEnd"/>
      <w:r w:rsidR="00F823C1" w:rsidRPr="00F823C1">
        <w:rPr>
          <w:sz w:val="22"/>
          <w:szCs w:val="22"/>
        </w:rPr>
        <w:t>. zm.</w:t>
      </w:r>
      <w:r w:rsidRPr="00C869AD">
        <w:rPr>
          <w:rStyle w:val="Uwydatnienie"/>
          <w:i w:val="0"/>
          <w:iCs w:val="0"/>
          <w:sz w:val="22"/>
          <w:szCs w:val="22"/>
        </w:rPr>
        <w:t>)</w:t>
      </w:r>
      <w:r w:rsidR="00236212">
        <w:rPr>
          <w:rStyle w:val="Uwydatnienie"/>
          <w:i w:val="0"/>
          <w:iCs w:val="0"/>
          <w:sz w:val="22"/>
          <w:szCs w:val="22"/>
        </w:rPr>
        <w:t>;</w:t>
      </w:r>
    </w:p>
    <w:p w14:paraId="00CE65C4" w14:textId="2EAF7C6B"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Ustawa z dnia 7 lipca 1994 r. Prawo budowlane (</w:t>
      </w:r>
      <w:proofErr w:type="spellStart"/>
      <w:r w:rsidR="00F823C1" w:rsidRPr="00F823C1">
        <w:rPr>
          <w:rFonts w:ascii="Times New Roman" w:hAnsi="Times New Roman"/>
          <w:sz w:val="22"/>
          <w:szCs w:val="22"/>
          <w:lang w:val="pl-PL"/>
        </w:rPr>
        <w:t>t.j</w:t>
      </w:r>
      <w:proofErr w:type="spellEnd"/>
      <w:r w:rsidR="00F823C1" w:rsidRPr="00F823C1">
        <w:rPr>
          <w:rFonts w:ascii="Times New Roman" w:hAnsi="Times New Roman"/>
          <w:sz w:val="22"/>
          <w:szCs w:val="22"/>
          <w:lang w:val="pl-PL"/>
        </w:rPr>
        <w:t xml:space="preserve">. Dz. U. z 2024 r. poz. 725 z </w:t>
      </w:r>
      <w:proofErr w:type="spellStart"/>
      <w:r w:rsidR="00F823C1" w:rsidRPr="00F823C1">
        <w:rPr>
          <w:rFonts w:ascii="Times New Roman" w:hAnsi="Times New Roman"/>
          <w:sz w:val="22"/>
          <w:szCs w:val="22"/>
          <w:lang w:val="pl-PL"/>
        </w:rPr>
        <w:t>późn</w:t>
      </w:r>
      <w:proofErr w:type="spellEnd"/>
      <w:r w:rsidR="00F823C1" w:rsidRPr="00F823C1">
        <w:rPr>
          <w:rFonts w:ascii="Times New Roman" w:hAnsi="Times New Roman"/>
          <w:sz w:val="22"/>
          <w:szCs w:val="22"/>
          <w:lang w:val="pl-PL"/>
        </w:rPr>
        <w:t>. zm.</w:t>
      </w:r>
      <w:r w:rsidRPr="006E3AD6">
        <w:rPr>
          <w:rFonts w:ascii="Times New Roman" w:hAnsi="Times New Roman"/>
          <w:sz w:val="22"/>
          <w:szCs w:val="22"/>
        </w:rPr>
        <w:t>)</w:t>
      </w:r>
      <w:r w:rsidR="00236212">
        <w:rPr>
          <w:rFonts w:ascii="Times New Roman" w:hAnsi="Times New Roman"/>
          <w:sz w:val="22"/>
          <w:szCs w:val="22"/>
        </w:rPr>
        <w:t>;</w:t>
      </w:r>
    </w:p>
    <w:p w14:paraId="0922CA20" w14:textId="4E04A738"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 xml:space="preserve">Rozporządzenie Ministra Rozwoju z dnia 11 września 2020 r. w sprawie szczegółowego zakresu </w:t>
      </w:r>
      <w:r w:rsidR="00C869AD">
        <w:rPr>
          <w:rFonts w:ascii="Times New Roman" w:hAnsi="Times New Roman"/>
          <w:sz w:val="22"/>
          <w:szCs w:val="22"/>
        </w:rPr>
        <w:t xml:space="preserve">      </w:t>
      </w:r>
      <w:r w:rsidRPr="006E3AD6">
        <w:rPr>
          <w:rFonts w:ascii="Times New Roman" w:hAnsi="Times New Roman"/>
          <w:sz w:val="22"/>
          <w:szCs w:val="22"/>
        </w:rPr>
        <w:t xml:space="preserve">i formy projektu budowlanego (Dz. U. </w:t>
      </w:r>
      <w:r w:rsidRPr="006E3AD6">
        <w:rPr>
          <w:rFonts w:ascii="Times New Roman" w:hAnsi="Times New Roman"/>
          <w:sz w:val="22"/>
          <w:szCs w:val="22"/>
          <w:lang w:val="pl-PL"/>
        </w:rPr>
        <w:t xml:space="preserve">2022 </w:t>
      </w:r>
      <w:r w:rsidRPr="006E3AD6">
        <w:rPr>
          <w:rFonts w:ascii="Times New Roman" w:hAnsi="Times New Roman"/>
          <w:sz w:val="22"/>
          <w:szCs w:val="22"/>
        </w:rPr>
        <w:t>poz. 16</w:t>
      </w:r>
      <w:r w:rsidRPr="006E3AD6">
        <w:rPr>
          <w:rFonts w:ascii="Times New Roman" w:hAnsi="Times New Roman"/>
          <w:sz w:val="22"/>
          <w:szCs w:val="22"/>
          <w:lang w:val="pl-PL"/>
        </w:rPr>
        <w:t>79</w:t>
      </w:r>
      <w:r w:rsidRPr="006E3AD6">
        <w:rPr>
          <w:rFonts w:ascii="Times New Roman" w:hAnsi="Times New Roman"/>
          <w:sz w:val="22"/>
          <w:szCs w:val="22"/>
        </w:rPr>
        <w:t xml:space="preserve"> z </w:t>
      </w:r>
      <w:proofErr w:type="spellStart"/>
      <w:r w:rsidRPr="006E3AD6">
        <w:rPr>
          <w:rFonts w:ascii="Times New Roman" w:hAnsi="Times New Roman"/>
          <w:sz w:val="22"/>
          <w:szCs w:val="22"/>
        </w:rPr>
        <w:t>późn</w:t>
      </w:r>
      <w:proofErr w:type="spellEnd"/>
      <w:r w:rsidRPr="006E3AD6">
        <w:rPr>
          <w:rFonts w:ascii="Times New Roman" w:hAnsi="Times New Roman"/>
          <w:sz w:val="22"/>
          <w:szCs w:val="22"/>
        </w:rPr>
        <w:t>. zm.)</w:t>
      </w:r>
      <w:r w:rsidR="00236212">
        <w:rPr>
          <w:rFonts w:ascii="Times New Roman" w:hAnsi="Times New Roman"/>
          <w:sz w:val="22"/>
          <w:szCs w:val="22"/>
        </w:rPr>
        <w:t>;</w:t>
      </w:r>
    </w:p>
    <w:p w14:paraId="16B0F0C4" w14:textId="0623396D"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 xml:space="preserve">Ustawa z dnia 27 marca 2003 r. o planowaniu i zagospodarowaniu przestrzennym </w:t>
      </w:r>
      <w:r w:rsidRPr="006E3AD6">
        <w:rPr>
          <w:rFonts w:ascii="Times New Roman" w:hAnsi="Times New Roman"/>
          <w:sz w:val="22"/>
          <w:szCs w:val="22"/>
        </w:rPr>
        <w:br/>
        <w:t>(</w:t>
      </w:r>
      <w:proofErr w:type="spellStart"/>
      <w:r w:rsidR="00F823C1" w:rsidRPr="00F823C1">
        <w:rPr>
          <w:rFonts w:ascii="Times New Roman" w:hAnsi="Times New Roman"/>
          <w:sz w:val="22"/>
          <w:szCs w:val="22"/>
          <w:lang w:val="pl-PL"/>
        </w:rPr>
        <w:t>t.j</w:t>
      </w:r>
      <w:proofErr w:type="spellEnd"/>
      <w:r w:rsidR="00F823C1" w:rsidRPr="00F823C1">
        <w:rPr>
          <w:rFonts w:ascii="Times New Roman" w:hAnsi="Times New Roman"/>
          <w:sz w:val="22"/>
          <w:szCs w:val="22"/>
          <w:lang w:val="pl-PL"/>
        </w:rPr>
        <w:t>. Dz. U. z 2024 r. poz. 1130</w:t>
      </w:r>
      <w:r w:rsidRPr="006E3AD6">
        <w:rPr>
          <w:rFonts w:ascii="Times New Roman" w:hAnsi="Times New Roman"/>
          <w:sz w:val="22"/>
          <w:szCs w:val="22"/>
        </w:rPr>
        <w:t>)</w:t>
      </w:r>
      <w:r w:rsidR="00236212">
        <w:rPr>
          <w:rFonts w:ascii="Times New Roman" w:hAnsi="Times New Roman"/>
          <w:sz w:val="22"/>
          <w:szCs w:val="22"/>
        </w:rPr>
        <w:t>;</w:t>
      </w:r>
    </w:p>
    <w:p w14:paraId="1D114498" w14:textId="65E29FDC"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 xml:space="preserve">Ustawa z dnia 4 lutego 1994 roku – o prawie autorskim i prawach pokrewnych </w:t>
      </w:r>
      <w:r w:rsidRPr="006E3AD6">
        <w:rPr>
          <w:rFonts w:ascii="Times New Roman" w:hAnsi="Times New Roman"/>
          <w:sz w:val="22"/>
          <w:szCs w:val="22"/>
        </w:rPr>
        <w:br/>
        <w:t>(</w:t>
      </w:r>
      <w:proofErr w:type="spellStart"/>
      <w:r w:rsidRPr="006E3AD6">
        <w:rPr>
          <w:rFonts w:ascii="Times New Roman" w:hAnsi="Times New Roman"/>
          <w:sz w:val="22"/>
          <w:szCs w:val="22"/>
        </w:rPr>
        <w:t>t.j</w:t>
      </w:r>
      <w:proofErr w:type="spellEnd"/>
      <w:r w:rsidRPr="006E3AD6">
        <w:rPr>
          <w:rFonts w:ascii="Times New Roman" w:hAnsi="Times New Roman"/>
          <w:sz w:val="22"/>
          <w:szCs w:val="22"/>
        </w:rPr>
        <w:t>. Dz. U. z 202</w:t>
      </w:r>
      <w:r w:rsidRPr="006E3AD6">
        <w:rPr>
          <w:rFonts w:ascii="Times New Roman" w:hAnsi="Times New Roman"/>
          <w:sz w:val="22"/>
          <w:szCs w:val="22"/>
          <w:lang w:val="pl-PL"/>
        </w:rPr>
        <w:t>2</w:t>
      </w:r>
      <w:r w:rsidRPr="006E3AD6">
        <w:rPr>
          <w:rFonts w:ascii="Times New Roman" w:hAnsi="Times New Roman"/>
          <w:sz w:val="22"/>
          <w:szCs w:val="22"/>
        </w:rPr>
        <w:t xml:space="preserve"> r. poz. </w:t>
      </w:r>
      <w:r w:rsidRPr="006E3AD6">
        <w:rPr>
          <w:rFonts w:ascii="Times New Roman" w:hAnsi="Times New Roman"/>
          <w:sz w:val="22"/>
          <w:szCs w:val="22"/>
          <w:lang w:val="pl-PL"/>
        </w:rPr>
        <w:t>2509</w:t>
      </w:r>
      <w:r w:rsidRPr="006E3AD6">
        <w:rPr>
          <w:rFonts w:ascii="Times New Roman" w:hAnsi="Times New Roman"/>
          <w:sz w:val="22"/>
          <w:szCs w:val="22"/>
        </w:rPr>
        <w:t xml:space="preserve"> z </w:t>
      </w:r>
      <w:proofErr w:type="spellStart"/>
      <w:r w:rsidRPr="006E3AD6">
        <w:rPr>
          <w:rFonts w:ascii="Times New Roman" w:hAnsi="Times New Roman"/>
          <w:sz w:val="22"/>
          <w:szCs w:val="22"/>
        </w:rPr>
        <w:t>późn</w:t>
      </w:r>
      <w:proofErr w:type="spellEnd"/>
      <w:r w:rsidRPr="006E3AD6">
        <w:rPr>
          <w:rFonts w:ascii="Times New Roman" w:hAnsi="Times New Roman"/>
          <w:sz w:val="22"/>
          <w:szCs w:val="22"/>
        </w:rPr>
        <w:t>. zm.)</w:t>
      </w:r>
      <w:r w:rsidR="00236212">
        <w:rPr>
          <w:rFonts w:ascii="Times New Roman" w:hAnsi="Times New Roman"/>
          <w:sz w:val="22"/>
          <w:szCs w:val="22"/>
        </w:rPr>
        <w:t>;</w:t>
      </w:r>
    </w:p>
    <w:p w14:paraId="3A812B96" w14:textId="421BB521" w:rsidR="00F26284" w:rsidRPr="006E3AD6" w:rsidRDefault="00F26284">
      <w:pPr>
        <w:pStyle w:val="Akapitzlist2"/>
        <w:numPr>
          <w:ilvl w:val="0"/>
          <w:numId w:val="19"/>
        </w:numPr>
        <w:tabs>
          <w:tab w:val="left" w:pos="0"/>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 xml:space="preserve">Rozporządzeniem Ministra Infrastruktury z dnia 23 czerwca 2003 r. w sprawie informacji dotyczącej bezpieczeństwa i ochrony zdrowia oraz planu bezpieczeństwa i ochrony zdrowia (Dz.U. z 2003 r. Nr 120 poz. 1126 z </w:t>
      </w:r>
      <w:proofErr w:type="spellStart"/>
      <w:r w:rsidRPr="006E3AD6">
        <w:rPr>
          <w:rFonts w:ascii="Times New Roman" w:hAnsi="Times New Roman"/>
          <w:sz w:val="22"/>
          <w:szCs w:val="22"/>
        </w:rPr>
        <w:t>późn</w:t>
      </w:r>
      <w:proofErr w:type="spellEnd"/>
      <w:r w:rsidRPr="006E3AD6">
        <w:rPr>
          <w:rFonts w:ascii="Times New Roman" w:hAnsi="Times New Roman"/>
          <w:sz w:val="22"/>
          <w:szCs w:val="22"/>
        </w:rPr>
        <w:t>. zm.)</w:t>
      </w:r>
      <w:r w:rsidR="00236212">
        <w:rPr>
          <w:rFonts w:ascii="Times New Roman" w:hAnsi="Times New Roman"/>
          <w:sz w:val="22"/>
          <w:szCs w:val="22"/>
        </w:rPr>
        <w:t>;</w:t>
      </w:r>
    </w:p>
    <w:p w14:paraId="0871E9B5" w14:textId="3C0096A5"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Rozporządzenie Ministra Infrastruktury z  dnia  6  lutego  2003 r.  w  sprawie  bezpieczeństwa  pracy  i  higieny  pracy  podczas  wykonywania  robót  budowlanych  (Dz. U. Nr 47, poz. 401)</w:t>
      </w:r>
      <w:r w:rsidR="00236212">
        <w:rPr>
          <w:rFonts w:ascii="Times New Roman" w:hAnsi="Times New Roman"/>
          <w:sz w:val="22"/>
          <w:szCs w:val="22"/>
        </w:rPr>
        <w:t>;</w:t>
      </w:r>
    </w:p>
    <w:p w14:paraId="151F7636" w14:textId="7DA001BE"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 xml:space="preserve">Rozporządzenie Ministra Infrastruktury z dnia 18 maja 2004 r. w sprawie określenia metod </w:t>
      </w:r>
      <w:r w:rsidR="00C869AD">
        <w:rPr>
          <w:rFonts w:ascii="Times New Roman" w:hAnsi="Times New Roman"/>
          <w:sz w:val="22"/>
          <w:szCs w:val="22"/>
        </w:rPr>
        <w:t xml:space="preserve">                   </w:t>
      </w:r>
      <w:r w:rsidRPr="006E3AD6">
        <w:rPr>
          <w:rFonts w:ascii="Times New Roman" w:hAnsi="Times New Roman"/>
          <w:sz w:val="22"/>
          <w:szCs w:val="22"/>
        </w:rPr>
        <w:t>i podstaw sporządzenia kosztorysu inwestorskiego, obliczania planowanych kosztów prac projektowych oraz planowanych kosztów  robót  budowlanych  określonych  w  programie  funkcjonalno-użytkowym  (Dz. U. Nr 130, poz. 1389)</w:t>
      </w:r>
      <w:r w:rsidR="00236212">
        <w:rPr>
          <w:rFonts w:ascii="Times New Roman" w:hAnsi="Times New Roman"/>
          <w:sz w:val="22"/>
          <w:szCs w:val="22"/>
        </w:rPr>
        <w:t>;</w:t>
      </w:r>
    </w:p>
    <w:p w14:paraId="7306A498" w14:textId="7E6FD300"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 xml:space="preserve"> Rozporządzenie  Ministra  Infrastruktury  z  dnia  2  września   2004 r.  w  sprawie  szczegółowego  zakresu  dokumentacji  projektowej,  specyfikacji  technicznej  wykonania  i  odbioru  robót  budowlanych  oraz  programu  </w:t>
      </w:r>
      <w:proofErr w:type="spellStart"/>
      <w:r w:rsidRPr="006E3AD6">
        <w:rPr>
          <w:rFonts w:ascii="Times New Roman" w:hAnsi="Times New Roman"/>
          <w:sz w:val="22"/>
          <w:szCs w:val="22"/>
        </w:rPr>
        <w:t>funkcjonalno</w:t>
      </w:r>
      <w:proofErr w:type="spellEnd"/>
      <w:r w:rsidRPr="006E3AD6">
        <w:rPr>
          <w:rFonts w:ascii="Times New Roman" w:hAnsi="Times New Roman"/>
          <w:sz w:val="22"/>
          <w:szCs w:val="22"/>
        </w:rPr>
        <w:t xml:space="preserve"> – użytkowego  (</w:t>
      </w:r>
      <w:proofErr w:type="spellStart"/>
      <w:r w:rsidRPr="006E3AD6">
        <w:rPr>
          <w:rFonts w:ascii="Times New Roman" w:hAnsi="Times New Roman"/>
          <w:sz w:val="22"/>
          <w:szCs w:val="22"/>
        </w:rPr>
        <w:t>t.j</w:t>
      </w:r>
      <w:proofErr w:type="spellEnd"/>
      <w:r w:rsidRPr="006E3AD6">
        <w:rPr>
          <w:rFonts w:ascii="Times New Roman" w:hAnsi="Times New Roman"/>
          <w:sz w:val="22"/>
          <w:szCs w:val="22"/>
        </w:rPr>
        <w:t>. Dz. U. z 2013 r. poz. 1129)</w:t>
      </w:r>
      <w:r w:rsidR="00236212">
        <w:rPr>
          <w:rFonts w:ascii="Times New Roman" w:hAnsi="Times New Roman"/>
          <w:sz w:val="22"/>
          <w:szCs w:val="22"/>
        </w:rPr>
        <w:t>;</w:t>
      </w:r>
    </w:p>
    <w:p w14:paraId="60E55726" w14:textId="1E3EC931"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Ustawa  z  dnia  16  kwietnia  2004 r.  o  wyrobach  budowlanych  (</w:t>
      </w:r>
      <w:proofErr w:type="spellStart"/>
      <w:r w:rsidRPr="006E3AD6">
        <w:rPr>
          <w:rFonts w:ascii="Times New Roman" w:hAnsi="Times New Roman"/>
          <w:sz w:val="22"/>
          <w:szCs w:val="22"/>
        </w:rPr>
        <w:t>t.j</w:t>
      </w:r>
      <w:proofErr w:type="spellEnd"/>
      <w:r w:rsidRPr="006E3AD6">
        <w:rPr>
          <w:rFonts w:ascii="Times New Roman" w:hAnsi="Times New Roman"/>
          <w:sz w:val="22"/>
          <w:szCs w:val="22"/>
        </w:rPr>
        <w:t>. Dz. U. z 2021 r. poz. 1213)</w:t>
      </w:r>
      <w:r w:rsidR="00236212">
        <w:rPr>
          <w:rFonts w:ascii="Times New Roman" w:hAnsi="Times New Roman"/>
          <w:sz w:val="22"/>
          <w:szCs w:val="22"/>
        </w:rPr>
        <w:t>;</w:t>
      </w:r>
    </w:p>
    <w:p w14:paraId="594D376D" w14:textId="295B901F"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 xml:space="preserve">Ustawa z dnia 13 czerwca 2013 r. o zmianie ustawy o wyrobach budowlanych oraz ustawy </w:t>
      </w:r>
      <w:r w:rsidR="00236212">
        <w:rPr>
          <w:rFonts w:ascii="Times New Roman" w:hAnsi="Times New Roman"/>
          <w:sz w:val="22"/>
          <w:szCs w:val="22"/>
        </w:rPr>
        <w:t xml:space="preserve">                    </w:t>
      </w:r>
      <w:r w:rsidRPr="006E3AD6">
        <w:rPr>
          <w:rFonts w:ascii="Times New Roman" w:hAnsi="Times New Roman"/>
          <w:sz w:val="22"/>
          <w:szCs w:val="22"/>
        </w:rPr>
        <w:t xml:space="preserve">o systemie oceny zgodności (Dz. U. poz. 898 z </w:t>
      </w:r>
      <w:proofErr w:type="spellStart"/>
      <w:r w:rsidRPr="006E3AD6">
        <w:rPr>
          <w:rFonts w:ascii="Times New Roman" w:hAnsi="Times New Roman"/>
          <w:sz w:val="22"/>
          <w:szCs w:val="22"/>
        </w:rPr>
        <w:t>późn</w:t>
      </w:r>
      <w:proofErr w:type="spellEnd"/>
      <w:r w:rsidRPr="006E3AD6">
        <w:rPr>
          <w:rFonts w:ascii="Times New Roman" w:hAnsi="Times New Roman"/>
          <w:sz w:val="22"/>
          <w:szCs w:val="22"/>
        </w:rPr>
        <w:t>. zm.)</w:t>
      </w:r>
      <w:r w:rsidR="00236212">
        <w:rPr>
          <w:rFonts w:ascii="Times New Roman" w:hAnsi="Times New Roman"/>
          <w:sz w:val="22"/>
          <w:szCs w:val="22"/>
        </w:rPr>
        <w:t>;</w:t>
      </w:r>
      <w:r w:rsidRPr="006E3AD6">
        <w:rPr>
          <w:rFonts w:ascii="Times New Roman" w:hAnsi="Times New Roman"/>
          <w:sz w:val="22"/>
          <w:szCs w:val="22"/>
        </w:rPr>
        <w:t xml:space="preserve">  </w:t>
      </w:r>
    </w:p>
    <w:p w14:paraId="02543CA6" w14:textId="38B4C0B7"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 xml:space="preserve">Rozporządzenie  Ministra  Infrastruktury  z  dnia  11  sierpnia  2004 r.  w  sprawie  sposobu  deklarowania  zgodności  wyrobów  budowlanych  oraz  sposobu  znakowania  ich  znakami  budowlanymi  (Dz. U. poz. 1966 z </w:t>
      </w:r>
      <w:proofErr w:type="spellStart"/>
      <w:r w:rsidRPr="006E3AD6">
        <w:rPr>
          <w:rFonts w:ascii="Times New Roman" w:hAnsi="Times New Roman"/>
          <w:sz w:val="22"/>
          <w:szCs w:val="22"/>
        </w:rPr>
        <w:t>późn</w:t>
      </w:r>
      <w:proofErr w:type="spellEnd"/>
      <w:r w:rsidRPr="006E3AD6">
        <w:rPr>
          <w:rFonts w:ascii="Times New Roman" w:hAnsi="Times New Roman"/>
          <w:sz w:val="22"/>
          <w:szCs w:val="22"/>
        </w:rPr>
        <w:t>. zm.)</w:t>
      </w:r>
      <w:r w:rsidR="00236212">
        <w:rPr>
          <w:rFonts w:ascii="Times New Roman" w:hAnsi="Times New Roman"/>
          <w:sz w:val="22"/>
          <w:szCs w:val="22"/>
        </w:rPr>
        <w:t>;</w:t>
      </w:r>
    </w:p>
    <w:p w14:paraId="74A75CEE" w14:textId="10A39EA7"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lastRenderedPageBreak/>
        <w:t xml:space="preserve"> Ustawa z dnia 17 maja 1989 r. Prawo geodezyjne i kartograficzne (</w:t>
      </w:r>
      <w:proofErr w:type="spellStart"/>
      <w:r w:rsidR="005127C5" w:rsidRPr="005127C5">
        <w:rPr>
          <w:rFonts w:ascii="Times New Roman" w:hAnsi="Times New Roman"/>
          <w:sz w:val="22"/>
          <w:szCs w:val="22"/>
        </w:rPr>
        <w:t>t.j</w:t>
      </w:r>
      <w:proofErr w:type="spellEnd"/>
      <w:r w:rsidR="005127C5" w:rsidRPr="005127C5">
        <w:rPr>
          <w:rFonts w:ascii="Times New Roman" w:hAnsi="Times New Roman"/>
          <w:sz w:val="22"/>
          <w:szCs w:val="22"/>
        </w:rPr>
        <w:t xml:space="preserve">. Dz. U. z 2024 r. poz. 1151 z </w:t>
      </w:r>
      <w:proofErr w:type="spellStart"/>
      <w:r w:rsidR="005127C5" w:rsidRPr="005127C5">
        <w:rPr>
          <w:rFonts w:ascii="Times New Roman" w:hAnsi="Times New Roman"/>
          <w:sz w:val="22"/>
          <w:szCs w:val="22"/>
        </w:rPr>
        <w:t>późn</w:t>
      </w:r>
      <w:proofErr w:type="spellEnd"/>
      <w:r w:rsidR="005127C5" w:rsidRPr="005127C5">
        <w:rPr>
          <w:rFonts w:ascii="Times New Roman" w:hAnsi="Times New Roman"/>
          <w:sz w:val="22"/>
          <w:szCs w:val="22"/>
        </w:rPr>
        <w:t xml:space="preserve">. </w:t>
      </w:r>
      <w:proofErr w:type="spellStart"/>
      <w:r w:rsidR="005127C5" w:rsidRPr="005127C5">
        <w:rPr>
          <w:rFonts w:ascii="Times New Roman" w:hAnsi="Times New Roman"/>
          <w:sz w:val="22"/>
          <w:szCs w:val="22"/>
        </w:rPr>
        <w:t>zm</w:t>
      </w:r>
      <w:proofErr w:type="spellEnd"/>
      <w:r w:rsidRPr="006E3AD6">
        <w:rPr>
          <w:rFonts w:ascii="Times New Roman" w:hAnsi="Times New Roman"/>
          <w:sz w:val="22"/>
          <w:szCs w:val="22"/>
        </w:rPr>
        <w:t>)</w:t>
      </w:r>
      <w:r w:rsidR="00236212">
        <w:rPr>
          <w:rFonts w:ascii="Times New Roman" w:hAnsi="Times New Roman"/>
          <w:sz w:val="22"/>
          <w:szCs w:val="22"/>
        </w:rPr>
        <w:t>;</w:t>
      </w:r>
    </w:p>
    <w:p w14:paraId="53A5123E" w14:textId="2FF03F2C"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Ustawa z dnia 27  kwietnia  2001 r.  Prawo  Ochrony  Środowiska  (</w:t>
      </w:r>
      <w:proofErr w:type="spellStart"/>
      <w:r w:rsidR="005127C5" w:rsidRPr="005127C5">
        <w:rPr>
          <w:rFonts w:ascii="Times New Roman" w:hAnsi="Times New Roman"/>
          <w:sz w:val="22"/>
          <w:szCs w:val="22"/>
        </w:rPr>
        <w:t>t.j</w:t>
      </w:r>
      <w:proofErr w:type="spellEnd"/>
      <w:r w:rsidR="005127C5" w:rsidRPr="005127C5">
        <w:rPr>
          <w:rFonts w:ascii="Times New Roman" w:hAnsi="Times New Roman"/>
          <w:sz w:val="22"/>
          <w:szCs w:val="22"/>
        </w:rPr>
        <w:t xml:space="preserve">. Dz. U. z 2024 r. poz. 54 </w:t>
      </w:r>
      <w:r w:rsidR="005127C5">
        <w:rPr>
          <w:rFonts w:ascii="Times New Roman" w:hAnsi="Times New Roman"/>
          <w:sz w:val="22"/>
          <w:szCs w:val="22"/>
        </w:rPr>
        <w:br/>
      </w:r>
      <w:r w:rsidR="005127C5" w:rsidRPr="005127C5">
        <w:rPr>
          <w:rFonts w:ascii="Times New Roman" w:hAnsi="Times New Roman"/>
          <w:sz w:val="22"/>
          <w:szCs w:val="22"/>
        </w:rPr>
        <w:t xml:space="preserve">z </w:t>
      </w:r>
      <w:proofErr w:type="spellStart"/>
      <w:r w:rsidR="005127C5" w:rsidRPr="005127C5">
        <w:rPr>
          <w:rFonts w:ascii="Times New Roman" w:hAnsi="Times New Roman"/>
          <w:sz w:val="22"/>
          <w:szCs w:val="22"/>
        </w:rPr>
        <w:t>późn</w:t>
      </w:r>
      <w:proofErr w:type="spellEnd"/>
      <w:r w:rsidR="005127C5" w:rsidRPr="005127C5">
        <w:rPr>
          <w:rFonts w:ascii="Times New Roman" w:hAnsi="Times New Roman"/>
          <w:sz w:val="22"/>
          <w:szCs w:val="22"/>
        </w:rPr>
        <w:t>. zm.</w:t>
      </w:r>
      <w:r w:rsidRPr="006E3AD6">
        <w:rPr>
          <w:rFonts w:ascii="Times New Roman" w:hAnsi="Times New Roman"/>
          <w:sz w:val="22"/>
          <w:szCs w:val="22"/>
        </w:rPr>
        <w:t>)</w:t>
      </w:r>
      <w:r w:rsidR="00236212">
        <w:rPr>
          <w:rFonts w:ascii="Times New Roman" w:hAnsi="Times New Roman"/>
          <w:sz w:val="22"/>
          <w:szCs w:val="22"/>
        </w:rPr>
        <w:t>;</w:t>
      </w:r>
    </w:p>
    <w:p w14:paraId="7EB9C822" w14:textId="39B8AD40" w:rsidR="00F26284" w:rsidRPr="006E3AD6" w:rsidRDefault="00F26284">
      <w:pPr>
        <w:pStyle w:val="Akapitzlist2"/>
        <w:numPr>
          <w:ilvl w:val="0"/>
          <w:numId w:val="19"/>
        </w:numPr>
        <w:tabs>
          <w:tab w:val="left" w:pos="426"/>
        </w:tabs>
        <w:spacing w:after="0" w:line="240" w:lineRule="auto"/>
        <w:jc w:val="both"/>
        <w:rPr>
          <w:rFonts w:ascii="Times New Roman" w:hAnsi="Times New Roman"/>
          <w:color w:val="000000"/>
          <w:sz w:val="22"/>
          <w:szCs w:val="22"/>
        </w:rPr>
      </w:pPr>
      <w:r w:rsidRPr="006E3AD6">
        <w:rPr>
          <w:rFonts w:ascii="Times New Roman" w:hAnsi="Times New Roman"/>
          <w:color w:val="000000"/>
          <w:sz w:val="22"/>
          <w:szCs w:val="22"/>
        </w:rPr>
        <w:t>Ustawa z dnia 3 października 2008 r. o udostępnianiu informacji o środowisku i jego ochronie, udziale społeczeństwa w ochronie środowiska oraz o ocenach oddziaływania na środowisko (</w:t>
      </w:r>
      <w:proofErr w:type="spellStart"/>
      <w:r w:rsidR="00F823C1" w:rsidRPr="00F823C1">
        <w:rPr>
          <w:rFonts w:ascii="Times New Roman" w:hAnsi="Times New Roman"/>
          <w:color w:val="000000"/>
          <w:sz w:val="22"/>
          <w:szCs w:val="22"/>
          <w:lang w:val="pl-PL"/>
        </w:rPr>
        <w:t>t.j</w:t>
      </w:r>
      <w:proofErr w:type="spellEnd"/>
      <w:r w:rsidR="00F823C1" w:rsidRPr="00F823C1">
        <w:rPr>
          <w:rFonts w:ascii="Times New Roman" w:hAnsi="Times New Roman"/>
          <w:color w:val="000000"/>
          <w:sz w:val="22"/>
          <w:szCs w:val="22"/>
          <w:lang w:val="pl-PL"/>
        </w:rPr>
        <w:t>. Dz. U. z 2024 r. poz. 1112</w:t>
      </w:r>
      <w:r w:rsidRPr="006E3AD6">
        <w:rPr>
          <w:rFonts w:ascii="Times New Roman" w:hAnsi="Times New Roman"/>
          <w:color w:val="000000"/>
          <w:sz w:val="22"/>
          <w:szCs w:val="22"/>
        </w:rPr>
        <w:t>)</w:t>
      </w:r>
      <w:r w:rsidR="00236212">
        <w:rPr>
          <w:rFonts w:ascii="Times New Roman" w:hAnsi="Times New Roman"/>
          <w:color w:val="000000"/>
          <w:sz w:val="22"/>
          <w:szCs w:val="22"/>
        </w:rPr>
        <w:t>;</w:t>
      </w:r>
    </w:p>
    <w:p w14:paraId="383FCAF8" w14:textId="12E35215"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Rozporządzenie  Ministra  Środowiska  z  dnia  14  czerwca  2007 r.  w  sprawie  dopuszczalnego  poziomu  hałasu  w  środowisku  (</w:t>
      </w:r>
      <w:proofErr w:type="spellStart"/>
      <w:r w:rsidRPr="006E3AD6">
        <w:rPr>
          <w:rFonts w:ascii="Times New Roman" w:hAnsi="Times New Roman"/>
          <w:sz w:val="22"/>
          <w:szCs w:val="22"/>
        </w:rPr>
        <w:t>t.j</w:t>
      </w:r>
      <w:proofErr w:type="spellEnd"/>
      <w:r w:rsidRPr="006E3AD6">
        <w:rPr>
          <w:rFonts w:ascii="Times New Roman" w:hAnsi="Times New Roman"/>
          <w:sz w:val="22"/>
          <w:szCs w:val="22"/>
        </w:rPr>
        <w:t>. Dz. U. z 2014 r. poz. 112)</w:t>
      </w:r>
      <w:r w:rsidR="00236212">
        <w:rPr>
          <w:rFonts w:ascii="Times New Roman" w:hAnsi="Times New Roman"/>
          <w:sz w:val="22"/>
          <w:szCs w:val="22"/>
        </w:rPr>
        <w:t>;</w:t>
      </w:r>
    </w:p>
    <w:p w14:paraId="025A676F" w14:textId="6D6A6C48"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Ustawa z dnia 14 grudnia 2012 r. o odpadach (</w:t>
      </w:r>
      <w:proofErr w:type="spellStart"/>
      <w:r w:rsidR="00F823C1" w:rsidRPr="00F823C1">
        <w:rPr>
          <w:rFonts w:ascii="Times New Roman" w:hAnsi="Times New Roman"/>
          <w:sz w:val="22"/>
          <w:szCs w:val="22"/>
          <w:lang w:val="pl-PL"/>
        </w:rPr>
        <w:t>t.j</w:t>
      </w:r>
      <w:proofErr w:type="spellEnd"/>
      <w:r w:rsidR="00F823C1" w:rsidRPr="00F823C1">
        <w:rPr>
          <w:rFonts w:ascii="Times New Roman" w:hAnsi="Times New Roman"/>
          <w:sz w:val="22"/>
          <w:szCs w:val="22"/>
          <w:lang w:val="pl-PL"/>
        </w:rPr>
        <w:t xml:space="preserve">. Dz. U. z 2023 r. poz. 1587 z </w:t>
      </w:r>
      <w:proofErr w:type="spellStart"/>
      <w:r w:rsidR="00F823C1" w:rsidRPr="00F823C1">
        <w:rPr>
          <w:rFonts w:ascii="Times New Roman" w:hAnsi="Times New Roman"/>
          <w:sz w:val="22"/>
          <w:szCs w:val="22"/>
          <w:lang w:val="pl-PL"/>
        </w:rPr>
        <w:t>późn</w:t>
      </w:r>
      <w:proofErr w:type="spellEnd"/>
      <w:r w:rsidR="00F823C1" w:rsidRPr="00F823C1">
        <w:rPr>
          <w:rFonts w:ascii="Times New Roman" w:hAnsi="Times New Roman"/>
          <w:sz w:val="22"/>
          <w:szCs w:val="22"/>
          <w:lang w:val="pl-PL"/>
        </w:rPr>
        <w:t>. zm.</w:t>
      </w:r>
      <w:r w:rsidRPr="006E3AD6">
        <w:rPr>
          <w:rFonts w:ascii="Times New Roman" w:hAnsi="Times New Roman"/>
          <w:sz w:val="22"/>
          <w:szCs w:val="22"/>
        </w:rPr>
        <w:t>)</w:t>
      </w:r>
      <w:r w:rsidR="00236212">
        <w:rPr>
          <w:rFonts w:ascii="Times New Roman" w:hAnsi="Times New Roman"/>
          <w:sz w:val="22"/>
          <w:szCs w:val="22"/>
        </w:rPr>
        <w:t>;</w:t>
      </w:r>
    </w:p>
    <w:p w14:paraId="613ED0E8" w14:textId="1EB24422"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Rozporządzenie Ministra Środowiska z dnia 30 marca 2010 r. w sprawie szczegółowych sposobów i form składania informacji o kompensacji przyrodniczej (Dz. U. Nr 64, poz. 402)</w:t>
      </w:r>
      <w:r w:rsidR="00236212">
        <w:rPr>
          <w:rFonts w:ascii="Times New Roman" w:hAnsi="Times New Roman"/>
          <w:sz w:val="22"/>
          <w:szCs w:val="22"/>
        </w:rPr>
        <w:t>;</w:t>
      </w:r>
    </w:p>
    <w:p w14:paraId="41E14E58" w14:textId="37EC7F4E"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Rozporządzenie Ministra Środowiska z dnia 9 października 2014 r. w sprawie ochrony gatunkowej roślin (Dz. U. poz. 1409)</w:t>
      </w:r>
      <w:r w:rsidR="00236212">
        <w:rPr>
          <w:rFonts w:ascii="Times New Roman" w:hAnsi="Times New Roman"/>
          <w:sz w:val="22"/>
          <w:szCs w:val="22"/>
        </w:rPr>
        <w:t>;</w:t>
      </w:r>
    </w:p>
    <w:p w14:paraId="7B874C53" w14:textId="207B0191"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Ustawa z dnia 21 sierpnia 1997 r. o gospodarce nieruchomościami (</w:t>
      </w:r>
      <w:proofErr w:type="spellStart"/>
      <w:r w:rsidR="005127C5" w:rsidRPr="005127C5">
        <w:rPr>
          <w:rFonts w:ascii="Times New Roman" w:hAnsi="Times New Roman"/>
          <w:sz w:val="22"/>
          <w:szCs w:val="22"/>
        </w:rPr>
        <w:t>t.j</w:t>
      </w:r>
      <w:proofErr w:type="spellEnd"/>
      <w:r w:rsidR="005127C5" w:rsidRPr="005127C5">
        <w:rPr>
          <w:rFonts w:ascii="Times New Roman" w:hAnsi="Times New Roman"/>
          <w:sz w:val="22"/>
          <w:szCs w:val="22"/>
        </w:rPr>
        <w:t>. Dz. U. z 2024 r. poz. 1145</w:t>
      </w:r>
      <w:r w:rsidRPr="006E3AD6">
        <w:rPr>
          <w:rFonts w:ascii="Times New Roman" w:hAnsi="Times New Roman"/>
          <w:sz w:val="22"/>
          <w:szCs w:val="22"/>
        </w:rPr>
        <w:t>)</w:t>
      </w:r>
      <w:r w:rsidR="00236212">
        <w:rPr>
          <w:rFonts w:ascii="Times New Roman" w:hAnsi="Times New Roman"/>
          <w:sz w:val="22"/>
          <w:szCs w:val="22"/>
        </w:rPr>
        <w:t>;</w:t>
      </w:r>
    </w:p>
    <w:p w14:paraId="1087FB80" w14:textId="292A4D76"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Ustawa z dnia 9 czerwca 2011 r. - Prawo geologiczne i górnicze (</w:t>
      </w:r>
      <w:proofErr w:type="spellStart"/>
      <w:r w:rsidR="005127C5" w:rsidRPr="005127C5">
        <w:rPr>
          <w:rFonts w:ascii="Times New Roman" w:hAnsi="Times New Roman"/>
          <w:sz w:val="22"/>
          <w:szCs w:val="22"/>
        </w:rPr>
        <w:t>t.j</w:t>
      </w:r>
      <w:proofErr w:type="spellEnd"/>
      <w:r w:rsidR="005127C5" w:rsidRPr="005127C5">
        <w:rPr>
          <w:rFonts w:ascii="Times New Roman" w:hAnsi="Times New Roman"/>
          <w:sz w:val="22"/>
          <w:szCs w:val="22"/>
        </w:rPr>
        <w:t>. Dz. U. z 2024 r. poz. 1290</w:t>
      </w:r>
      <w:r w:rsidRPr="006E3AD6">
        <w:rPr>
          <w:rFonts w:ascii="Times New Roman" w:hAnsi="Times New Roman"/>
          <w:sz w:val="22"/>
          <w:szCs w:val="22"/>
        </w:rPr>
        <w:t>)</w:t>
      </w:r>
      <w:r w:rsidR="00236212">
        <w:rPr>
          <w:rFonts w:ascii="Times New Roman" w:hAnsi="Times New Roman"/>
          <w:sz w:val="22"/>
          <w:szCs w:val="22"/>
        </w:rPr>
        <w:t>;</w:t>
      </w:r>
      <w:r w:rsidRPr="006E3AD6">
        <w:rPr>
          <w:rFonts w:ascii="Times New Roman" w:hAnsi="Times New Roman"/>
          <w:sz w:val="22"/>
          <w:szCs w:val="22"/>
        </w:rPr>
        <w:t xml:space="preserve"> </w:t>
      </w:r>
    </w:p>
    <w:p w14:paraId="4BC80DFA" w14:textId="455A82DE"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 xml:space="preserve">Rozporządzenie Ministra Środowiska z dnia 19 grudnia 2001 r. w sprawie sposobu </w:t>
      </w:r>
      <w:r w:rsidRPr="006E3AD6">
        <w:rPr>
          <w:rFonts w:ascii="Times New Roman" w:hAnsi="Times New Roman"/>
          <w:sz w:val="22"/>
          <w:szCs w:val="22"/>
        </w:rPr>
        <w:br/>
        <w:t>i zakresu wykonywania obowiązku udostępniania i przekazywania informacji oraz próbek organom administracji geologicznej przez wykonawcę prac geologicznych (Dz. U. Nr 153, poz. 1781)</w:t>
      </w:r>
      <w:r w:rsidR="00236212">
        <w:rPr>
          <w:rFonts w:ascii="Times New Roman" w:hAnsi="Times New Roman"/>
          <w:sz w:val="22"/>
          <w:szCs w:val="22"/>
        </w:rPr>
        <w:t>;</w:t>
      </w:r>
    </w:p>
    <w:p w14:paraId="54CD1DAA" w14:textId="3C5B5B56"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 xml:space="preserve">Rozporządzenie Ministra Transportu, Budownictwa i Gospodarki Morskiej z dnia 25 kwietnia 2012 r. w sprawie ustalania geotechnicznych warunków </w:t>
      </w:r>
      <w:proofErr w:type="spellStart"/>
      <w:r w:rsidRPr="006E3AD6">
        <w:rPr>
          <w:rFonts w:ascii="Times New Roman" w:hAnsi="Times New Roman"/>
          <w:sz w:val="22"/>
          <w:szCs w:val="22"/>
        </w:rPr>
        <w:t>posadawiania</w:t>
      </w:r>
      <w:proofErr w:type="spellEnd"/>
      <w:r w:rsidRPr="006E3AD6">
        <w:rPr>
          <w:rFonts w:ascii="Times New Roman" w:hAnsi="Times New Roman"/>
          <w:sz w:val="22"/>
          <w:szCs w:val="22"/>
        </w:rPr>
        <w:t xml:space="preserve"> obiektów budowlanych (Dz. U. poz. 463)</w:t>
      </w:r>
      <w:r w:rsidR="00236212">
        <w:rPr>
          <w:rFonts w:ascii="Times New Roman" w:hAnsi="Times New Roman"/>
          <w:sz w:val="22"/>
          <w:szCs w:val="22"/>
        </w:rPr>
        <w:t>;</w:t>
      </w:r>
    </w:p>
    <w:p w14:paraId="5BF7E789" w14:textId="268B952C" w:rsidR="00F26284" w:rsidRPr="006E3AD6"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 xml:space="preserve">Rozporządzenie Ministra Gospodarki Morskiej i Żeglugi Śródlądowej z dnia 12 lipca 2019 r. </w:t>
      </w:r>
      <w:r w:rsidR="00316DB0">
        <w:rPr>
          <w:rFonts w:ascii="Times New Roman" w:hAnsi="Times New Roman"/>
          <w:sz w:val="22"/>
          <w:szCs w:val="22"/>
        </w:rPr>
        <w:br/>
      </w:r>
      <w:r w:rsidRPr="006E3AD6">
        <w:rPr>
          <w:rFonts w:ascii="Times New Roman" w:hAnsi="Times New Roman"/>
          <w:sz w:val="22"/>
          <w:szCs w:val="22"/>
        </w:rPr>
        <w:t>w sprawie substancji szczególnie szkodliwych dla środowiska wodnego oraz warunków, jakie należy spełnić przy wprowadzaniu do wód lub do ziemi ścieków, a także przy odprowadzaniu wód opadowych lub roztopowych do wód lub do urządzeń wodnych (Dz. U. poz. 1311)</w:t>
      </w:r>
      <w:r w:rsidR="00236212">
        <w:rPr>
          <w:rFonts w:ascii="Times New Roman" w:hAnsi="Times New Roman"/>
          <w:sz w:val="22"/>
          <w:szCs w:val="22"/>
        </w:rPr>
        <w:t>;</w:t>
      </w:r>
    </w:p>
    <w:p w14:paraId="638532E3" w14:textId="77777777" w:rsidR="003B18C2" w:rsidRDefault="00F26284">
      <w:pPr>
        <w:pStyle w:val="Akapitzlist2"/>
        <w:numPr>
          <w:ilvl w:val="0"/>
          <w:numId w:val="19"/>
        </w:numPr>
        <w:tabs>
          <w:tab w:val="left" w:pos="426"/>
        </w:tabs>
        <w:spacing w:after="0" w:line="240" w:lineRule="auto"/>
        <w:jc w:val="both"/>
        <w:rPr>
          <w:rFonts w:ascii="Times New Roman" w:hAnsi="Times New Roman"/>
          <w:sz w:val="22"/>
          <w:szCs w:val="22"/>
        </w:rPr>
      </w:pPr>
      <w:r w:rsidRPr="006E3AD6">
        <w:rPr>
          <w:rFonts w:ascii="Times New Roman" w:hAnsi="Times New Roman"/>
          <w:sz w:val="22"/>
          <w:szCs w:val="22"/>
        </w:rPr>
        <w:t>Ustawa z dnia 16 kwietnia 2004 r. o ochronie przyrody (</w:t>
      </w:r>
      <w:proofErr w:type="spellStart"/>
      <w:r w:rsidR="005127C5" w:rsidRPr="005127C5">
        <w:rPr>
          <w:rFonts w:ascii="Times New Roman" w:hAnsi="Times New Roman"/>
          <w:sz w:val="22"/>
          <w:szCs w:val="22"/>
        </w:rPr>
        <w:t>t.j</w:t>
      </w:r>
      <w:proofErr w:type="spellEnd"/>
      <w:r w:rsidR="005127C5" w:rsidRPr="005127C5">
        <w:rPr>
          <w:rFonts w:ascii="Times New Roman" w:hAnsi="Times New Roman"/>
          <w:sz w:val="22"/>
          <w:szCs w:val="22"/>
        </w:rPr>
        <w:t>. Dz. U. z 2024 r. poz. 1478</w:t>
      </w:r>
      <w:r w:rsidRPr="006E3AD6">
        <w:rPr>
          <w:rFonts w:ascii="Times New Roman" w:hAnsi="Times New Roman"/>
          <w:sz w:val="22"/>
          <w:szCs w:val="22"/>
        </w:rPr>
        <w:t>)</w:t>
      </w:r>
      <w:r w:rsidR="003B18C2">
        <w:rPr>
          <w:rFonts w:ascii="Times New Roman" w:hAnsi="Times New Roman"/>
          <w:sz w:val="22"/>
          <w:szCs w:val="22"/>
        </w:rPr>
        <w:t>:</w:t>
      </w:r>
    </w:p>
    <w:p w14:paraId="07FE1DD0" w14:textId="67928BA3" w:rsidR="003B18C2" w:rsidRPr="003B18C2" w:rsidRDefault="003B18C2" w:rsidP="003B18C2">
      <w:pPr>
        <w:pStyle w:val="Akapitzlist"/>
        <w:widowControl w:val="0"/>
        <w:numPr>
          <w:ilvl w:val="0"/>
          <w:numId w:val="19"/>
        </w:numPr>
        <w:suppressAutoHyphens/>
        <w:autoSpaceDE w:val="0"/>
        <w:spacing w:after="0"/>
        <w:jc w:val="both"/>
        <w:rPr>
          <w:rFonts w:ascii="Times New Roman" w:eastAsia="Calibri" w:hAnsi="Times New Roman" w:cs="Times New Roman"/>
          <w:color w:val="000000"/>
          <w:lang w:eastAsia="ar-SA"/>
        </w:rPr>
      </w:pPr>
      <w:r w:rsidRPr="003B18C2">
        <w:rPr>
          <w:rFonts w:ascii="Times New Roman" w:eastAsia="Calibri" w:hAnsi="Times New Roman" w:cs="Times New Roman"/>
          <w:color w:val="000000"/>
          <w:lang w:eastAsia="ar-SA"/>
        </w:rPr>
        <w:t>Rozporządzenie Ministra Pracy i Polityki Społecznej z dnia 13 października 2015 r. w sprawie wymagań lokalowych i sanitarnych, jakie musi spełniać lokal, w którym ma być prowadzona placówka wsparcia dziennego (Dz. U. poz. 1630);</w:t>
      </w:r>
    </w:p>
    <w:p w14:paraId="507A585F" w14:textId="6C817E24" w:rsidR="00F26284" w:rsidRPr="004D50E8" w:rsidRDefault="003B18C2">
      <w:pPr>
        <w:pStyle w:val="Akapitzlist2"/>
        <w:numPr>
          <w:ilvl w:val="0"/>
          <w:numId w:val="19"/>
        </w:numPr>
        <w:tabs>
          <w:tab w:val="left" w:pos="426"/>
        </w:tabs>
        <w:spacing w:after="0" w:line="240" w:lineRule="auto"/>
        <w:jc w:val="both"/>
        <w:rPr>
          <w:rFonts w:ascii="Times New Roman" w:hAnsi="Times New Roman"/>
          <w:sz w:val="22"/>
          <w:szCs w:val="22"/>
        </w:rPr>
      </w:pPr>
      <w:r w:rsidRPr="0035152F">
        <w:rPr>
          <w:rFonts w:ascii="Times New Roman" w:eastAsia="Calibri" w:hAnsi="Times New Roman"/>
          <w:color w:val="000000"/>
          <w:sz w:val="24"/>
          <w:szCs w:val="24"/>
          <w:lang w:eastAsia="ar-SA"/>
        </w:rPr>
        <w:t>Ustaw</w:t>
      </w:r>
      <w:r>
        <w:rPr>
          <w:rFonts w:ascii="Times New Roman" w:eastAsia="Calibri" w:hAnsi="Times New Roman"/>
          <w:color w:val="000000"/>
          <w:sz w:val="24"/>
          <w:szCs w:val="24"/>
          <w:lang w:eastAsia="ar-SA"/>
        </w:rPr>
        <w:t>y</w:t>
      </w:r>
      <w:r w:rsidRPr="0035152F">
        <w:rPr>
          <w:rFonts w:ascii="Times New Roman" w:eastAsia="Calibri" w:hAnsi="Times New Roman"/>
          <w:color w:val="000000"/>
          <w:sz w:val="24"/>
          <w:szCs w:val="24"/>
          <w:lang w:eastAsia="ar-SA"/>
        </w:rPr>
        <w:t xml:space="preserve"> z dnia 24 sierpnia 1991 r. o ochronie przeciwpożarowej (</w:t>
      </w:r>
      <w:proofErr w:type="spellStart"/>
      <w:r w:rsidRPr="0035152F">
        <w:rPr>
          <w:rFonts w:ascii="Times New Roman" w:eastAsia="Calibri" w:hAnsi="Times New Roman"/>
          <w:color w:val="000000"/>
          <w:sz w:val="24"/>
          <w:szCs w:val="24"/>
          <w:lang w:eastAsia="ar-SA"/>
        </w:rPr>
        <w:t>t.j</w:t>
      </w:r>
      <w:proofErr w:type="spellEnd"/>
      <w:r w:rsidRPr="0035152F">
        <w:rPr>
          <w:rFonts w:ascii="Times New Roman" w:eastAsia="Calibri" w:hAnsi="Times New Roman"/>
          <w:color w:val="000000"/>
          <w:sz w:val="24"/>
          <w:szCs w:val="24"/>
          <w:lang w:eastAsia="ar-SA"/>
        </w:rPr>
        <w:t>. Dz. U. z 2024 r. poz. 275).</w:t>
      </w:r>
    </w:p>
    <w:p w14:paraId="44383797" w14:textId="521C5302" w:rsidR="004D50E8" w:rsidRPr="006E3AD6" w:rsidRDefault="004D50E8">
      <w:pPr>
        <w:pStyle w:val="Akapitzlist2"/>
        <w:numPr>
          <w:ilvl w:val="0"/>
          <w:numId w:val="19"/>
        </w:numPr>
        <w:tabs>
          <w:tab w:val="left" w:pos="426"/>
        </w:tabs>
        <w:spacing w:after="0" w:line="240" w:lineRule="auto"/>
        <w:jc w:val="both"/>
        <w:rPr>
          <w:rFonts w:ascii="Times New Roman" w:hAnsi="Times New Roman"/>
          <w:sz w:val="22"/>
          <w:szCs w:val="22"/>
        </w:rPr>
      </w:pPr>
      <w:r w:rsidRPr="004D50E8">
        <w:rPr>
          <w:rFonts w:ascii="Times New Roman" w:hAnsi="Times New Roman"/>
          <w:sz w:val="22"/>
          <w:szCs w:val="22"/>
          <w:lang w:val="pl-PL"/>
        </w:rPr>
        <w:t>Rozporządzenie Ministra Gospodarki i Pracy z dnia 19 sierpnia 2004 r. w sprawie obiektów hotelarskich i innych obiektów, w których są świadczone usługi hotelarskie (</w:t>
      </w:r>
      <w:proofErr w:type="spellStart"/>
      <w:r w:rsidRPr="004D50E8">
        <w:rPr>
          <w:rFonts w:ascii="Times New Roman" w:hAnsi="Times New Roman"/>
          <w:sz w:val="22"/>
          <w:szCs w:val="22"/>
          <w:lang w:val="pl-PL"/>
        </w:rPr>
        <w:t>t.j</w:t>
      </w:r>
      <w:proofErr w:type="spellEnd"/>
      <w:r w:rsidRPr="004D50E8">
        <w:rPr>
          <w:rFonts w:ascii="Times New Roman" w:hAnsi="Times New Roman"/>
          <w:sz w:val="22"/>
          <w:szCs w:val="22"/>
          <w:lang w:val="pl-PL"/>
        </w:rPr>
        <w:t>. Dz. U. z 2017 r. poz. 2166)</w:t>
      </w:r>
      <w:r>
        <w:rPr>
          <w:rFonts w:ascii="Times New Roman" w:hAnsi="Times New Roman"/>
          <w:sz w:val="22"/>
          <w:szCs w:val="22"/>
          <w:lang w:val="pl-PL"/>
        </w:rPr>
        <w:t>.</w:t>
      </w:r>
    </w:p>
    <w:p w14:paraId="009D1A0B" w14:textId="77777777" w:rsidR="00F26284" w:rsidRPr="006E3AD6" w:rsidRDefault="00F26284" w:rsidP="006E3AD6">
      <w:pPr>
        <w:pStyle w:val="Akapitzlist2"/>
        <w:tabs>
          <w:tab w:val="left" w:pos="426"/>
        </w:tabs>
        <w:spacing w:after="0" w:line="240" w:lineRule="auto"/>
        <w:ind w:left="0"/>
        <w:jc w:val="both"/>
        <w:rPr>
          <w:rFonts w:ascii="Times New Roman" w:hAnsi="Times New Roman"/>
          <w:sz w:val="22"/>
          <w:szCs w:val="22"/>
        </w:rPr>
      </w:pPr>
    </w:p>
    <w:p w14:paraId="39D55695" w14:textId="77777777" w:rsidR="00064316" w:rsidRDefault="00064316" w:rsidP="006E3AD6">
      <w:pPr>
        <w:tabs>
          <w:tab w:val="center" w:pos="4536"/>
          <w:tab w:val="right" w:pos="9072"/>
        </w:tabs>
        <w:ind w:left="60"/>
        <w:jc w:val="center"/>
        <w:rPr>
          <w:b/>
          <w:bCs/>
          <w:sz w:val="22"/>
          <w:szCs w:val="22"/>
        </w:rPr>
      </w:pPr>
      <w:r w:rsidRPr="006E3AD6">
        <w:rPr>
          <w:b/>
          <w:bCs/>
          <w:sz w:val="22"/>
          <w:szCs w:val="22"/>
        </w:rPr>
        <w:t>§ 4</w:t>
      </w:r>
    </w:p>
    <w:p w14:paraId="78E5735C" w14:textId="77777777" w:rsidR="00236212" w:rsidRPr="00236212" w:rsidRDefault="00064316">
      <w:pPr>
        <w:pStyle w:val="Akapitzlist"/>
        <w:numPr>
          <w:ilvl w:val="0"/>
          <w:numId w:val="21"/>
        </w:numPr>
        <w:tabs>
          <w:tab w:val="center" w:pos="4536"/>
          <w:tab w:val="right" w:pos="9072"/>
        </w:tabs>
        <w:spacing w:after="0" w:line="240" w:lineRule="auto"/>
        <w:jc w:val="both"/>
        <w:rPr>
          <w:rFonts w:ascii="Times New Roman" w:hAnsi="Times New Roman" w:cs="Times New Roman"/>
        </w:rPr>
      </w:pPr>
      <w:r w:rsidRPr="00236212">
        <w:tab/>
      </w:r>
      <w:r w:rsidRPr="00236212">
        <w:rPr>
          <w:rFonts w:ascii="Times New Roman" w:hAnsi="Times New Roman" w:cs="Times New Roman"/>
        </w:rPr>
        <w:t>Wykonawca zobowiązuje się do wykonania przedmiotu umowy z należytą starannością w sposób zgodny z obowiązującymi przepisami oraz zasadami współczesnej wiedzy technicznej.</w:t>
      </w:r>
    </w:p>
    <w:p w14:paraId="0EBC0CA3" w14:textId="67F3C1FF" w:rsidR="00236212" w:rsidRPr="00236212" w:rsidRDefault="00064316">
      <w:pPr>
        <w:pStyle w:val="Akapitzlist"/>
        <w:numPr>
          <w:ilvl w:val="0"/>
          <w:numId w:val="21"/>
        </w:numPr>
        <w:tabs>
          <w:tab w:val="center" w:pos="4536"/>
          <w:tab w:val="right" w:pos="9072"/>
        </w:tabs>
        <w:spacing w:after="0" w:line="240" w:lineRule="auto"/>
        <w:jc w:val="both"/>
        <w:rPr>
          <w:rFonts w:ascii="Times New Roman" w:hAnsi="Times New Roman" w:cs="Times New Roman"/>
        </w:rPr>
      </w:pPr>
      <w:r w:rsidRPr="00236212">
        <w:rPr>
          <w:rFonts w:ascii="Times New Roman" w:hAnsi="Times New Roman" w:cs="Times New Roman"/>
        </w:rPr>
        <w:t xml:space="preserve">Wykonana dokumentacja będzie branżowo wzajemnie skoordynowana technicznie i kompletna </w:t>
      </w:r>
      <w:r w:rsidR="00DD7C4A">
        <w:rPr>
          <w:rFonts w:ascii="Times New Roman" w:hAnsi="Times New Roman" w:cs="Times New Roman"/>
        </w:rPr>
        <w:t xml:space="preserve">        </w:t>
      </w:r>
      <w:r w:rsidRPr="00236212">
        <w:rPr>
          <w:rFonts w:ascii="Times New Roman" w:hAnsi="Times New Roman" w:cs="Times New Roman"/>
        </w:rPr>
        <w:t xml:space="preserve">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o którym mowa w art. 34 ust.3d. pkt.3) ustawy Prawo budowlane, podpisane przez projektantów </w:t>
      </w:r>
      <w:r w:rsidR="00DD7C4A">
        <w:rPr>
          <w:rFonts w:ascii="Times New Roman" w:hAnsi="Times New Roman" w:cs="Times New Roman"/>
        </w:rPr>
        <w:t xml:space="preserve">       </w:t>
      </w:r>
      <w:r w:rsidRPr="00236212">
        <w:rPr>
          <w:rFonts w:ascii="Times New Roman" w:hAnsi="Times New Roman" w:cs="Times New Roman"/>
        </w:rPr>
        <w:t xml:space="preserve">i sprawdzających odpowiedzialnych za spełnienie tych wymagań, że została wykonana zgodnie </w:t>
      </w:r>
      <w:r w:rsidR="00DD7C4A">
        <w:rPr>
          <w:rFonts w:ascii="Times New Roman" w:hAnsi="Times New Roman" w:cs="Times New Roman"/>
        </w:rPr>
        <w:t xml:space="preserve">         </w:t>
      </w:r>
      <w:r w:rsidRPr="00236212">
        <w:rPr>
          <w:rFonts w:ascii="Times New Roman" w:hAnsi="Times New Roman" w:cs="Times New Roman"/>
        </w:rPr>
        <w:t>z umową, obowiązującymi przepisami i w stanie kompletnym z punku widzenia celu, któremu ma służyć.</w:t>
      </w:r>
    </w:p>
    <w:p w14:paraId="75ED5FFD" w14:textId="7669F982" w:rsidR="00236212" w:rsidRPr="00236212" w:rsidRDefault="00064316">
      <w:pPr>
        <w:pStyle w:val="Akapitzlist"/>
        <w:numPr>
          <w:ilvl w:val="0"/>
          <w:numId w:val="21"/>
        </w:numPr>
        <w:tabs>
          <w:tab w:val="center" w:pos="4536"/>
          <w:tab w:val="right" w:pos="9072"/>
        </w:tabs>
        <w:spacing w:after="0" w:line="240" w:lineRule="auto"/>
        <w:jc w:val="both"/>
        <w:rPr>
          <w:rFonts w:ascii="Times New Roman" w:hAnsi="Times New Roman" w:cs="Times New Roman"/>
        </w:rPr>
      </w:pPr>
      <w:r w:rsidRPr="00236212">
        <w:rPr>
          <w:rFonts w:ascii="Times New Roman" w:hAnsi="Times New Roman" w:cs="Times New Roman"/>
        </w:rPr>
        <w:t>Wykonawca dołączy do dokumentacji komplet kopii wymaganych przepisami ustawy Prawo budowlane uprawnień projektantów i sprawdzających oraz aktualnych zaświadczeń z właściwej Izby Inżynierów Budownictwa.</w:t>
      </w:r>
    </w:p>
    <w:p w14:paraId="11DC3166" w14:textId="77777777" w:rsidR="00236212" w:rsidRPr="00236212" w:rsidRDefault="00064316">
      <w:pPr>
        <w:pStyle w:val="Akapitzlist"/>
        <w:numPr>
          <w:ilvl w:val="0"/>
          <w:numId w:val="21"/>
        </w:numPr>
        <w:tabs>
          <w:tab w:val="center" w:pos="4536"/>
          <w:tab w:val="right" w:pos="9072"/>
        </w:tabs>
        <w:spacing w:after="0" w:line="240" w:lineRule="auto"/>
        <w:jc w:val="both"/>
        <w:rPr>
          <w:rFonts w:ascii="Times New Roman" w:hAnsi="Times New Roman" w:cs="Times New Roman"/>
        </w:rPr>
      </w:pPr>
      <w:r w:rsidRPr="00236212">
        <w:rPr>
          <w:rFonts w:ascii="Times New Roman" w:hAnsi="Times New Roman" w:cs="Times New Roman"/>
        </w:rPr>
        <w:t>Wszelkie kopie dokumentów zamieszczonych w dokumentacjach projektowych będą poświadczone przez Wykonawcę za zgodność z oryginałem.</w:t>
      </w:r>
    </w:p>
    <w:p w14:paraId="21A00686" w14:textId="77777777" w:rsidR="00236212" w:rsidRPr="00236212" w:rsidRDefault="00064316">
      <w:pPr>
        <w:pStyle w:val="Akapitzlist"/>
        <w:numPr>
          <w:ilvl w:val="0"/>
          <w:numId w:val="21"/>
        </w:numPr>
        <w:tabs>
          <w:tab w:val="center" w:pos="4536"/>
          <w:tab w:val="right" w:pos="9072"/>
        </w:tabs>
        <w:spacing w:after="0" w:line="240" w:lineRule="auto"/>
        <w:jc w:val="both"/>
        <w:rPr>
          <w:rFonts w:ascii="Times New Roman" w:hAnsi="Times New Roman" w:cs="Times New Roman"/>
        </w:rPr>
      </w:pPr>
      <w:r w:rsidRPr="00236212">
        <w:rPr>
          <w:rFonts w:ascii="Times New Roman" w:hAnsi="Times New Roman" w:cs="Times New Roman"/>
        </w:rPr>
        <w:t xml:space="preserve">Wykonawca w opracowaniach projektowych zastosuje nazwy i kody określone </w:t>
      </w:r>
      <w:r w:rsidRPr="00236212">
        <w:rPr>
          <w:rFonts w:ascii="Times New Roman" w:hAnsi="Times New Roman" w:cs="Times New Roman"/>
        </w:rPr>
        <w:br/>
        <w:t xml:space="preserve">we Wspólnym Słowniku Zamówień z uwzględnieniem rozporządzenia Komisji WE </w:t>
      </w:r>
      <w:r w:rsidRPr="00236212">
        <w:rPr>
          <w:rFonts w:ascii="Times New Roman" w:hAnsi="Times New Roman" w:cs="Times New Roman"/>
        </w:rPr>
        <w:br/>
        <w:t xml:space="preserve">nr 213/2008 z dnia 28 listopada 2007 r. zmieniające rozporządzenie (WE) nr 2195/2002 Parlamentu </w:t>
      </w:r>
      <w:r w:rsidRPr="00236212">
        <w:rPr>
          <w:rFonts w:ascii="Times New Roman" w:hAnsi="Times New Roman" w:cs="Times New Roman"/>
        </w:rPr>
        <w:lastRenderedPageBreak/>
        <w:t xml:space="preserve">Europejskiego i Rady w sprawie Wspólnego Słownika Zamówień (CPV)  </w:t>
      </w:r>
      <w:r w:rsidRPr="00236212">
        <w:rPr>
          <w:rFonts w:ascii="Times New Roman" w:hAnsi="Times New Roman" w:cs="Times New Roman"/>
        </w:rPr>
        <w:br/>
        <w:t>oraz dyrektywy 2004/17/WE i 2004/18/WE Parlamentu Europejskiego i Rady dotyczące procedur udzielania zamówień publicznych w zakresie zmiany CPV.</w:t>
      </w:r>
    </w:p>
    <w:p w14:paraId="3DEFF654" w14:textId="5A95F1A0" w:rsidR="00236212" w:rsidRPr="00236212" w:rsidRDefault="00064316">
      <w:pPr>
        <w:pStyle w:val="Akapitzlist"/>
        <w:numPr>
          <w:ilvl w:val="0"/>
          <w:numId w:val="21"/>
        </w:numPr>
        <w:tabs>
          <w:tab w:val="center" w:pos="4536"/>
          <w:tab w:val="right" w:pos="9072"/>
        </w:tabs>
        <w:spacing w:after="0" w:line="240" w:lineRule="auto"/>
        <w:jc w:val="both"/>
        <w:rPr>
          <w:rFonts w:ascii="Times New Roman" w:hAnsi="Times New Roman" w:cs="Times New Roman"/>
        </w:rPr>
      </w:pPr>
      <w:r w:rsidRPr="00236212">
        <w:rPr>
          <w:rFonts w:ascii="Times New Roman" w:hAnsi="Times New Roman" w:cs="Times New Roman"/>
        </w:rPr>
        <w:t xml:space="preserve">Wykonawca w terminie wskazanym przez organ wydający decyzję o zezwoleniu </w:t>
      </w:r>
      <w:r w:rsidRPr="00236212">
        <w:rPr>
          <w:rFonts w:ascii="Times New Roman" w:hAnsi="Times New Roman" w:cs="Times New Roman"/>
        </w:rPr>
        <w:br/>
        <w:t>na realizację inwestycji, o pozwoleniu na budowę lub przyjmujący zgłoszenie wykonania robót wniesie ewentualne poprawki, uzupełnienia czy wyjaśnienia wskazane w postanowieniu organu. Powyższe dotyczy również decyzji o środowiskowych uwarunkowaniach realizacji inwestycji lub innych decyzji związanych z realizacją inwestycji.</w:t>
      </w:r>
    </w:p>
    <w:p w14:paraId="13F601F0" w14:textId="24DC0A87" w:rsidR="00236212" w:rsidRPr="00236212" w:rsidRDefault="00064316">
      <w:pPr>
        <w:pStyle w:val="Akapitzlist"/>
        <w:numPr>
          <w:ilvl w:val="0"/>
          <w:numId w:val="21"/>
        </w:numPr>
        <w:tabs>
          <w:tab w:val="center" w:pos="4536"/>
          <w:tab w:val="right" w:pos="9072"/>
        </w:tabs>
        <w:spacing w:after="0" w:line="240" w:lineRule="auto"/>
        <w:jc w:val="both"/>
        <w:rPr>
          <w:rFonts w:ascii="Times New Roman" w:hAnsi="Times New Roman" w:cs="Times New Roman"/>
        </w:rPr>
      </w:pPr>
      <w:r w:rsidRPr="00236212">
        <w:rPr>
          <w:rFonts w:ascii="Times New Roman" w:hAnsi="Times New Roman" w:cs="Times New Roman"/>
        </w:rPr>
        <w:t>W przyjętych rozwiązaniach projektowych muszą być użyte wyroby budowlane (materiały</w:t>
      </w:r>
      <w:r w:rsidR="00236212" w:rsidRPr="00236212">
        <w:rPr>
          <w:rFonts w:ascii="Times New Roman" w:hAnsi="Times New Roman" w:cs="Times New Roman"/>
        </w:rPr>
        <w:t xml:space="preserve"> </w:t>
      </w:r>
      <w:r w:rsidR="0030764A">
        <w:rPr>
          <w:rFonts w:ascii="Times New Roman" w:hAnsi="Times New Roman" w:cs="Times New Roman"/>
        </w:rPr>
        <w:t xml:space="preserve">                   </w:t>
      </w:r>
      <w:r w:rsidRPr="00236212">
        <w:rPr>
          <w:rFonts w:ascii="Times New Roman" w:hAnsi="Times New Roman" w:cs="Times New Roman"/>
        </w:rPr>
        <w:t>i urządzenia) dopuszczone do obrotu i powszechnego stosowania. Projektant zobowiązuje</w:t>
      </w:r>
      <w:r w:rsidR="00236212" w:rsidRPr="00236212">
        <w:rPr>
          <w:rFonts w:ascii="Times New Roman" w:hAnsi="Times New Roman" w:cs="Times New Roman"/>
        </w:rPr>
        <w:t xml:space="preserve"> </w:t>
      </w:r>
      <w:r w:rsidRPr="00236212">
        <w:rPr>
          <w:rFonts w:ascii="Times New Roman" w:hAnsi="Times New Roman" w:cs="Times New Roman"/>
        </w:rPr>
        <w:t>się do opisu przedmiotu zamówienia zgodnie z wymogami art. 99 , art. 100.  art. 101</w:t>
      </w:r>
      <w:r w:rsidR="00236212" w:rsidRPr="00236212">
        <w:rPr>
          <w:rFonts w:ascii="Times New Roman" w:hAnsi="Times New Roman" w:cs="Times New Roman"/>
        </w:rPr>
        <w:t xml:space="preserve"> </w:t>
      </w:r>
      <w:r w:rsidRPr="00236212">
        <w:rPr>
          <w:rFonts w:ascii="Times New Roman" w:hAnsi="Times New Roman" w:cs="Times New Roman"/>
        </w:rPr>
        <w:t xml:space="preserve">i   art.102 </w:t>
      </w:r>
      <w:r w:rsidRPr="00236212">
        <w:rPr>
          <w:rFonts w:ascii="Times New Roman" w:hAnsi="Times New Roman" w:cs="Times New Roman"/>
          <w:shd w:val="clear" w:color="auto" w:fill="FFFFFF"/>
        </w:rPr>
        <w:t xml:space="preserve">ustawy </w:t>
      </w:r>
      <w:r w:rsidR="0030764A">
        <w:rPr>
          <w:rFonts w:ascii="Times New Roman" w:hAnsi="Times New Roman" w:cs="Times New Roman"/>
          <w:shd w:val="clear" w:color="auto" w:fill="FFFFFF"/>
        </w:rPr>
        <w:t xml:space="preserve">      </w:t>
      </w:r>
      <w:r w:rsidRPr="00236212">
        <w:rPr>
          <w:rFonts w:ascii="Times New Roman" w:hAnsi="Times New Roman" w:cs="Times New Roman"/>
          <w:shd w:val="clear" w:color="auto" w:fill="FFFFFF"/>
        </w:rPr>
        <w:t xml:space="preserve">z dnia 11 września 2019 r. - Prawo zamówień publicznych </w:t>
      </w:r>
      <w:r w:rsidRPr="00471343">
        <w:rPr>
          <w:rFonts w:ascii="Times New Roman" w:hAnsi="Times New Roman" w:cs="Times New Roman"/>
          <w:shd w:val="clear" w:color="auto" w:fill="FFFFFF"/>
        </w:rPr>
        <w:t>(</w:t>
      </w:r>
      <w:proofErr w:type="spellStart"/>
      <w:r w:rsidR="00471343" w:rsidRPr="00471343">
        <w:rPr>
          <w:rFonts w:ascii="Times New Roman" w:hAnsi="Times New Roman" w:cs="Times New Roman"/>
        </w:rPr>
        <w:t>t.j</w:t>
      </w:r>
      <w:proofErr w:type="spellEnd"/>
      <w:r w:rsidR="00471343" w:rsidRPr="00471343">
        <w:rPr>
          <w:rFonts w:ascii="Times New Roman" w:hAnsi="Times New Roman" w:cs="Times New Roman"/>
        </w:rPr>
        <w:t>. Dz. U. z 2024 r. poz. 1320</w:t>
      </w:r>
      <w:r w:rsidRPr="00471343">
        <w:rPr>
          <w:rFonts w:ascii="Times New Roman" w:hAnsi="Times New Roman" w:cs="Times New Roman"/>
          <w:shd w:val="clear" w:color="auto" w:fill="FFFFFF"/>
        </w:rPr>
        <w:t>)</w:t>
      </w:r>
      <w:r w:rsidR="00236212" w:rsidRPr="00471343">
        <w:rPr>
          <w:rFonts w:ascii="Times New Roman" w:hAnsi="Times New Roman" w:cs="Times New Roman"/>
          <w:shd w:val="clear" w:color="auto" w:fill="FFFFFF"/>
        </w:rPr>
        <w:t>.</w:t>
      </w:r>
      <w:r w:rsidR="00236212" w:rsidRPr="00236212">
        <w:rPr>
          <w:rFonts w:ascii="Times New Roman" w:hAnsi="Times New Roman" w:cs="Times New Roman"/>
          <w:shd w:val="clear" w:color="auto" w:fill="FFFFFF"/>
        </w:rPr>
        <w:t xml:space="preserve">  </w:t>
      </w:r>
      <w:r w:rsidR="00471343">
        <w:rPr>
          <w:rFonts w:ascii="Times New Roman" w:hAnsi="Times New Roman" w:cs="Times New Roman"/>
          <w:shd w:val="clear" w:color="auto" w:fill="FFFFFF"/>
        </w:rPr>
        <w:br/>
      </w:r>
      <w:r w:rsidRPr="00236212">
        <w:rPr>
          <w:rFonts w:ascii="Times New Roman" w:hAnsi="Times New Roman" w:cs="Times New Roman"/>
        </w:rPr>
        <w:t>W przypadku powoływania się podczas opisywania przyjętych rozwiązań projektowych na konkretne nazwy własne gotowych produktów i/lub gotowe rozwiązania systemowe</w:t>
      </w:r>
      <w:r w:rsidR="00236212" w:rsidRPr="00236212">
        <w:rPr>
          <w:rFonts w:ascii="Times New Roman" w:hAnsi="Times New Roman" w:cs="Times New Roman"/>
        </w:rPr>
        <w:t xml:space="preserve"> </w:t>
      </w:r>
      <w:r w:rsidRPr="00236212">
        <w:rPr>
          <w:rFonts w:ascii="Times New Roman" w:hAnsi="Times New Roman" w:cs="Times New Roman"/>
        </w:rPr>
        <w:t>producentów (tylko w przypadku określonym w ustawie), wykonawca ma obowiąze</w:t>
      </w:r>
      <w:r w:rsidR="00236212" w:rsidRPr="00236212">
        <w:rPr>
          <w:rFonts w:ascii="Times New Roman" w:hAnsi="Times New Roman" w:cs="Times New Roman"/>
        </w:rPr>
        <w:t xml:space="preserve">k </w:t>
      </w:r>
      <w:r w:rsidRPr="00236212">
        <w:rPr>
          <w:rFonts w:ascii="Times New Roman" w:hAnsi="Times New Roman" w:cs="Times New Roman"/>
        </w:rPr>
        <w:t>określić konkretne parametry techniczne i jakościowe danego rozwiązania projektowego</w:t>
      </w:r>
      <w:r w:rsidR="00236212" w:rsidRPr="00236212">
        <w:rPr>
          <w:rFonts w:ascii="Times New Roman" w:hAnsi="Times New Roman" w:cs="Times New Roman"/>
        </w:rPr>
        <w:t xml:space="preserve"> </w:t>
      </w:r>
      <w:r w:rsidRPr="00236212">
        <w:rPr>
          <w:rFonts w:ascii="Times New Roman" w:hAnsi="Times New Roman" w:cs="Times New Roman"/>
        </w:rPr>
        <w:t xml:space="preserve">oraz umieścić informację </w:t>
      </w:r>
      <w:r w:rsidR="0030764A">
        <w:rPr>
          <w:rFonts w:ascii="Times New Roman" w:hAnsi="Times New Roman" w:cs="Times New Roman"/>
        </w:rPr>
        <w:t xml:space="preserve">        </w:t>
      </w:r>
      <w:r w:rsidRPr="00236212">
        <w:rPr>
          <w:rFonts w:ascii="Times New Roman" w:hAnsi="Times New Roman" w:cs="Times New Roman"/>
        </w:rPr>
        <w:t>o możliwości zastosowania rozwiązania równoważnego pod</w:t>
      </w:r>
      <w:r w:rsidR="00236212" w:rsidRPr="00236212">
        <w:rPr>
          <w:rFonts w:ascii="Times New Roman" w:hAnsi="Times New Roman" w:cs="Times New Roman"/>
        </w:rPr>
        <w:t xml:space="preserve"> </w:t>
      </w:r>
      <w:r w:rsidRPr="00236212">
        <w:rPr>
          <w:rFonts w:ascii="Times New Roman" w:hAnsi="Times New Roman" w:cs="Times New Roman"/>
        </w:rPr>
        <w:t>warunkiem spełnienia wskazanych parametrów technicznych i jakościowych. Wykonawca</w:t>
      </w:r>
      <w:r w:rsidR="00236212" w:rsidRPr="00236212">
        <w:rPr>
          <w:rFonts w:ascii="Times New Roman" w:hAnsi="Times New Roman" w:cs="Times New Roman"/>
        </w:rPr>
        <w:t xml:space="preserve"> </w:t>
      </w:r>
      <w:r w:rsidRPr="00236212">
        <w:rPr>
          <w:rFonts w:ascii="Times New Roman" w:hAnsi="Times New Roman" w:cs="Times New Roman"/>
        </w:rPr>
        <w:t>określając przedmiot zamówienia poprzez odniesienie do norm, europejskich ocen</w:t>
      </w:r>
      <w:r w:rsidR="00236212" w:rsidRPr="00236212">
        <w:rPr>
          <w:rFonts w:ascii="Times New Roman" w:hAnsi="Times New Roman" w:cs="Times New Roman"/>
        </w:rPr>
        <w:t xml:space="preserve"> </w:t>
      </w:r>
      <w:r w:rsidRPr="00236212">
        <w:rPr>
          <w:rFonts w:ascii="Times New Roman" w:hAnsi="Times New Roman" w:cs="Times New Roman"/>
        </w:rPr>
        <w:t xml:space="preserve">technicznych, aprobat, specyfikacji technicznych </w:t>
      </w:r>
      <w:r w:rsidR="0030764A">
        <w:rPr>
          <w:rFonts w:ascii="Times New Roman" w:hAnsi="Times New Roman" w:cs="Times New Roman"/>
        </w:rPr>
        <w:t xml:space="preserve">                      </w:t>
      </w:r>
      <w:r w:rsidRPr="00236212">
        <w:rPr>
          <w:rFonts w:ascii="Times New Roman" w:hAnsi="Times New Roman" w:cs="Times New Roman"/>
        </w:rPr>
        <w:t>i systemów referencji technicznych Zamawiający dopuści rozwiązania równoważne, a odniesieniu takiemu towarzyszą wyrazy „lub równoważne”.</w:t>
      </w:r>
    </w:p>
    <w:p w14:paraId="6FF5EDA9" w14:textId="5FC67F2C" w:rsidR="00236212" w:rsidRPr="00236212" w:rsidRDefault="00064316">
      <w:pPr>
        <w:pStyle w:val="Akapitzlist"/>
        <w:numPr>
          <w:ilvl w:val="0"/>
          <w:numId w:val="21"/>
        </w:numPr>
        <w:tabs>
          <w:tab w:val="center" w:pos="4536"/>
          <w:tab w:val="right" w:pos="9072"/>
        </w:tabs>
        <w:spacing w:after="0" w:line="240" w:lineRule="auto"/>
        <w:jc w:val="both"/>
        <w:rPr>
          <w:rFonts w:ascii="Times New Roman" w:hAnsi="Times New Roman" w:cs="Times New Roman"/>
        </w:rPr>
      </w:pPr>
      <w:r w:rsidRPr="00236212">
        <w:rPr>
          <w:rFonts w:ascii="Times New Roman" w:hAnsi="Times New Roman" w:cs="Times New Roman"/>
        </w:rPr>
        <w:t>Realizacja zamówienia podlega prawu polskiemu, w tym w szczególności ustawie z dnia 7 lipca 1994 r. Prawo budowlane (</w:t>
      </w:r>
      <w:proofErr w:type="spellStart"/>
      <w:r w:rsidR="009263B4" w:rsidRPr="009263B4">
        <w:rPr>
          <w:rFonts w:ascii="Times New Roman" w:hAnsi="Times New Roman" w:cs="Times New Roman"/>
        </w:rPr>
        <w:t>t.j</w:t>
      </w:r>
      <w:proofErr w:type="spellEnd"/>
      <w:r w:rsidR="009263B4" w:rsidRPr="009263B4">
        <w:rPr>
          <w:rFonts w:ascii="Times New Roman" w:hAnsi="Times New Roman" w:cs="Times New Roman"/>
        </w:rPr>
        <w:t xml:space="preserve">. Dz. U. z 2024 r. poz. 725 z </w:t>
      </w:r>
      <w:proofErr w:type="spellStart"/>
      <w:r w:rsidR="009263B4" w:rsidRPr="009263B4">
        <w:rPr>
          <w:rFonts w:ascii="Times New Roman" w:hAnsi="Times New Roman" w:cs="Times New Roman"/>
        </w:rPr>
        <w:t>późn</w:t>
      </w:r>
      <w:proofErr w:type="spellEnd"/>
      <w:r w:rsidR="009263B4" w:rsidRPr="009263B4">
        <w:rPr>
          <w:rFonts w:ascii="Times New Roman" w:hAnsi="Times New Roman" w:cs="Times New Roman"/>
        </w:rPr>
        <w:t>. zm.</w:t>
      </w:r>
      <w:r w:rsidRPr="00236212">
        <w:rPr>
          <w:rFonts w:ascii="Times New Roman" w:hAnsi="Times New Roman" w:cs="Times New Roman"/>
        </w:rPr>
        <w:t xml:space="preserve">), ustawie z dnia 23 kwietnia 1964 r. Kodeks </w:t>
      </w:r>
      <w:r w:rsidR="009263B4">
        <w:rPr>
          <w:rFonts w:ascii="Times New Roman" w:hAnsi="Times New Roman" w:cs="Times New Roman"/>
        </w:rPr>
        <w:t>C</w:t>
      </w:r>
      <w:r w:rsidRPr="00236212">
        <w:rPr>
          <w:rFonts w:ascii="Times New Roman" w:hAnsi="Times New Roman" w:cs="Times New Roman"/>
        </w:rPr>
        <w:t>ywilny (</w:t>
      </w:r>
      <w:proofErr w:type="spellStart"/>
      <w:r w:rsidR="009263B4" w:rsidRPr="009263B4">
        <w:rPr>
          <w:rFonts w:ascii="Times New Roman" w:hAnsi="Times New Roman" w:cs="Times New Roman"/>
        </w:rPr>
        <w:t>t.j</w:t>
      </w:r>
      <w:proofErr w:type="spellEnd"/>
      <w:r w:rsidR="009263B4" w:rsidRPr="009263B4">
        <w:rPr>
          <w:rFonts w:ascii="Times New Roman" w:hAnsi="Times New Roman" w:cs="Times New Roman"/>
        </w:rPr>
        <w:t xml:space="preserve">. Dz. U. z 2024 r. poz. 1061 z </w:t>
      </w:r>
      <w:proofErr w:type="spellStart"/>
      <w:r w:rsidR="009263B4" w:rsidRPr="009263B4">
        <w:rPr>
          <w:rFonts w:ascii="Times New Roman" w:hAnsi="Times New Roman" w:cs="Times New Roman"/>
        </w:rPr>
        <w:t>późn</w:t>
      </w:r>
      <w:proofErr w:type="spellEnd"/>
      <w:r w:rsidR="009263B4" w:rsidRPr="009263B4">
        <w:rPr>
          <w:rFonts w:ascii="Times New Roman" w:hAnsi="Times New Roman" w:cs="Times New Roman"/>
        </w:rPr>
        <w:t>. zm.</w:t>
      </w:r>
      <w:r w:rsidRPr="00236212">
        <w:rPr>
          <w:rFonts w:ascii="Times New Roman" w:hAnsi="Times New Roman" w:cs="Times New Roman"/>
        </w:rPr>
        <w:t xml:space="preserve">)i </w:t>
      </w:r>
      <w:r w:rsidRPr="00236212">
        <w:rPr>
          <w:rFonts w:ascii="Times New Roman" w:hAnsi="Times New Roman" w:cs="Times New Roman"/>
          <w:shd w:val="clear" w:color="auto" w:fill="FFFFFF"/>
        </w:rPr>
        <w:t>ustawy z dnia 11 września 2019 r. - Prawo zamówień publicznych (</w:t>
      </w:r>
      <w:proofErr w:type="spellStart"/>
      <w:r w:rsidR="009263B4" w:rsidRPr="009263B4">
        <w:rPr>
          <w:rFonts w:ascii="Times New Roman" w:hAnsi="Times New Roman" w:cs="Times New Roman"/>
          <w:shd w:val="clear" w:color="auto" w:fill="FFFFFF"/>
        </w:rPr>
        <w:t>t.j</w:t>
      </w:r>
      <w:proofErr w:type="spellEnd"/>
      <w:r w:rsidR="009263B4" w:rsidRPr="009263B4">
        <w:rPr>
          <w:rFonts w:ascii="Times New Roman" w:hAnsi="Times New Roman" w:cs="Times New Roman"/>
          <w:shd w:val="clear" w:color="auto" w:fill="FFFFFF"/>
        </w:rPr>
        <w:t>. Dz. U. z 2024 r. poz. 1320</w:t>
      </w:r>
      <w:r w:rsidRPr="00236212">
        <w:rPr>
          <w:rFonts w:ascii="Times New Roman" w:hAnsi="Times New Roman" w:cs="Times New Roman"/>
          <w:shd w:val="clear" w:color="auto" w:fill="FFFFFF"/>
        </w:rPr>
        <w:t>).</w:t>
      </w:r>
    </w:p>
    <w:p w14:paraId="680057DD" w14:textId="77777777" w:rsidR="00236212" w:rsidRPr="00236212" w:rsidRDefault="00064316">
      <w:pPr>
        <w:pStyle w:val="Akapitzlist"/>
        <w:numPr>
          <w:ilvl w:val="0"/>
          <w:numId w:val="21"/>
        </w:numPr>
        <w:tabs>
          <w:tab w:val="center" w:pos="4536"/>
          <w:tab w:val="right" w:pos="9072"/>
        </w:tabs>
        <w:spacing w:after="0" w:line="240" w:lineRule="auto"/>
        <w:jc w:val="both"/>
        <w:rPr>
          <w:rFonts w:ascii="Times New Roman" w:hAnsi="Times New Roman" w:cs="Times New Roman"/>
        </w:rPr>
      </w:pPr>
      <w:r w:rsidRPr="00236212">
        <w:rPr>
          <w:rFonts w:ascii="Times New Roman" w:hAnsi="Times New Roman" w:cs="Times New Roman"/>
        </w:rPr>
        <w:t>Wykonawca we własnym zakresie i na własny koszt przygotuje wszystkie materiały niezbędne do wykonania przedmiotu umowy.</w:t>
      </w:r>
    </w:p>
    <w:p w14:paraId="743C89D9" w14:textId="7037A122" w:rsidR="00064316" w:rsidRPr="00236212" w:rsidRDefault="00064316">
      <w:pPr>
        <w:pStyle w:val="Akapitzlist"/>
        <w:numPr>
          <w:ilvl w:val="0"/>
          <w:numId w:val="21"/>
        </w:numPr>
        <w:tabs>
          <w:tab w:val="center" w:pos="4536"/>
          <w:tab w:val="right" w:pos="9072"/>
        </w:tabs>
        <w:spacing w:after="0" w:line="240" w:lineRule="auto"/>
        <w:jc w:val="both"/>
        <w:rPr>
          <w:rFonts w:ascii="Times New Roman" w:hAnsi="Times New Roman" w:cs="Times New Roman"/>
        </w:rPr>
      </w:pPr>
      <w:r w:rsidRPr="00236212">
        <w:rPr>
          <w:rFonts w:ascii="Times New Roman" w:hAnsi="Times New Roman" w:cs="Times New Roman"/>
        </w:rPr>
        <w:t xml:space="preserve">Wykonawca zobowiązuje się do przeprowadzenia wizji lokalnej w terenie i zapoznania </w:t>
      </w:r>
      <w:r w:rsidRPr="00236212">
        <w:rPr>
          <w:rFonts w:ascii="Times New Roman" w:hAnsi="Times New Roman" w:cs="Times New Roman"/>
        </w:rPr>
        <w:br/>
        <w:t>się z kopią mapy zasadniczej. W odniesieniu do sieci technicznego uzbrojenia podziemnego terenu, tam gdzie istnieją wątpliwości, Wykonawca zobowiązuje się do dokonania odkrywek w celu sprawdzenia istniejącego stanu.</w:t>
      </w:r>
      <w:r w:rsidRPr="00236212">
        <w:t xml:space="preserve"> </w:t>
      </w:r>
    </w:p>
    <w:p w14:paraId="67303688" w14:textId="77777777" w:rsidR="00064316" w:rsidRPr="006E3AD6" w:rsidRDefault="00064316" w:rsidP="006E3AD6">
      <w:pPr>
        <w:ind w:left="284" w:hanging="284"/>
        <w:jc w:val="center"/>
        <w:outlineLvl w:val="0"/>
        <w:rPr>
          <w:b/>
          <w:bCs/>
          <w:sz w:val="22"/>
          <w:szCs w:val="22"/>
        </w:rPr>
      </w:pPr>
      <w:r w:rsidRPr="006E3AD6">
        <w:rPr>
          <w:b/>
          <w:bCs/>
          <w:sz w:val="22"/>
          <w:szCs w:val="22"/>
        </w:rPr>
        <w:t>TERMIN WYKONANIA</w:t>
      </w:r>
    </w:p>
    <w:p w14:paraId="4CBFAAC1" w14:textId="624896D2" w:rsidR="00064316" w:rsidRPr="006E3AD6" w:rsidRDefault="00064316" w:rsidP="006E3AD6">
      <w:pPr>
        <w:autoSpaceDE w:val="0"/>
        <w:autoSpaceDN w:val="0"/>
        <w:adjustRightInd w:val="0"/>
        <w:jc w:val="center"/>
        <w:rPr>
          <w:b/>
          <w:bCs/>
          <w:sz w:val="22"/>
          <w:szCs w:val="22"/>
        </w:rPr>
      </w:pPr>
      <w:r w:rsidRPr="006E3AD6">
        <w:rPr>
          <w:b/>
          <w:bCs/>
          <w:sz w:val="22"/>
          <w:szCs w:val="22"/>
        </w:rPr>
        <w:sym w:font="Times New Roman" w:char="00A7"/>
      </w:r>
      <w:r w:rsidRPr="006E3AD6">
        <w:rPr>
          <w:b/>
          <w:bCs/>
          <w:sz w:val="22"/>
          <w:szCs w:val="22"/>
        </w:rPr>
        <w:t xml:space="preserve"> 5</w:t>
      </w:r>
    </w:p>
    <w:p w14:paraId="2B447E7F" w14:textId="59261F91" w:rsidR="009E7C37" w:rsidRPr="00586389" w:rsidRDefault="00064316" w:rsidP="009E7C37">
      <w:pPr>
        <w:numPr>
          <w:ilvl w:val="0"/>
          <w:numId w:val="2"/>
        </w:numPr>
        <w:tabs>
          <w:tab w:val="clear" w:pos="720"/>
          <w:tab w:val="num" w:pos="360"/>
        </w:tabs>
        <w:ind w:left="360"/>
        <w:jc w:val="both"/>
        <w:rPr>
          <w:sz w:val="22"/>
          <w:szCs w:val="22"/>
        </w:rPr>
      </w:pPr>
      <w:r w:rsidRPr="006E3AD6">
        <w:rPr>
          <w:sz w:val="22"/>
          <w:szCs w:val="22"/>
        </w:rPr>
        <w:t xml:space="preserve">Wykonawca zobowiązuje się </w:t>
      </w:r>
      <w:r w:rsidR="009E7C37">
        <w:rPr>
          <w:sz w:val="22"/>
          <w:szCs w:val="22"/>
        </w:rPr>
        <w:t>w</w:t>
      </w:r>
      <w:r w:rsidR="004C6929">
        <w:rPr>
          <w:sz w:val="22"/>
          <w:szCs w:val="22"/>
        </w:rPr>
        <w:t>ykonać</w:t>
      </w:r>
      <w:r w:rsidRPr="006E3AD6">
        <w:rPr>
          <w:sz w:val="22"/>
          <w:szCs w:val="22"/>
        </w:rPr>
        <w:t xml:space="preserve"> przedmiot umowy określony w </w:t>
      </w:r>
      <w:r w:rsidRPr="006E3AD6">
        <w:rPr>
          <w:sz w:val="22"/>
          <w:szCs w:val="22"/>
        </w:rPr>
        <w:sym w:font="Times New Roman" w:char="00A7"/>
      </w:r>
      <w:r w:rsidR="004C6929">
        <w:rPr>
          <w:sz w:val="22"/>
          <w:szCs w:val="22"/>
        </w:rPr>
        <w:t xml:space="preserve"> 1 i </w:t>
      </w:r>
      <w:r w:rsidRPr="006E3AD6">
        <w:rPr>
          <w:sz w:val="22"/>
          <w:szCs w:val="22"/>
        </w:rPr>
        <w:t>2 w terminie</w:t>
      </w:r>
      <w:r w:rsidR="000A386D">
        <w:rPr>
          <w:sz w:val="22"/>
          <w:szCs w:val="22"/>
        </w:rPr>
        <w:t xml:space="preserve"> do dnia </w:t>
      </w:r>
      <w:r w:rsidR="003A7574">
        <w:rPr>
          <w:b/>
          <w:bCs/>
          <w:sz w:val="22"/>
          <w:szCs w:val="22"/>
        </w:rPr>
        <w:t>31</w:t>
      </w:r>
      <w:r w:rsidR="000A386D" w:rsidRPr="000A386D">
        <w:rPr>
          <w:b/>
          <w:bCs/>
          <w:sz w:val="22"/>
          <w:szCs w:val="22"/>
        </w:rPr>
        <w:t>.</w:t>
      </w:r>
      <w:r w:rsidR="003A7574">
        <w:rPr>
          <w:b/>
          <w:bCs/>
          <w:sz w:val="22"/>
          <w:szCs w:val="22"/>
        </w:rPr>
        <w:t>12</w:t>
      </w:r>
      <w:r w:rsidR="000A386D" w:rsidRPr="000A386D">
        <w:rPr>
          <w:b/>
          <w:bCs/>
          <w:sz w:val="22"/>
          <w:szCs w:val="22"/>
        </w:rPr>
        <w:t>.202</w:t>
      </w:r>
      <w:r w:rsidR="003A7574">
        <w:rPr>
          <w:b/>
          <w:bCs/>
          <w:sz w:val="22"/>
          <w:szCs w:val="22"/>
        </w:rPr>
        <w:t>4</w:t>
      </w:r>
      <w:r w:rsidR="000A386D" w:rsidRPr="000A386D">
        <w:rPr>
          <w:b/>
          <w:bCs/>
          <w:sz w:val="22"/>
          <w:szCs w:val="22"/>
        </w:rPr>
        <w:t xml:space="preserve"> r.</w:t>
      </w:r>
    </w:p>
    <w:p w14:paraId="6C07B14D" w14:textId="458C9061" w:rsidR="00586389" w:rsidRPr="00186BE2" w:rsidRDefault="00586389" w:rsidP="009E7C37">
      <w:pPr>
        <w:numPr>
          <w:ilvl w:val="0"/>
          <w:numId w:val="2"/>
        </w:numPr>
        <w:tabs>
          <w:tab w:val="clear" w:pos="720"/>
          <w:tab w:val="num" w:pos="360"/>
        </w:tabs>
        <w:ind w:left="360"/>
        <w:jc w:val="both"/>
        <w:rPr>
          <w:sz w:val="22"/>
          <w:szCs w:val="22"/>
        </w:rPr>
      </w:pPr>
      <w:r w:rsidRPr="00186BE2">
        <w:rPr>
          <w:sz w:val="22"/>
          <w:szCs w:val="22"/>
        </w:rPr>
        <w:t xml:space="preserve">Wykonawca opracuje koncepcję, o której mowa w </w:t>
      </w:r>
      <w:r w:rsidRPr="00186BE2">
        <w:rPr>
          <w:sz w:val="22"/>
          <w:szCs w:val="22"/>
        </w:rPr>
        <w:sym w:font="Times New Roman" w:char="00A7"/>
      </w:r>
      <w:r w:rsidRPr="00186BE2">
        <w:rPr>
          <w:sz w:val="22"/>
          <w:szCs w:val="22"/>
        </w:rPr>
        <w:t xml:space="preserve"> </w:t>
      </w:r>
      <w:r w:rsidR="00186BE2" w:rsidRPr="00186BE2">
        <w:rPr>
          <w:sz w:val="22"/>
          <w:szCs w:val="22"/>
        </w:rPr>
        <w:t>2 ust.1 pkt 3 lit b) w terminie 14 dni od daty podpisania umowy.</w:t>
      </w:r>
    </w:p>
    <w:p w14:paraId="6EB0A03C" w14:textId="2FD8B86E" w:rsidR="00064316" w:rsidRPr="006E3AD6" w:rsidRDefault="00064316">
      <w:pPr>
        <w:numPr>
          <w:ilvl w:val="0"/>
          <w:numId w:val="2"/>
        </w:numPr>
        <w:tabs>
          <w:tab w:val="clear" w:pos="720"/>
          <w:tab w:val="num" w:pos="360"/>
        </w:tabs>
        <w:ind w:left="360"/>
        <w:jc w:val="both"/>
        <w:rPr>
          <w:sz w:val="22"/>
          <w:szCs w:val="22"/>
        </w:rPr>
      </w:pPr>
      <w:r w:rsidRPr="006E3AD6">
        <w:rPr>
          <w:sz w:val="22"/>
          <w:szCs w:val="22"/>
        </w:rPr>
        <w:t xml:space="preserve">Wykonawca zobowiązuje się do dostarczenia Zamawiającemu kompletnych opracowań projektowych w ilościach egzemplarzy określonych w </w:t>
      </w:r>
      <w:r w:rsidRPr="006E3AD6">
        <w:rPr>
          <w:sz w:val="22"/>
          <w:szCs w:val="22"/>
        </w:rPr>
        <w:sym w:font="Times New Roman" w:char="00A7"/>
      </w:r>
      <w:r w:rsidR="004C6929">
        <w:rPr>
          <w:sz w:val="22"/>
          <w:szCs w:val="22"/>
        </w:rPr>
        <w:t xml:space="preserve"> </w:t>
      </w:r>
      <w:r w:rsidRPr="006E3AD6">
        <w:rPr>
          <w:sz w:val="22"/>
          <w:szCs w:val="22"/>
        </w:rPr>
        <w:t>2 ust.</w:t>
      </w:r>
      <w:r w:rsidR="004C6929">
        <w:rPr>
          <w:sz w:val="22"/>
          <w:szCs w:val="22"/>
        </w:rPr>
        <w:t xml:space="preserve">1 pkt </w:t>
      </w:r>
      <w:r w:rsidRPr="006E3AD6">
        <w:rPr>
          <w:sz w:val="22"/>
          <w:szCs w:val="22"/>
        </w:rPr>
        <w:t>3.</w:t>
      </w:r>
    </w:p>
    <w:p w14:paraId="09002246" w14:textId="1DF292B3" w:rsidR="00064316" w:rsidRPr="006E3AD6" w:rsidRDefault="00064316">
      <w:pPr>
        <w:numPr>
          <w:ilvl w:val="0"/>
          <w:numId w:val="2"/>
        </w:numPr>
        <w:tabs>
          <w:tab w:val="clear" w:pos="720"/>
          <w:tab w:val="num" w:pos="360"/>
        </w:tabs>
        <w:ind w:left="360"/>
        <w:jc w:val="both"/>
        <w:rPr>
          <w:sz w:val="22"/>
          <w:szCs w:val="22"/>
        </w:rPr>
      </w:pPr>
      <w:r w:rsidRPr="006E3AD6">
        <w:rPr>
          <w:sz w:val="22"/>
          <w:szCs w:val="22"/>
        </w:rPr>
        <w:t xml:space="preserve">Dokumentacja powinna być zaopatrzona w pisemne oświadczenie Wykonawcy, </w:t>
      </w:r>
      <w:r w:rsidRPr="006E3AD6">
        <w:rPr>
          <w:sz w:val="22"/>
          <w:szCs w:val="22"/>
        </w:rPr>
        <w:br/>
        <w:t xml:space="preserve">że jest wykonana zgodnie z umową, obowiązującymi przepisami i normami oraz, </w:t>
      </w:r>
      <w:r w:rsidRPr="006E3AD6">
        <w:rPr>
          <w:sz w:val="22"/>
          <w:szCs w:val="22"/>
        </w:rPr>
        <w:br/>
        <w:t>że zostaje wydana w stanie kompletnym z punktu widzenia celu, któremu ma służyć.</w:t>
      </w:r>
    </w:p>
    <w:p w14:paraId="109BAD29" w14:textId="2B1175AB" w:rsidR="00064316" w:rsidRPr="006E3AD6" w:rsidRDefault="00064316">
      <w:pPr>
        <w:numPr>
          <w:ilvl w:val="0"/>
          <w:numId w:val="2"/>
        </w:numPr>
        <w:tabs>
          <w:tab w:val="clear" w:pos="720"/>
          <w:tab w:val="num" w:pos="360"/>
        </w:tabs>
        <w:ind w:left="360"/>
        <w:jc w:val="both"/>
        <w:rPr>
          <w:sz w:val="22"/>
          <w:szCs w:val="22"/>
        </w:rPr>
      </w:pPr>
      <w:r w:rsidRPr="006E3AD6">
        <w:rPr>
          <w:sz w:val="22"/>
          <w:szCs w:val="22"/>
        </w:rPr>
        <w:t xml:space="preserve">Wykonawca zobowiązuje się do wykonywania nadzoru autorskiego nad realizacją robót </w:t>
      </w:r>
      <w:r w:rsidR="004C6929">
        <w:rPr>
          <w:sz w:val="22"/>
          <w:szCs w:val="22"/>
        </w:rPr>
        <w:t xml:space="preserve">zadania inwestycyjnego </w:t>
      </w:r>
      <w:r w:rsidRPr="006E3AD6">
        <w:rPr>
          <w:sz w:val="22"/>
          <w:szCs w:val="22"/>
        </w:rPr>
        <w:t xml:space="preserve">objętych opracowaną dokumentacją od dnia podpisania umowy z Wykonawcą </w:t>
      </w:r>
      <w:r w:rsidR="004C6929">
        <w:rPr>
          <w:sz w:val="22"/>
          <w:szCs w:val="22"/>
        </w:rPr>
        <w:t xml:space="preserve">w/w </w:t>
      </w:r>
      <w:r w:rsidRPr="006E3AD6">
        <w:rPr>
          <w:sz w:val="22"/>
          <w:szCs w:val="22"/>
        </w:rPr>
        <w:t>robót do dnia zakończenia</w:t>
      </w:r>
      <w:r w:rsidR="004C6929">
        <w:rPr>
          <w:sz w:val="22"/>
          <w:szCs w:val="22"/>
        </w:rPr>
        <w:t xml:space="preserve"> tych</w:t>
      </w:r>
      <w:r w:rsidRPr="006E3AD6">
        <w:rPr>
          <w:sz w:val="22"/>
          <w:szCs w:val="22"/>
        </w:rPr>
        <w:t xml:space="preserve"> robót.</w:t>
      </w:r>
    </w:p>
    <w:p w14:paraId="3F4EC0CE" w14:textId="77777777" w:rsidR="00064316" w:rsidRPr="006E3AD6" w:rsidRDefault="00064316" w:rsidP="006E3AD6">
      <w:pPr>
        <w:jc w:val="center"/>
        <w:outlineLvl w:val="0"/>
        <w:rPr>
          <w:b/>
          <w:bCs/>
          <w:color w:val="000000"/>
          <w:sz w:val="22"/>
          <w:szCs w:val="22"/>
        </w:rPr>
      </w:pPr>
    </w:p>
    <w:p w14:paraId="4B47808B" w14:textId="77777777" w:rsidR="00064316" w:rsidRPr="006E3AD6" w:rsidRDefault="00064316" w:rsidP="006E3AD6">
      <w:pPr>
        <w:jc w:val="center"/>
        <w:outlineLvl w:val="0"/>
        <w:rPr>
          <w:b/>
          <w:bCs/>
          <w:color w:val="000000"/>
          <w:sz w:val="22"/>
          <w:szCs w:val="22"/>
        </w:rPr>
      </w:pPr>
      <w:r w:rsidRPr="006E3AD6">
        <w:rPr>
          <w:b/>
          <w:bCs/>
          <w:color w:val="000000"/>
          <w:sz w:val="22"/>
          <w:szCs w:val="22"/>
        </w:rPr>
        <w:t>WYNAGRODZENIE</w:t>
      </w:r>
    </w:p>
    <w:p w14:paraId="59FE7439" w14:textId="77777777" w:rsidR="00064316" w:rsidRPr="006E3AD6" w:rsidRDefault="00064316" w:rsidP="006E3AD6">
      <w:pPr>
        <w:jc w:val="center"/>
        <w:rPr>
          <w:b/>
          <w:bCs/>
          <w:color w:val="000000"/>
          <w:sz w:val="22"/>
          <w:szCs w:val="22"/>
        </w:rPr>
      </w:pPr>
      <w:r w:rsidRPr="006E3AD6">
        <w:rPr>
          <w:b/>
          <w:bCs/>
          <w:color w:val="000000"/>
          <w:sz w:val="22"/>
          <w:szCs w:val="22"/>
        </w:rPr>
        <w:sym w:font="Times New Roman" w:char="00A7"/>
      </w:r>
      <w:r w:rsidRPr="006E3AD6">
        <w:rPr>
          <w:b/>
          <w:bCs/>
          <w:color w:val="000000"/>
          <w:sz w:val="22"/>
          <w:szCs w:val="22"/>
        </w:rPr>
        <w:t xml:space="preserve"> 6</w:t>
      </w:r>
    </w:p>
    <w:p w14:paraId="3DE5353B" w14:textId="219791A7" w:rsidR="009E7C37" w:rsidRDefault="009E7C37" w:rsidP="009E7C37">
      <w:pPr>
        <w:numPr>
          <w:ilvl w:val="0"/>
          <w:numId w:val="1"/>
        </w:numPr>
        <w:tabs>
          <w:tab w:val="left" w:pos="450"/>
        </w:tabs>
        <w:suppressAutoHyphens/>
        <w:autoSpaceDN w:val="0"/>
        <w:jc w:val="both"/>
        <w:textAlignment w:val="baseline"/>
        <w:rPr>
          <w:sz w:val="22"/>
          <w:szCs w:val="22"/>
        </w:rPr>
      </w:pPr>
      <w:r w:rsidRPr="009E7C37">
        <w:rPr>
          <w:sz w:val="22"/>
          <w:szCs w:val="22"/>
        </w:rPr>
        <w:t xml:space="preserve">Strony ustalają, że obowiązującą formą wynagrodzenia, zgodnie </w:t>
      </w:r>
      <w:r w:rsidR="000A386D">
        <w:rPr>
          <w:sz w:val="22"/>
          <w:szCs w:val="22"/>
        </w:rPr>
        <w:t xml:space="preserve">z </w:t>
      </w:r>
      <w:r w:rsidRPr="009E7C37">
        <w:rPr>
          <w:sz w:val="22"/>
          <w:szCs w:val="22"/>
        </w:rPr>
        <w:t xml:space="preserve">ofertą Wykonawcy jest wynagrodzenie ryczałtowe w rozumieniu art. 632 § 1 </w:t>
      </w:r>
      <w:r w:rsidR="009263B4">
        <w:rPr>
          <w:sz w:val="22"/>
          <w:szCs w:val="22"/>
        </w:rPr>
        <w:t>K</w:t>
      </w:r>
      <w:r w:rsidRPr="009E7C37">
        <w:rPr>
          <w:sz w:val="22"/>
          <w:szCs w:val="22"/>
        </w:rPr>
        <w:t xml:space="preserve">odeksu </w:t>
      </w:r>
      <w:r w:rsidR="009263B4">
        <w:rPr>
          <w:sz w:val="22"/>
          <w:szCs w:val="22"/>
        </w:rPr>
        <w:t>C</w:t>
      </w:r>
      <w:r w:rsidRPr="009E7C37">
        <w:rPr>
          <w:sz w:val="22"/>
          <w:szCs w:val="22"/>
        </w:rPr>
        <w:t>ywilnego. Niedoszacowanie, pominiecie czy brak rozpoznania zakresu przedmiotu umowy nie może być podstawą do żądania zmiany wynagrodzenia umownego.</w:t>
      </w:r>
    </w:p>
    <w:p w14:paraId="393A860F" w14:textId="2D94BB61" w:rsidR="009E7C37" w:rsidRPr="009E7C37" w:rsidRDefault="009E7C37" w:rsidP="009E7C37">
      <w:pPr>
        <w:numPr>
          <w:ilvl w:val="0"/>
          <w:numId w:val="1"/>
        </w:numPr>
        <w:tabs>
          <w:tab w:val="left" w:pos="450"/>
        </w:tabs>
        <w:suppressAutoHyphens/>
        <w:autoSpaceDN w:val="0"/>
        <w:jc w:val="both"/>
        <w:textAlignment w:val="baseline"/>
        <w:rPr>
          <w:sz w:val="22"/>
          <w:szCs w:val="22"/>
        </w:rPr>
      </w:pPr>
      <w:r w:rsidRPr="009E7C37">
        <w:rPr>
          <w:sz w:val="22"/>
          <w:szCs w:val="22"/>
        </w:rPr>
        <w:t>Wynagrodzenie, o którym mowa w ust. 1 wyraża się kwotą:</w:t>
      </w:r>
    </w:p>
    <w:p w14:paraId="1535B9D7" w14:textId="77777777" w:rsidR="009E7C37" w:rsidRPr="009E7C37" w:rsidRDefault="009E7C37" w:rsidP="009E7C37">
      <w:pPr>
        <w:numPr>
          <w:ilvl w:val="4"/>
          <w:numId w:val="53"/>
        </w:numPr>
        <w:tabs>
          <w:tab w:val="left" w:pos="450"/>
          <w:tab w:val="left" w:pos="720"/>
          <w:tab w:val="left" w:pos="928"/>
        </w:tabs>
        <w:suppressAutoHyphens/>
        <w:autoSpaceDN w:val="0"/>
        <w:ind w:left="357" w:firstLine="0"/>
        <w:jc w:val="both"/>
        <w:textAlignment w:val="baseline"/>
        <w:rPr>
          <w:sz w:val="22"/>
          <w:szCs w:val="22"/>
        </w:rPr>
      </w:pPr>
      <w:r w:rsidRPr="009E7C37">
        <w:rPr>
          <w:sz w:val="22"/>
          <w:szCs w:val="22"/>
        </w:rPr>
        <w:t>kwota netto ………………………………….….  PLN</w:t>
      </w:r>
      <w:r w:rsidRPr="009E7C37">
        <w:rPr>
          <w:sz w:val="22"/>
          <w:szCs w:val="22"/>
        </w:rPr>
        <w:tab/>
        <w:t xml:space="preserve">                                                     </w:t>
      </w:r>
    </w:p>
    <w:p w14:paraId="49273ABB" w14:textId="740457A1" w:rsidR="009E7C37" w:rsidRPr="009E7C37" w:rsidRDefault="009E7C37" w:rsidP="009E7C37">
      <w:pPr>
        <w:numPr>
          <w:ilvl w:val="4"/>
          <w:numId w:val="53"/>
        </w:numPr>
        <w:tabs>
          <w:tab w:val="left" w:pos="450"/>
          <w:tab w:val="left" w:pos="720"/>
          <w:tab w:val="left" w:pos="928"/>
        </w:tabs>
        <w:suppressAutoHyphens/>
        <w:autoSpaceDN w:val="0"/>
        <w:ind w:left="357" w:firstLine="0"/>
        <w:jc w:val="both"/>
        <w:textAlignment w:val="baseline"/>
        <w:rPr>
          <w:sz w:val="22"/>
          <w:szCs w:val="22"/>
        </w:rPr>
      </w:pPr>
      <w:r w:rsidRPr="009E7C37">
        <w:rPr>
          <w:sz w:val="22"/>
          <w:szCs w:val="22"/>
        </w:rPr>
        <w:t>VAT 23 % (od poz. a) …………………….……  PLN</w:t>
      </w:r>
      <w:r w:rsidRPr="009E7C37">
        <w:rPr>
          <w:sz w:val="22"/>
          <w:szCs w:val="22"/>
        </w:rPr>
        <w:tab/>
      </w:r>
      <w:r w:rsidRPr="009E7C37">
        <w:rPr>
          <w:sz w:val="22"/>
          <w:szCs w:val="22"/>
        </w:rPr>
        <w:tab/>
      </w:r>
    </w:p>
    <w:p w14:paraId="0104F8AC" w14:textId="77777777" w:rsidR="009E7C37" w:rsidRPr="009E7C37" w:rsidRDefault="009E7C37" w:rsidP="009E7C37">
      <w:pPr>
        <w:numPr>
          <w:ilvl w:val="4"/>
          <w:numId w:val="53"/>
        </w:numPr>
        <w:tabs>
          <w:tab w:val="left" w:pos="450"/>
          <w:tab w:val="left" w:pos="720"/>
          <w:tab w:val="left" w:pos="928"/>
        </w:tabs>
        <w:suppressAutoHyphens/>
        <w:autoSpaceDN w:val="0"/>
        <w:ind w:left="357" w:firstLine="0"/>
        <w:jc w:val="both"/>
        <w:textAlignment w:val="baseline"/>
        <w:rPr>
          <w:sz w:val="22"/>
          <w:szCs w:val="22"/>
        </w:rPr>
      </w:pPr>
      <w:r w:rsidRPr="009E7C37">
        <w:rPr>
          <w:sz w:val="22"/>
          <w:szCs w:val="22"/>
        </w:rPr>
        <w:t>kwota brutto (suma poz. a i b) ………………….. PLN</w:t>
      </w:r>
      <w:r w:rsidRPr="009E7C37">
        <w:rPr>
          <w:sz w:val="22"/>
          <w:szCs w:val="22"/>
        </w:rPr>
        <w:tab/>
      </w:r>
    </w:p>
    <w:p w14:paraId="058182AD" w14:textId="547ED7ED" w:rsidR="009E7C37" w:rsidRPr="009E7C37" w:rsidRDefault="009E7C37" w:rsidP="009E7C37">
      <w:pPr>
        <w:pStyle w:val="Akapitzlist"/>
        <w:spacing w:after="0" w:line="240" w:lineRule="auto"/>
        <w:ind w:left="284"/>
        <w:jc w:val="both"/>
        <w:rPr>
          <w:rFonts w:ascii="Times New Roman" w:hAnsi="Times New Roman" w:cs="Times New Roman"/>
        </w:rPr>
      </w:pPr>
      <w:r w:rsidRPr="009E7C37">
        <w:rPr>
          <w:rFonts w:ascii="Times New Roman" w:hAnsi="Times New Roman" w:cs="Times New Roman"/>
        </w:rPr>
        <w:t>(słownie złotych  brutto: …………………………………………………………. złotych).</w:t>
      </w:r>
    </w:p>
    <w:p w14:paraId="5F16DA2B" w14:textId="1D37ECBB" w:rsidR="004C6929" w:rsidRDefault="00064316" w:rsidP="009E7C37">
      <w:pPr>
        <w:pStyle w:val="Akapitzlist"/>
        <w:numPr>
          <w:ilvl w:val="0"/>
          <w:numId w:val="1"/>
        </w:numPr>
        <w:spacing w:after="0" w:line="240" w:lineRule="auto"/>
        <w:ind w:left="284" w:hanging="284"/>
        <w:jc w:val="both"/>
        <w:rPr>
          <w:rFonts w:ascii="Times New Roman" w:hAnsi="Times New Roman" w:cs="Times New Roman"/>
        </w:rPr>
      </w:pPr>
      <w:r w:rsidRPr="004C6929">
        <w:rPr>
          <w:rFonts w:ascii="Times New Roman" w:hAnsi="Times New Roman" w:cs="Times New Roman"/>
        </w:rPr>
        <w:lastRenderedPageBreak/>
        <w:t>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w:t>
      </w:r>
      <w:r w:rsidR="0030764A">
        <w:rPr>
          <w:rFonts w:ascii="Times New Roman" w:hAnsi="Times New Roman" w:cs="Times New Roman"/>
        </w:rPr>
        <w:t xml:space="preserve">      </w:t>
      </w:r>
      <w:r w:rsidRPr="004C6929">
        <w:rPr>
          <w:rFonts w:ascii="Times New Roman" w:hAnsi="Times New Roman" w:cs="Times New Roman"/>
        </w:rPr>
        <w:t xml:space="preserve"> i przy przewidzeniu wszystkich możliwych </w:t>
      </w:r>
      <w:proofErr w:type="spellStart"/>
      <w:r w:rsidRPr="004C6929">
        <w:rPr>
          <w:rFonts w:ascii="Times New Roman" w:hAnsi="Times New Roman" w:cs="Times New Roman"/>
        </w:rPr>
        <w:t>ryzyk</w:t>
      </w:r>
      <w:proofErr w:type="spellEnd"/>
      <w:r w:rsidRPr="004C6929">
        <w:rPr>
          <w:rFonts w:ascii="Times New Roman" w:hAnsi="Times New Roman" w:cs="Times New Roman"/>
        </w:rPr>
        <w:t xml:space="preserve"> określić swoje całkowite wynagrodzenie, ponosząc całkowitą odpowiedzialność za poprawność wyceny i prawidłowość identyfikacji przedmiotu zamówienia. Oznacza to, że Wykonawca w ramach wynagrodzenia ryczałtowego zobowiązuje się do wykonania wszelkich czynności koniecznych do zrealizowania przedmiotu umowy niezależnie od tego, czy zostały one przewidziane na dzień złożenia oferty.</w:t>
      </w:r>
    </w:p>
    <w:p w14:paraId="7DD0CEE7" w14:textId="2C9CFCB7" w:rsidR="004C6929" w:rsidRPr="004C6929" w:rsidRDefault="00064316" w:rsidP="004C6929">
      <w:pPr>
        <w:pStyle w:val="Akapitzlist"/>
        <w:numPr>
          <w:ilvl w:val="0"/>
          <w:numId w:val="1"/>
        </w:numPr>
        <w:spacing w:after="0" w:line="240" w:lineRule="auto"/>
        <w:ind w:left="284" w:hanging="284"/>
        <w:jc w:val="both"/>
        <w:rPr>
          <w:rFonts w:ascii="Times New Roman" w:hAnsi="Times New Roman" w:cs="Times New Roman"/>
        </w:rPr>
      </w:pPr>
      <w:r w:rsidRPr="004C6929">
        <w:rPr>
          <w:rFonts w:ascii="Times New Roman" w:hAnsi="Times New Roman" w:cs="Times New Roman"/>
        </w:rPr>
        <w:t xml:space="preserve">W przypadku ustawowej zmiany stawki podatku od towarów i usług w trakcie trwania </w:t>
      </w:r>
      <w:r w:rsidR="00492AB1">
        <w:rPr>
          <w:rFonts w:ascii="Times New Roman" w:hAnsi="Times New Roman" w:cs="Times New Roman"/>
        </w:rPr>
        <w:t>u</w:t>
      </w:r>
      <w:r w:rsidRPr="004C6929">
        <w:rPr>
          <w:rFonts w:ascii="Times New Roman" w:hAnsi="Times New Roman" w:cs="Times New Roman"/>
        </w:rPr>
        <w:t>mowy, kwoty brutto niezafakturowanej części wynagrodzenia zostaną odpowiednio dostosowane aneksem do niniejszej umowy.</w:t>
      </w:r>
    </w:p>
    <w:p w14:paraId="1E7B9055" w14:textId="0454EDCE" w:rsidR="004C6929" w:rsidRPr="004C6929" w:rsidRDefault="00064316" w:rsidP="004C6929">
      <w:pPr>
        <w:pStyle w:val="Akapitzlist"/>
        <w:numPr>
          <w:ilvl w:val="0"/>
          <w:numId w:val="1"/>
        </w:numPr>
        <w:spacing w:after="0" w:line="240" w:lineRule="auto"/>
        <w:ind w:left="284" w:hanging="284"/>
        <w:jc w:val="both"/>
        <w:rPr>
          <w:rFonts w:ascii="Times New Roman" w:hAnsi="Times New Roman" w:cs="Times New Roman"/>
        </w:rPr>
      </w:pPr>
      <w:r w:rsidRPr="004C6929">
        <w:rPr>
          <w:rFonts w:ascii="Times New Roman" w:hAnsi="Times New Roman" w:cs="Times New Roman"/>
        </w:rPr>
        <w:t>Wykonawca oświadcza, że w cenach jednostkowych i ryczałtowych oferty uwzględnił wszelkie koszty i ryzyka, wynikające z wymagań określonych w Umowie oraz</w:t>
      </w:r>
      <w:r w:rsidR="004C6929" w:rsidRPr="004C6929">
        <w:rPr>
          <w:rFonts w:ascii="Times New Roman" w:hAnsi="Times New Roman" w:cs="Times New Roman"/>
        </w:rPr>
        <w:t xml:space="preserve"> </w:t>
      </w:r>
      <w:r w:rsidRPr="004C6929">
        <w:rPr>
          <w:rFonts w:ascii="Times New Roman" w:hAnsi="Times New Roman" w:cs="Times New Roman"/>
        </w:rPr>
        <w:t xml:space="preserve">w obowiązującym na dzień składania ofert prawie, na podstawie własnych kalkulacji i szacunków, a w szczególności koszty ekspertyz, warunków technicznych, opinii, uzgodnień, konsultacji, procedur i decyzji administracyjnych a także na przeprowadzenie spotkań i działań informacyjnych niezbędnych do poprawnego wykonania przedmiotu </w:t>
      </w:r>
      <w:r w:rsidR="009E7C37">
        <w:rPr>
          <w:rFonts w:ascii="Times New Roman" w:hAnsi="Times New Roman" w:cs="Times New Roman"/>
        </w:rPr>
        <w:t>u</w:t>
      </w:r>
      <w:r w:rsidRPr="004C6929">
        <w:rPr>
          <w:rFonts w:ascii="Times New Roman" w:hAnsi="Times New Roman" w:cs="Times New Roman"/>
        </w:rPr>
        <w:t>mowy.</w:t>
      </w:r>
    </w:p>
    <w:p w14:paraId="2466C58A" w14:textId="0CC953C6" w:rsidR="00064316" w:rsidRDefault="00064316" w:rsidP="004C6929">
      <w:pPr>
        <w:pStyle w:val="Akapitzlist"/>
        <w:numPr>
          <w:ilvl w:val="0"/>
          <w:numId w:val="1"/>
        </w:numPr>
        <w:spacing w:after="0" w:line="240" w:lineRule="auto"/>
        <w:ind w:left="284" w:hanging="284"/>
        <w:jc w:val="both"/>
        <w:rPr>
          <w:rFonts w:ascii="Times New Roman" w:hAnsi="Times New Roman" w:cs="Times New Roman"/>
        </w:rPr>
      </w:pPr>
      <w:r w:rsidRPr="004C6929">
        <w:rPr>
          <w:rFonts w:ascii="Times New Roman" w:hAnsi="Times New Roman" w:cs="Times New Roman"/>
        </w:rPr>
        <w:t xml:space="preserve">W przypadku, przedłożenia Zamawiającemu kopii umowy o podwykonawstwo, której przedmiotem są usługi, Wykonawca przedstawia dowody zapłaty (potwierdzenie dokonania przelewu bankowego i kopię faktury lub rachunku stanowiących podstawę do zapłaty) wymagalnego wynagrodzenia Podwykonawcom lub dalszym Podwykonawcom, którzy zawarli zaakceptowaną przez zamawiającego umowę o Podwykonawstwo, której przedmiotem są prace projektowe, lub którzy zawarli przedłożoną Zamawiającemu umowę o podwykonawstwo, której przedmiotem są usługi, </w:t>
      </w:r>
      <w:r w:rsidR="009675F5">
        <w:rPr>
          <w:rFonts w:ascii="Times New Roman" w:hAnsi="Times New Roman" w:cs="Times New Roman"/>
        </w:rPr>
        <w:br/>
      </w:r>
      <w:r w:rsidRPr="004C6929">
        <w:rPr>
          <w:rFonts w:ascii="Times New Roman" w:hAnsi="Times New Roman" w:cs="Times New Roman"/>
        </w:rPr>
        <w:t>za wykonane i odebrane usługi.</w:t>
      </w:r>
    </w:p>
    <w:p w14:paraId="15B512FB" w14:textId="77777777" w:rsidR="00064316" w:rsidRPr="006E3AD6" w:rsidRDefault="00064316" w:rsidP="006E3AD6">
      <w:pPr>
        <w:jc w:val="center"/>
        <w:outlineLvl w:val="0"/>
        <w:rPr>
          <w:b/>
          <w:bCs/>
          <w:sz w:val="22"/>
          <w:szCs w:val="22"/>
        </w:rPr>
      </w:pPr>
    </w:p>
    <w:p w14:paraId="5EA5E479" w14:textId="77777777" w:rsidR="00064316" w:rsidRPr="006E3AD6" w:rsidRDefault="00064316" w:rsidP="006E3AD6">
      <w:pPr>
        <w:jc w:val="center"/>
        <w:outlineLvl w:val="0"/>
        <w:rPr>
          <w:b/>
          <w:bCs/>
          <w:sz w:val="22"/>
          <w:szCs w:val="22"/>
        </w:rPr>
      </w:pPr>
      <w:r w:rsidRPr="006E3AD6">
        <w:rPr>
          <w:b/>
          <w:bCs/>
          <w:sz w:val="22"/>
          <w:szCs w:val="22"/>
        </w:rPr>
        <w:t>WARUNKI PŁATNOŚCI</w:t>
      </w:r>
    </w:p>
    <w:p w14:paraId="1D3AE621" w14:textId="77777777" w:rsidR="00064316" w:rsidRPr="006E3AD6" w:rsidRDefault="00064316" w:rsidP="006E3AD6">
      <w:pPr>
        <w:jc w:val="center"/>
        <w:rPr>
          <w:b/>
          <w:bCs/>
          <w:sz w:val="22"/>
          <w:szCs w:val="22"/>
        </w:rPr>
      </w:pPr>
    </w:p>
    <w:p w14:paraId="779B303D" w14:textId="77777777" w:rsidR="00064316" w:rsidRPr="006E3AD6" w:rsidRDefault="00064316" w:rsidP="006E3AD6">
      <w:pPr>
        <w:jc w:val="center"/>
        <w:rPr>
          <w:b/>
          <w:bCs/>
          <w:sz w:val="22"/>
          <w:szCs w:val="22"/>
        </w:rPr>
      </w:pPr>
      <w:r w:rsidRPr="006E3AD6">
        <w:rPr>
          <w:b/>
          <w:bCs/>
          <w:sz w:val="22"/>
          <w:szCs w:val="22"/>
        </w:rPr>
        <w:sym w:font="Times New Roman" w:char="00A7"/>
      </w:r>
      <w:r w:rsidRPr="006E3AD6">
        <w:rPr>
          <w:b/>
          <w:bCs/>
          <w:sz w:val="22"/>
          <w:szCs w:val="22"/>
        </w:rPr>
        <w:t xml:space="preserve"> 7</w:t>
      </w:r>
    </w:p>
    <w:p w14:paraId="648ACD57" w14:textId="5C272C8F" w:rsidR="00CD44DA" w:rsidRDefault="00064316">
      <w:pPr>
        <w:pStyle w:val="Akapitzlist"/>
        <w:numPr>
          <w:ilvl w:val="0"/>
          <w:numId w:val="22"/>
        </w:numPr>
        <w:spacing w:after="0" w:line="240" w:lineRule="auto"/>
        <w:ind w:left="284" w:hanging="284"/>
        <w:jc w:val="both"/>
        <w:rPr>
          <w:rFonts w:ascii="Times New Roman" w:hAnsi="Times New Roman" w:cs="Times New Roman"/>
          <w:lang w:val="x-none"/>
        </w:rPr>
      </w:pPr>
      <w:r w:rsidRPr="00CD44DA">
        <w:rPr>
          <w:rFonts w:ascii="Times New Roman" w:hAnsi="Times New Roman" w:cs="Times New Roman"/>
          <w:lang w:val="x-none"/>
        </w:rPr>
        <w:t>Zapłata wynagrodzenia za prace projektowe nastąpi po ich wykonaniu i przyjęciu przez Zamawiającego zgodnie z § 1</w:t>
      </w:r>
      <w:r w:rsidR="006C0849">
        <w:rPr>
          <w:rFonts w:ascii="Times New Roman" w:hAnsi="Times New Roman" w:cs="Times New Roman"/>
          <w:lang w:val="x-none"/>
        </w:rPr>
        <w:t>4</w:t>
      </w:r>
      <w:r w:rsidRPr="00CD44DA">
        <w:rPr>
          <w:rFonts w:ascii="Times New Roman" w:hAnsi="Times New Roman" w:cs="Times New Roman"/>
          <w:lang w:val="x-none"/>
        </w:rPr>
        <w:t xml:space="preserve"> na podstawie wystawionej przez Wykonawcę faktury końcowej</w:t>
      </w:r>
      <w:r w:rsidR="009A6D86">
        <w:rPr>
          <w:rFonts w:ascii="Times New Roman" w:hAnsi="Times New Roman" w:cs="Times New Roman"/>
          <w:lang w:val="x-none"/>
        </w:rPr>
        <w:t xml:space="preserve">,          </w:t>
      </w:r>
      <w:r w:rsidR="009A6D86" w:rsidRPr="00E01320">
        <w:rPr>
          <w:rFonts w:ascii="Times New Roman" w:hAnsi="Times New Roman"/>
          <w:sz w:val="24"/>
          <w:szCs w:val="24"/>
        </w:rPr>
        <w:t>w terminie 30 dni od daty wpływu faktury do Zamawiającego</w:t>
      </w:r>
      <w:r w:rsidRPr="00CD44DA">
        <w:rPr>
          <w:rFonts w:ascii="Times New Roman" w:hAnsi="Times New Roman" w:cs="Times New Roman"/>
          <w:lang w:val="x-none"/>
        </w:rPr>
        <w:t xml:space="preserve"> </w:t>
      </w:r>
    </w:p>
    <w:p w14:paraId="51E90C73" w14:textId="77777777" w:rsidR="00CD44DA" w:rsidRDefault="00CD44DA" w:rsidP="00CD44DA">
      <w:pPr>
        <w:pStyle w:val="Tekstpodstawowy"/>
        <w:numPr>
          <w:ilvl w:val="0"/>
          <w:numId w:val="22"/>
        </w:numPr>
        <w:tabs>
          <w:tab w:val="left" w:pos="450"/>
        </w:tabs>
        <w:suppressAutoHyphens/>
        <w:autoSpaceDN w:val="0"/>
        <w:spacing w:line="240" w:lineRule="auto"/>
        <w:textAlignment w:val="baseline"/>
        <w:rPr>
          <w:b w:val="0"/>
          <w:bCs w:val="0"/>
          <w:sz w:val="22"/>
          <w:szCs w:val="22"/>
        </w:rPr>
      </w:pPr>
      <w:r w:rsidRPr="00915B64">
        <w:rPr>
          <w:b w:val="0"/>
          <w:bCs w:val="0"/>
          <w:sz w:val="22"/>
          <w:szCs w:val="22"/>
        </w:rPr>
        <w:t>Zamawiający ma obowiązek zapłaty prawidłowo wystawionej faktury</w:t>
      </w:r>
      <w:r>
        <w:rPr>
          <w:b w:val="0"/>
          <w:bCs w:val="0"/>
          <w:sz w:val="22"/>
          <w:szCs w:val="22"/>
        </w:rPr>
        <w:t>, o której mowa w ust. 1</w:t>
      </w:r>
      <w:r w:rsidRPr="00915B64">
        <w:rPr>
          <w:b w:val="0"/>
          <w:bCs w:val="0"/>
          <w:sz w:val="22"/>
          <w:szCs w:val="22"/>
        </w:rPr>
        <w:t xml:space="preserve"> </w:t>
      </w:r>
      <w:r>
        <w:rPr>
          <w:b w:val="0"/>
          <w:bCs w:val="0"/>
          <w:sz w:val="22"/>
          <w:szCs w:val="22"/>
        </w:rPr>
        <w:t xml:space="preserve">             </w:t>
      </w:r>
      <w:r w:rsidRPr="00915B64">
        <w:rPr>
          <w:b w:val="0"/>
          <w:bCs w:val="0"/>
          <w:sz w:val="22"/>
          <w:szCs w:val="22"/>
        </w:rPr>
        <w:t>w terminie nie dłuższym niż 30 dni od daty jej otrzymania wraz z prawidłowo wystawionymi dokumentami rozliczeniowymi na konto Wykonawcy.</w:t>
      </w:r>
    </w:p>
    <w:p w14:paraId="06A40716" w14:textId="289E09C1" w:rsidR="00064316" w:rsidRPr="00CD44DA" w:rsidRDefault="00064316" w:rsidP="00CD44DA">
      <w:pPr>
        <w:pStyle w:val="Tekstpodstawowy"/>
        <w:numPr>
          <w:ilvl w:val="0"/>
          <w:numId w:val="22"/>
        </w:numPr>
        <w:tabs>
          <w:tab w:val="left" w:pos="450"/>
        </w:tabs>
        <w:suppressAutoHyphens/>
        <w:autoSpaceDN w:val="0"/>
        <w:spacing w:line="240" w:lineRule="auto"/>
        <w:textAlignment w:val="baseline"/>
        <w:rPr>
          <w:b w:val="0"/>
          <w:bCs w:val="0"/>
          <w:sz w:val="22"/>
          <w:szCs w:val="22"/>
        </w:rPr>
      </w:pPr>
      <w:r w:rsidRPr="00CD44DA">
        <w:rPr>
          <w:b w:val="0"/>
          <w:bCs w:val="0"/>
          <w:sz w:val="22"/>
          <w:szCs w:val="22"/>
          <w:lang w:val="x-none"/>
        </w:rPr>
        <w:t xml:space="preserve">Zamawiający może skrócić termin zapłaty prawidłowo wystawionej faktury końcowej </w:t>
      </w:r>
      <w:r w:rsidRPr="00CD44DA">
        <w:rPr>
          <w:b w:val="0"/>
          <w:bCs w:val="0"/>
          <w:sz w:val="22"/>
          <w:szCs w:val="22"/>
          <w:lang w:val="x-none"/>
        </w:rPr>
        <w:br/>
        <w:t>w przypadku:</w:t>
      </w:r>
    </w:p>
    <w:p w14:paraId="5DB09C13" w14:textId="0BC7CB1C" w:rsidR="00064316" w:rsidRPr="006E3AD6" w:rsidRDefault="00064316">
      <w:pPr>
        <w:numPr>
          <w:ilvl w:val="0"/>
          <w:numId w:val="23"/>
        </w:numPr>
        <w:tabs>
          <w:tab w:val="left" w:pos="450"/>
        </w:tabs>
        <w:jc w:val="both"/>
        <w:rPr>
          <w:sz w:val="22"/>
          <w:szCs w:val="22"/>
        </w:rPr>
      </w:pPr>
      <w:r w:rsidRPr="006E3AD6">
        <w:rPr>
          <w:sz w:val="22"/>
          <w:szCs w:val="22"/>
        </w:rPr>
        <w:t xml:space="preserve">konieczności szybkiego rozliczenia </w:t>
      </w:r>
      <w:r w:rsidR="00822111">
        <w:rPr>
          <w:sz w:val="22"/>
          <w:szCs w:val="22"/>
        </w:rPr>
        <w:t>przedmiotu umowy</w:t>
      </w:r>
      <w:r w:rsidRPr="006E3AD6">
        <w:rPr>
          <w:sz w:val="22"/>
          <w:szCs w:val="22"/>
        </w:rPr>
        <w:t xml:space="preserve"> z udziałem środków zewnętrznych;</w:t>
      </w:r>
    </w:p>
    <w:p w14:paraId="5B6070DF" w14:textId="77777777" w:rsidR="00064316" w:rsidRPr="006E3AD6" w:rsidRDefault="00064316">
      <w:pPr>
        <w:numPr>
          <w:ilvl w:val="0"/>
          <w:numId w:val="23"/>
        </w:numPr>
        <w:tabs>
          <w:tab w:val="left" w:pos="450"/>
        </w:tabs>
        <w:jc w:val="both"/>
        <w:rPr>
          <w:sz w:val="22"/>
          <w:szCs w:val="22"/>
        </w:rPr>
      </w:pPr>
      <w:r w:rsidRPr="006E3AD6">
        <w:rPr>
          <w:sz w:val="22"/>
          <w:szCs w:val="22"/>
        </w:rPr>
        <w:t>konieczności zapłaty faktury końcowej do końca roku budżetowego;</w:t>
      </w:r>
    </w:p>
    <w:p w14:paraId="7303F347" w14:textId="77777777" w:rsidR="00822111" w:rsidRDefault="00064316">
      <w:pPr>
        <w:numPr>
          <w:ilvl w:val="0"/>
          <w:numId w:val="23"/>
        </w:numPr>
        <w:tabs>
          <w:tab w:val="left" w:pos="450"/>
        </w:tabs>
        <w:jc w:val="both"/>
        <w:rPr>
          <w:sz w:val="22"/>
          <w:szCs w:val="22"/>
        </w:rPr>
      </w:pPr>
      <w:r w:rsidRPr="006E3AD6">
        <w:rPr>
          <w:sz w:val="22"/>
          <w:szCs w:val="22"/>
        </w:rPr>
        <w:t xml:space="preserve">konieczności rozliczenia </w:t>
      </w:r>
      <w:r w:rsidR="00822111">
        <w:rPr>
          <w:sz w:val="22"/>
          <w:szCs w:val="22"/>
        </w:rPr>
        <w:t>przedmiotu umowy</w:t>
      </w:r>
      <w:r w:rsidRPr="006E3AD6">
        <w:rPr>
          <w:sz w:val="22"/>
          <w:szCs w:val="22"/>
        </w:rPr>
        <w:t xml:space="preserve"> do końca roku budżetowego</w:t>
      </w:r>
      <w:r w:rsidRPr="006E3AD6">
        <w:rPr>
          <w:color w:val="000000"/>
          <w:sz w:val="22"/>
          <w:szCs w:val="22"/>
        </w:rPr>
        <w:t>.</w:t>
      </w:r>
    </w:p>
    <w:p w14:paraId="364426D5" w14:textId="742AF7A7" w:rsidR="00274053" w:rsidRPr="00274053" w:rsidRDefault="00064316">
      <w:pPr>
        <w:pStyle w:val="Akapitzlist"/>
        <w:numPr>
          <w:ilvl w:val="0"/>
          <w:numId w:val="22"/>
        </w:numPr>
        <w:tabs>
          <w:tab w:val="left" w:pos="450"/>
        </w:tabs>
        <w:spacing w:after="0" w:line="240" w:lineRule="auto"/>
        <w:ind w:left="284" w:hanging="284"/>
        <w:jc w:val="both"/>
        <w:rPr>
          <w:rFonts w:ascii="Times New Roman" w:hAnsi="Times New Roman" w:cs="Times New Roman"/>
          <w:lang w:eastAsia="pl-PL"/>
        </w:rPr>
      </w:pPr>
      <w:r w:rsidRPr="00274053">
        <w:rPr>
          <w:rFonts w:ascii="Times New Roman" w:hAnsi="Times New Roman" w:cs="Times New Roman"/>
          <w:lang w:val="x-none"/>
        </w:rPr>
        <w:t>Zamawiający zobowiązuje się do zapłaty wynagrodzenia w terminie</w:t>
      </w:r>
      <w:r w:rsidR="00CD44DA">
        <w:rPr>
          <w:rFonts w:ascii="Times New Roman" w:hAnsi="Times New Roman" w:cs="Times New Roman"/>
          <w:lang w:val="x-none"/>
        </w:rPr>
        <w:t xml:space="preserve"> o którym mowa w ust. 2</w:t>
      </w:r>
      <w:r w:rsidRPr="00274053">
        <w:rPr>
          <w:rFonts w:ascii="Times New Roman" w:hAnsi="Times New Roman" w:cs="Times New Roman"/>
          <w:lang w:val="x-none"/>
        </w:rPr>
        <w:t>, pod warunkiem przekazania wraz z fakturą oświadczenia podwykonawców o uregulowaniu przez Wykonawcę wynagrodzenia za wykonane prace</w:t>
      </w:r>
      <w:r w:rsidR="00822111" w:rsidRPr="00274053">
        <w:rPr>
          <w:rFonts w:ascii="Times New Roman" w:hAnsi="Times New Roman" w:cs="Times New Roman"/>
          <w:lang w:val="x-none"/>
        </w:rPr>
        <w:t xml:space="preserve"> – w przypadku ich wystąpienia</w:t>
      </w:r>
      <w:r w:rsidRPr="00274053">
        <w:rPr>
          <w:rFonts w:ascii="Times New Roman" w:hAnsi="Times New Roman" w:cs="Times New Roman"/>
          <w:lang w:val="x-none"/>
        </w:rPr>
        <w:t>. Warunkiem wystawienia faktury jest podpisanie przez Zamawiającego protokołu odbioru, zgodnie z § 1</w:t>
      </w:r>
      <w:r w:rsidR="00CD44DA">
        <w:rPr>
          <w:rFonts w:ascii="Times New Roman" w:hAnsi="Times New Roman" w:cs="Times New Roman"/>
          <w:lang w:val="x-none"/>
        </w:rPr>
        <w:t>4</w:t>
      </w:r>
      <w:r w:rsidRPr="00274053">
        <w:rPr>
          <w:rFonts w:ascii="Times New Roman" w:hAnsi="Times New Roman" w:cs="Times New Roman"/>
          <w:lang w:val="x-none"/>
        </w:rPr>
        <w:t xml:space="preserve"> ust. 4 </w:t>
      </w:r>
      <w:r w:rsidR="00822111" w:rsidRPr="00274053">
        <w:rPr>
          <w:rFonts w:ascii="Times New Roman" w:hAnsi="Times New Roman" w:cs="Times New Roman"/>
          <w:lang w:val="x-none"/>
        </w:rPr>
        <w:t>niniejszej u</w:t>
      </w:r>
      <w:r w:rsidRPr="00274053">
        <w:rPr>
          <w:rFonts w:ascii="Times New Roman" w:hAnsi="Times New Roman" w:cs="Times New Roman"/>
          <w:lang w:val="x-none"/>
        </w:rPr>
        <w:t>mowy.</w:t>
      </w:r>
    </w:p>
    <w:p w14:paraId="1EE13832" w14:textId="77777777" w:rsidR="00274053" w:rsidRPr="00274053" w:rsidRDefault="00064316">
      <w:pPr>
        <w:pStyle w:val="Akapitzlist"/>
        <w:numPr>
          <w:ilvl w:val="0"/>
          <w:numId w:val="22"/>
        </w:numPr>
        <w:tabs>
          <w:tab w:val="left" w:pos="450"/>
        </w:tabs>
        <w:spacing w:after="0" w:line="240" w:lineRule="auto"/>
        <w:ind w:left="284" w:hanging="284"/>
        <w:jc w:val="both"/>
        <w:rPr>
          <w:rFonts w:ascii="Times New Roman" w:hAnsi="Times New Roman" w:cs="Times New Roman"/>
          <w:lang w:eastAsia="pl-PL"/>
        </w:rPr>
      </w:pPr>
      <w:r w:rsidRPr="00274053">
        <w:rPr>
          <w:rFonts w:ascii="Times New Roman" w:hAnsi="Times New Roman" w:cs="Times New Roman"/>
        </w:rPr>
        <w:t>Za dzień dokonania płatności będzie uważany dzień złożenia dyspozycji dokonania przelewu bankowego przez Zamawiającego na rachunek Wykonawcy</w:t>
      </w:r>
      <w:r w:rsidR="00274053" w:rsidRPr="00274053">
        <w:rPr>
          <w:rFonts w:ascii="Times New Roman" w:hAnsi="Times New Roman" w:cs="Times New Roman"/>
        </w:rPr>
        <w:t>.</w:t>
      </w:r>
      <w:r w:rsidRPr="00274053">
        <w:rPr>
          <w:rFonts w:ascii="Times New Roman" w:hAnsi="Times New Roman" w:cs="Times New Roman"/>
        </w:rPr>
        <w:t xml:space="preserve"> </w:t>
      </w:r>
    </w:p>
    <w:p w14:paraId="4AEBB11D" w14:textId="2431A059" w:rsidR="00064316" w:rsidRPr="00274053" w:rsidRDefault="00064316">
      <w:pPr>
        <w:pStyle w:val="Akapitzlist"/>
        <w:numPr>
          <w:ilvl w:val="0"/>
          <w:numId w:val="22"/>
        </w:numPr>
        <w:tabs>
          <w:tab w:val="left" w:pos="450"/>
        </w:tabs>
        <w:spacing w:after="0" w:line="240" w:lineRule="auto"/>
        <w:ind w:left="284" w:hanging="284"/>
        <w:jc w:val="both"/>
        <w:rPr>
          <w:rFonts w:ascii="Times New Roman" w:hAnsi="Times New Roman" w:cs="Times New Roman"/>
          <w:lang w:eastAsia="pl-PL"/>
        </w:rPr>
      </w:pPr>
      <w:r w:rsidRPr="00274053">
        <w:rPr>
          <w:rFonts w:ascii="Times New Roman" w:hAnsi="Times New Roman" w:cs="Times New Roman"/>
        </w:rPr>
        <w:t xml:space="preserve">Wykonawca zobowiązuje się do nie zbywania wierzytelności służących mu w stosunku do Zamawiającego, z tytułu wykonania niniejszej umowy, bez uprzedniej pisemnej zgody Zamawiającego wskazującej nabywcę wierzytelności. </w:t>
      </w:r>
    </w:p>
    <w:p w14:paraId="3E1EC6E1" w14:textId="77777777" w:rsidR="00A74CC3" w:rsidRDefault="00A74CC3" w:rsidP="006E3AD6">
      <w:pPr>
        <w:jc w:val="center"/>
        <w:rPr>
          <w:b/>
          <w:bCs/>
          <w:sz w:val="22"/>
          <w:szCs w:val="22"/>
        </w:rPr>
      </w:pPr>
    </w:p>
    <w:p w14:paraId="4EF67243" w14:textId="1ED72122" w:rsidR="00064316" w:rsidRPr="006E3AD6" w:rsidRDefault="00064316" w:rsidP="006E3AD6">
      <w:pPr>
        <w:jc w:val="center"/>
        <w:rPr>
          <w:b/>
          <w:bCs/>
          <w:sz w:val="22"/>
          <w:szCs w:val="22"/>
        </w:rPr>
      </w:pPr>
      <w:r w:rsidRPr="006E3AD6">
        <w:rPr>
          <w:b/>
          <w:bCs/>
          <w:sz w:val="22"/>
          <w:szCs w:val="22"/>
        </w:rPr>
        <w:sym w:font="Times New Roman" w:char="00A7"/>
      </w:r>
      <w:r w:rsidRPr="006E3AD6">
        <w:rPr>
          <w:b/>
          <w:bCs/>
          <w:sz w:val="22"/>
          <w:szCs w:val="22"/>
        </w:rPr>
        <w:t xml:space="preserve"> 8</w:t>
      </w:r>
    </w:p>
    <w:p w14:paraId="565CAA37" w14:textId="2F7B1A4F" w:rsidR="00274053" w:rsidRPr="00274053" w:rsidRDefault="00064316">
      <w:pPr>
        <w:pStyle w:val="Akapitzlist"/>
        <w:numPr>
          <w:ilvl w:val="0"/>
          <w:numId w:val="24"/>
        </w:numPr>
        <w:spacing w:after="0" w:line="240" w:lineRule="auto"/>
        <w:jc w:val="both"/>
        <w:rPr>
          <w:rFonts w:ascii="Times New Roman" w:hAnsi="Times New Roman" w:cs="Times New Roman"/>
        </w:rPr>
      </w:pPr>
      <w:r w:rsidRPr="00274053">
        <w:rPr>
          <w:rFonts w:ascii="Times New Roman" w:hAnsi="Times New Roman" w:cs="Times New Roman"/>
        </w:rPr>
        <w:t>Fakturę  za wykonan</w:t>
      </w:r>
      <w:r w:rsidR="00274053" w:rsidRPr="00274053">
        <w:rPr>
          <w:rFonts w:ascii="Times New Roman" w:hAnsi="Times New Roman" w:cs="Times New Roman"/>
        </w:rPr>
        <w:t xml:space="preserve">y przedmiot umowy </w:t>
      </w:r>
      <w:r w:rsidRPr="00274053">
        <w:rPr>
          <w:rFonts w:ascii="Times New Roman" w:hAnsi="Times New Roman" w:cs="Times New Roman"/>
        </w:rPr>
        <w:t xml:space="preserve">należy wystawić na adres Zamawiającego: </w:t>
      </w:r>
    </w:p>
    <w:p w14:paraId="5C564C78" w14:textId="77777777" w:rsidR="00274053" w:rsidRPr="00274053" w:rsidRDefault="00064316" w:rsidP="00274053">
      <w:pPr>
        <w:pStyle w:val="Akapitzlist"/>
        <w:spacing w:after="0" w:line="240" w:lineRule="auto"/>
        <w:ind w:left="360"/>
        <w:jc w:val="both"/>
        <w:rPr>
          <w:rFonts w:ascii="Times New Roman" w:hAnsi="Times New Roman" w:cs="Times New Roman"/>
        </w:rPr>
      </w:pPr>
      <w:r w:rsidRPr="00274053">
        <w:rPr>
          <w:rFonts w:ascii="Times New Roman" w:hAnsi="Times New Roman" w:cs="Times New Roman"/>
          <w:b/>
          <w:bCs/>
        </w:rPr>
        <w:t>Miasto Tarnobrzeg, ul. Kościuszki 32, 39-400 Tarnobrzeg.</w:t>
      </w:r>
    </w:p>
    <w:p w14:paraId="694A7DC0" w14:textId="77777777" w:rsidR="00274053" w:rsidRPr="00274053" w:rsidRDefault="00064316" w:rsidP="00274053">
      <w:pPr>
        <w:pStyle w:val="Akapitzlist"/>
        <w:spacing w:after="0" w:line="240" w:lineRule="auto"/>
        <w:ind w:left="360"/>
        <w:jc w:val="both"/>
        <w:rPr>
          <w:rFonts w:ascii="Times New Roman" w:hAnsi="Times New Roman" w:cs="Times New Roman"/>
        </w:rPr>
      </w:pPr>
      <w:r w:rsidRPr="00274053">
        <w:rPr>
          <w:rFonts w:ascii="Times New Roman" w:hAnsi="Times New Roman" w:cs="Times New Roman"/>
        </w:rPr>
        <w:t xml:space="preserve">Zamawiający  posiada </w:t>
      </w:r>
      <w:r w:rsidRPr="00274053">
        <w:rPr>
          <w:rFonts w:ascii="Times New Roman" w:hAnsi="Times New Roman" w:cs="Times New Roman"/>
          <w:b/>
          <w:bCs/>
        </w:rPr>
        <w:t>NIP: 867-20-79-199</w:t>
      </w:r>
    </w:p>
    <w:p w14:paraId="58DEB27F" w14:textId="6CC1FE6D" w:rsidR="00064316" w:rsidRPr="00274053" w:rsidRDefault="00064316">
      <w:pPr>
        <w:pStyle w:val="Akapitzlist"/>
        <w:numPr>
          <w:ilvl w:val="0"/>
          <w:numId w:val="24"/>
        </w:numPr>
        <w:spacing w:after="0" w:line="240" w:lineRule="auto"/>
        <w:jc w:val="both"/>
        <w:rPr>
          <w:rFonts w:ascii="Times New Roman" w:hAnsi="Times New Roman" w:cs="Times New Roman"/>
        </w:rPr>
      </w:pPr>
      <w:r w:rsidRPr="00274053">
        <w:rPr>
          <w:rFonts w:ascii="Times New Roman" w:hAnsi="Times New Roman" w:cs="Times New Roman"/>
        </w:rPr>
        <w:t>Wykonawca jest / nie jest podatnikiem podatku od towarów i usług VAT i posiada  NIP:</w:t>
      </w:r>
    </w:p>
    <w:p w14:paraId="7272A440" w14:textId="77777777" w:rsidR="00064316" w:rsidRPr="00274053" w:rsidRDefault="00064316" w:rsidP="00274053">
      <w:pPr>
        <w:jc w:val="both"/>
        <w:rPr>
          <w:sz w:val="22"/>
          <w:szCs w:val="22"/>
        </w:rPr>
      </w:pPr>
      <w:r w:rsidRPr="00274053">
        <w:rPr>
          <w:sz w:val="22"/>
          <w:szCs w:val="22"/>
        </w:rPr>
        <w:lastRenderedPageBreak/>
        <w:t xml:space="preserve">     …………………………………………………………………………….………</w:t>
      </w:r>
    </w:p>
    <w:p w14:paraId="33141D97" w14:textId="77777777" w:rsidR="00064316" w:rsidRDefault="00064316" w:rsidP="006E3AD6">
      <w:pPr>
        <w:jc w:val="both"/>
        <w:outlineLvl w:val="0"/>
        <w:rPr>
          <w:b/>
          <w:bCs/>
          <w:sz w:val="22"/>
          <w:szCs w:val="22"/>
        </w:rPr>
      </w:pPr>
    </w:p>
    <w:p w14:paraId="41B2D25D" w14:textId="77777777" w:rsidR="00B13DC0" w:rsidRPr="006E3AD6" w:rsidRDefault="00B13DC0" w:rsidP="006E3AD6">
      <w:pPr>
        <w:jc w:val="both"/>
        <w:outlineLvl w:val="0"/>
        <w:rPr>
          <w:b/>
          <w:bCs/>
          <w:sz w:val="22"/>
          <w:szCs w:val="22"/>
        </w:rPr>
      </w:pPr>
    </w:p>
    <w:p w14:paraId="536E88EB" w14:textId="77777777" w:rsidR="00064316" w:rsidRPr="006E3AD6" w:rsidRDefault="00064316" w:rsidP="006E3AD6">
      <w:pPr>
        <w:ind w:left="709" w:hanging="709"/>
        <w:jc w:val="center"/>
        <w:outlineLvl w:val="0"/>
        <w:rPr>
          <w:b/>
          <w:bCs/>
          <w:sz w:val="22"/>
          <w:szCs w:val="22"/>
        </w:rPr>
      </w:pPr>
      <w:r w:rsidRPr="006E3AD6">
        <w:rPr>
          <w:b/>
          <w:bCs/>
          <w:sz w:val="22"/>
          <w:szCs w:val="22"/>
        </w:rPr>
        <w:t>OBOWIĄZKI ZAMAWIAJĄCEGO</w:t>
      </w:r>
    </w:p>
    <w:p w14:paraId="52879322" w14:textId="77777777" w:rsidR="00064316" w:rsidRPr="006E3AD6" w:rsidRDefault="00064316" w:rsidP="006E3AD6">
      <w:pPr>
        <w:ind w:left="709" w:hanging="709"/>
        <w:jc w:val="center"/>
        <w:outlineLvl w:val="0"/>
        <w:rPr>
          <w:b/>
          <w:bCs/>
          <w:sz w:val="22"/>
          <w:szCs w:val="22"/>
        </w:rPr>
      </w:pPr>
    </w:p>
    <w:p w14:paraId="3624718B" w14:textId="77777777" w:rsidR="00064316" w:rsidRPr="006E3AD6" w:rsidRDefault="00064316" w:rsidP="006E3AD6">
      <w:pPr>
        <w:jc w:val="center"/>
        <w:rPr>
          <w:b/>
          <w:bCs/>
          <w:sz w:val="22"/>
          <w:szCs w:val="22"/>
        </w:rPr>
      </w:pPr>
      <w:r w:rsidRPr="006E3AD6">
        <w:rPr>
          <w:b/>
          <w:bCs/>
          <w:sz w:val="22"/>
          <w:szCs w:val="22"/>
        </w:rPr>
        <w:sym w:font="Times New Roman" w:char="00A7"/>
      </w:r>
      <w:r w:rsidRPr="006E3AD6">
        <w:rPr>
          <w:b/>
          <w:bCs/>
          <w:sz w:val="22"/>
          <w:szCs w:val="22"/>
        </w:rPr>
        <w:t xml:space="preserve"> 9</w:t>
      </w:r>
    </w:p>
    <w:p w14:paraId="2F24B471" w14:textId="15A153D5" w:rsidR="00064316" w:rsidRPr="006E3AD6" w:rsidRDefault="00064316">
      <w:pPr>
        <w:numPr>
          <w:ilvl w:val="0"/>
          <w:numId w:val="3"/>
        </w:numPr>
        <w:tabs>
          <w:tab w:val="clear" w:pos="720"/>
          <w:tab w:val="num" w:pos="360"/>
        </w:tabs>
        <w:ind w:left="357" w:hanging="357"/>
        <w:jc w:val="both"/>
        <w:rPr>
          <w:sz w:val="22"/>
          <w:szCs w:val="22"/>
        </w:rPr>
      </w:pPr>
      <w:r w:rsidRPr="006E3AD6">
        <w:rPr>
          <w:sz w:val="22"/>
          <w:szCs w:val="22"/>
        </w:rPr>
        <w:t xml:space="preserve">Zamawiający zobowiązuje się do współpracy z Wykonawcą przy realizacji niniejszej </w:t>
      </w:r>
      <w:r w:rsidR="00294A60">
        <w:rPr>
          <w:sz w:val="22"/>
          <w:szCs w:val="22"/>
        </w:rPr>
        <w:t>u</w:t>
      </w:r>
      <w:r w:rsidRPr="006E3AD6">
        <w:rPr>
          <w:sz w:val="22"/>
          <w:szCs w:val="22"/>
        </w:rPr>
        <w:t xml:space="preserve">mowy. Zamawiający przekaże Wykonawcy posiadane materiały wyjściowe, potrzebne do wykonania dokumentacji projektowych, w zakresie określonym w niniejszej umowie, w dniu podpisania umowy. W szczególności obowiązkiem Zamawiającego jest niezwłoczne dostarczenie informacji dotyczących zapytań Wykonawcy. Jeżeli udzielenie informacji jest zależne od działania stron trzecich (np. właścicieli sieci) to Zamawiający zadecyduje o terminie i procedurze rozwiązania przedmiotowej kwestii, wyda polecenie zmiany lub zawiesi wykonanie umowy. </w:t>
      </w:r>
    </w:p>
    <w:p w14:paraId="2E2B2FD0" w14:textId="17B42C0D" w:rsidR="00064316" w:rsidRDefault="00064316">
      <w:pPr>
        <w:numPr>
          <w:ilvl w:val="0"/>
          <w:numId w:val="3"/>
        </w:numPr>
        <w:tabs>
          <w:tab w:val="clear" w:pos="720"/>
          <w:tab w:val="num" w:pos="360"/>
        </w:tabs>
        <w:ind w:left="357" w:hanging="357"/>
        <w:jc w:val="both"/>
        <w:rPr>
          <w:sz w:val="22"/>
          <w:szCs w:val="22"/>
        </w:rPr>
      </w:pPr>
      <w:r w:rsidRPr="006E3AD6">
        <w:rPr>
          <w:sz w:val="22"/>
          <w:szCs w:val="22"/>
        </w:rPr>
        <w:t xml:space="preserve">Zamawiający będzie sprawował nadzór nad realizacją </w:t>
      </w:r>
      <w:r w:rsidR="00294A60">
        <w:rPr>
          <w:sz w:val="22"/>
          <w:szCs w:val="22"/>
        </w:rPr>
        <w:t>u</w:t>
      </w:r>
      <w:r w:rsidRPr="006E3AD6">
        <w:rPr>
          <w:sz w:val="22"/>
          <w:szCs w:val="22"/>
        </w:rPr>
        <w:t>mowy oraz przebiegiem procesu projektowego.</w:t>
      </w:r>
    </w:p>
    <w:p w14:paraId="49D61375" w14:textId="77777777" w:rsidR="00064316" w:rsidRDefault="00064316" w:rsidP="006E3AD6">
      <w:pPr>
        <w:jc w:val="center"/>
        <w:outlineLvl w:val="0"/>
        <w:rPr>
          <w:b/>
          <w:bCs/>
          <w:sz w:val="22"/>
          <w:szCs w:val="22"/>
        </w:rPr>
      </w:pPr>
    </w:p>
    <w:p w14:paraId="172742FA" w14:textId="77777777" w:rsidR="009263B4" w:rsidRDefault="009263B4" w:rsidP="006E3AD6">
      <w:pPr>
        <w:jc w:val="center"/>
        <w:outlineLvl w:val="0"/>
        <w:rPr>
          <w:b/>
          <w:bCs/>
          <w:sz w:val="22"/>
          <w:szCs w:val="22"/>
        </w:rPr>
      </w:pPr>
    </w:p>
    <w:p w14:paraId="28A373F7" w14:textId="77777777" w:rsidR="00064316" w:rsidRPr="006E3AD6" w:rsidRDefault="00064316" w:rsidP="006E3AD6">
      <w:pPr>
        <w:jc w:val="center"/>
        <w:outlineLvl w:val="0"/>
        <w:rPr>
          <w:b/>
          <w:bCs/>
          <w:sz w:val="22"/>
          <w:szCs w:val="22"/>
        </w:rPr>
      </w:pPr>
      <w:r w:rsidRPr="006E3AD6">
        <w:rPr>
          <w:b/>
          <w:bCs/>
          <w:sz w:val="22"/>
          <w:szCs w:val="22"/>
        </w:rPr>
        <w:t>OBOWIĄZKI WYKONAWCY</w:t>
      </w:r>
    </w:p>
    <w:p w14:paraId="21A4803B" w14:textId="77777777" w:rsidR="00064316" w:rsidRPr="006E3AD6" w:rsidRDefault="00064316" w:rsidP="006E3AD6">
      <w:pPr>
        <w:jc w:val="center"/>
        <w:outlineLvl w:val="0"/>
        <w:rPr>
          <w:b/>
          <w:bCs/>
          <w:sz w:val="22"/>
          <w:szCs w:val="22"/>
        </w:rPr>
      </w:pPr>
    </w:p>
    <w:p w14:paraId="3ED8256F" w14:textId="77777777" w:rsidR="00064316" w:rsidRPr="006E3AD6" w:rsidRDefault="00064316" w:rsidP="006E3AD6">
      <w:pPr>
        <w:jc w:val="center"/>
        <w:rPr>
          <w:b/>
          <w:bCs/>
          <w:sz w:val="22"/>
          <w:szCs w:val="22"/>
        </w:rPr>
      </w:pPr>
      <w:r w:rsidRPr="006E3AD6">
        <w:rPr>
          <w:b/>
          <w:bCs/>
          <w:sz w:val="22"/>
          <w:szCs w:val="22"/>
        </w:rPr>
        <w:sym w:font="Times New Roman" w:char="00A7"/>
      </w:r>
      <w:r w:rsidRPr="006E3AD6">
        <w:rPr>
          <w:b/>
          <w:bCs/>
          <w:sz w:val="22"/>
          <w:szCs w:val="22"/>
        </w:rPr>
        <w:t xml:space="preserve"> 10</w:t>
      </w:r>
    </w:p>
    <w:p w14:paraId="359A4A22" w14:textId="77777777" w:rsidR="006874E1" w:rsidRPr="00E021EB" w:rsidRDefault="00064316">
      <w:pPr>
        <w:pStyle w:val="Akapitzlist"/>
        <w:numPr>
          <w:ilvl w:val="0"/>
          <w:numId w:val="25"/>
        </w:numPr>
        <w:tabs>
          <w:tab w:val="center" w:pos="4536"/>
          <w:tab w:val="right" w:pos="9072"/>
        </w:tabs>
        <w:spacing w:after="0" w:line="240" w:lineRule="auto"/>
        <w:ind w:left="357" w:hanging="357"/>
        <w:jc w:val="both"/>
        <w:rPr>
          <w:rFonts w:ascii="Times New Roman" w:hAnsi="Times New Roman" w:cs="Times New Roman"/>
        </w:rPr>
      </w:pPr>
      <w:r w:rsidRPr="00E021EB">
        <w:rPr>
          <w:rFonts w:ascii="Times New Roman" w:hAnsi="Times New Roman" w:cs="Times New Roman"/>
        </w:rPr>
        <w:t xml:space="preserve">Wykonawca jest zobowiązany do realizacji </w:t>
      </w:r>
      <w:r w:rsidR="006874E1" w:rsidRPr="00E021EB">
        <w:rPr>
          <w:rFonts w:ascii="Times New Roman" w:hAnsi="Times New Roman" w:cs="Times New Roman"/>
        </w:rPr>
        <w:t>u</w:t>
      </w:r>
      <w:r w:rsidRPr="00E021EB">
        <w:rPr>
          <w:rFonts w:ascii="Times New Roman" w:hAnsi="Times New Roman" w:cs="Times New Roman"/>
        </w:rPr>
        <w:t>mowy z należytą starannością przewidzianą dla prowadzącego działalność gospodarczą polegającą na opracowywaniu dokumentacji projektowej przy uwzględnieniu zawodowego charakteru tej działalności oraz do spełnienia wymagań przewidzianych w ustawie Prawo budowlane.</w:t>
      </w:r>
    </w:p>
    <w:p w14:paraId="607F6A34" w14:textId="77777777" w:rsidR="006874E1" w:rsidRPr="00E021EB" w:rsidRDefault="00064316">
      <w:pPr>
        <w:pStyle w:val="Akapitzlist"/>
        <w:numPr>
          <w:ilvl w:val="0"/>
          <w:numId w:val="25"/>
        </w:numPr>
        <w:tabs>
          <w:tab w:val="center" w:pos="4536"/>
          <w:tab w:val="right" w:pos="9072"/>
        </w:tabs>
        <w:spacing w:after="0" w:line="240" w:lineRule="auto"/>
        <w:ind w:left="357" w:hanging="357"/>
        <w:jc w:val="both"/>
        <w:rPr>
          <w:rFonts w:ascii="Times New Roman" w:hAnsi="Times New Roman" w:cs="Times New Roman"/>
        </w:rPr>
      </w:pPr>
      <w:r w:rsidRPr="00E021EB">
        <w:rPr>
          <w:rFonts w:ascii="Times New Roman" w:hAnsi="Times New Roman" w:cs="Times New Roman"/>
        </w:rPr>
        <w:t xml:space="preserve">Wykonawca zobowiązuje się do współpracy z Zamawiającym i działania na jego rzecz w całym okresie realizacji </w:t>
      </w:r>
      <w:r w:rsidR="006874E1" w:rsidRPr="00E021EB">
        <w:rPr>
          <w:rFonts w:ascii="Times New Roman" w:hAnsi="Times New Roman" w:cs="Times New Roman"/>
        </w:rPr>
        <w:t>u</w:t>
      </w:r>
      <w:r w:rsidRPr="00E021EB">
        <w:rPr>
          <w:rFonts w:ascii="Times New Roman" w:hAnsi="Times New Roman" w:cs="Times New Roman"/>
        </w:rPr>
        <w:t>mowy.</w:t>
      </w:r>
    </w:p>
    <w:p w14:paraId="527D61EE" w14:textId="581E58EA" w:rsidR="00064316" w:rsidRPr="00E021EB" w:rsidRDefault="00064316">
      <w:pPr>
        <w:pStyle w:val="Akapitzlist"/>
        <w:numPr>
          <w:ilvl w:val="0"/>
          <w:numId w:val="25"/>
        </w:numPr>
        <w:tabs>
          <w:tab w:val="center" w:pos="4536"/>
          <w:tab w:val="right" w:pos="9072"/>
        </w:tabs>
        <w:spacing w:after="0" w:line="240" w:lineRule="auto"/>
        <w:ind w:left="357" w:hanging="357"/>
        <w:jc w:val="both"/>
        <w:rPr>
          <w:rFonts w:ascii="Times New Roman" w:hAnsi="Times New Roman" w:cs="Times New Roman"/>
        </w:rPr>
      </w:pPr>
      <w:r w:rsidRPr="00E021EB">
        <w:rPr>
          <w:rFonts w:ascii="Times New Roman" w:hAnsi="Times New Roman" w:cs="Times New Roman"/>
        </w:rPr>
        <w:t xml:space="preserve">Wykonawca, z uwzględnieniem pozostałych obowiązków określonych w </w:t>
      </w:r>
      <w:r w:rsidR="006874E1" w:rsidRPr="00E021EB">
        <w:rPr>
          <w:rFonts w:ascii="Times New Roman" w:hAnsi="Times New Roman" w:cs="Times New Roman"/>
        </w:rPr>
        <w:t>u</w:t>
      </w:r>
      <w:r w:rsidRPr="00E021EB">
        <w:rPr>
          <w:rFonts w:ascii="Times New Roman" w:hAnsi="Times New Roman" w:cs="Times New Roman"/>
        </w:rPr>
        <w:t>mowie, jest zobowiązany także:</w:t>
      </w:r>
    </w:p>
    <w:p w14:paraId="0D4FCF74" w14:textId="2AEDD282" w:rsidR="006874E1" w:rsidRPr="00E021EB" w:rsidRDefault="00064316">
      <w:pPr>
        <w:pStyle w:val="Akapitzlist"/>
        <w:numPr>
          <w:ilvl w:val="0"/>
          <w:numId w:val="26"/>
        </w:numPr>
        <w:tabs>
          <w:tab w:val="center" w:pos="4536"/>
          <w:tab w:val="right" w:pos="9072"/>
        </w:tabs>
        <w:spacing w:after="0" w:line="240" w:lineRule="auto"/>
        <w:ind w:left="357" w:hanging="357"/>
        <w:jc w:val="both"/>
        <w:rPr>
          <w:rFonts w:ascii="Times New Roman" w:hAnsi="Times New Roman" w:cs="Times New Roman"/>
        </w:rPr>
      </w:pPr>
      <w:r w:rsidRPr="00E021EB">
        <w:rPr>
          <w:rFonts w:ascii="Times New Roman" w:hAnsi="Times New Roman" w:cs="Times New Roman"/>
        </w:rPr>
        <w:t xml:space="preserve">realizować objęte treścią niniejszej </w:t>
      </w:r>
      <w:r w:rsidR="006874E1" w:rsidRPr="00E021EB">
        <w:rPr>
          <w:rFonts w:ascii="Times New Roman" w:hAnsi="Times New Roman" w:cs="Times New Roman"/>
        </w:rPr>
        <w:t>u</w:t>
      </w:r>
      <w:r w:rsidRPr="00E021EB">
        <w:rPr>
          <w:rFonts w:ascii="Times New Roman" w:hAnsi="Times New Roman" w:cs="Times New Roman"/>
        </w:rPr>
        <w:t>mowy pisemne polecenia Zamawiającego</w:t>
      </w:r>
      <w:r w:rsidR="0030764A">
        <w:rPr>
          <w:rFonts w:ascii="Times New Roman" w:hAnsi="Times New Roman" w:cs="Times New Roman"/>
        </w:rPr>
        <w:t>;</w:t>
      </w:r>
    </w:p>
    <w:p w14:paraId="0DEBEAA1" w14:textId="3658E191" w:rsidR="006874E1" w:rsidRPr="00E021EB" w:rsidRDefault="00064316">
      <w:pPr>
        <w:pStyle w:val="Akapitzlist"/>
        <w:numPr>
          <w:ilvl w:val="0"/>
          <w:numId w:val="26"/>
        </w:numPr>
        <w:tabs>
          <w:tab w:val="center" w:pos="4536"/>
          <w:tab w:val="right" w:pos="9072"/>
        </w:tabs>
        <w:spacing w:after="0" w:line="240" w:lineRule="auto"/>
        <w:ind w:left="357" w:hanging="357"/>
        <w:jc w:val="both"/>
        <w:rPr>
          <w:rFonts w:ascii="Times New Roman" w:hAnsi="Times New Roman" w:cs="Times New Roman"/>
        </w:rPr>
      </w:pPr>
      <w:r w:rsidRPr="00E021EB">
        <w:rPr>
          <w:rFonts w:ascii="Times New Roman" w:hAnsi="Times New Roman" w:cs="Times New Roman"/>
        </w:rPr>
        <w:t xml:space="preserve">niezwłocznie, pisemnie informować Zamawiającego o problemach lub okolicznościach mogących wpłynąć  na jakość lub termin zakończenia </w:t>
      </w:r>
      <w:r w:rsidR="006874E1" w:rsidRPr="00E021EB">
        <w:rPr>
          <w:rFonts w:ascii="Times New Roman" w:hAnsi="Times New Roman" w:cs="Times New Roman"/>
        </w:rPr>
        <w:t>u</w:t>
      </w:r>
      <w:r w:rsidRPr="00E021EB">
        <w:rPr>
          <w:rFonts w:ascii="Times New Roman" w:hAnsi="Times New Roman" w:cs="Times New Roman"/>
        </w:rPr>
        <w:t>mowy</w:t>
      </w:r>
      <w:r w:rsidR="0030764A">
        <w:rPr>
          <w:rFonts w:ascii="Times New Roman" w:hAnsi="Times New Roman" w:cs="Times New Roman"/>
        </w:rPr>
        <w:t>;</w:t>
      </w:r>
    </w:p>
    <w:p w14:paraId="607E062C" w14:textId="42826719" w:rsidR="006874E1" w:rsidRPr="00E021EB" w:rsidRDefault="00064316">
      <w:pPr>
        <w:pStyle w:val="Akapitzlist"/>
        <w:numPr>
          <w:ilvl w:val="0"/>
          <w:numId w:val="26"/>
        </w:numPr>
        <w:tabs>
          <w:tab w:val="center" w:pos="4536"/>
          <w:tab w:val="right" w:pos="9072"/>
        </w:tabs>
        <w:spacing w:after="0" w:line="240" w:lineRule="auto"/>
        <w:ind w:left="357" w:hanging="357"/>
        <w:jc w:val="both"/>
        <w:rPr>
          <w:rFonts w:ascii="Times New Roman" w:hAnsi="Times New Roman" w:cs="Times New Roman"/>
        </w:rPr>
      </w:pPr>
      <w:r w:rsidRPr="00E021EB">
        <w:rPr>
          <w:rFonts w:ascii="Times New Roman" w:hAnsi="Times New Roman" w:cs="Times New Roman"/>
        </w:rPr>
        <w:t>przestrzegać praw autorskich i pokrewnych, patentów i licencji</w:t>
      </w:r>
      <w:r w:rsidR="0030764A">
        <w:rPr>
          <w:rFonts w:ascii="Times New Roman" w:hAnsi="Times New Roman" w:cs="Times New Roman"/>
        </w:rPr>
        <w:t>;</w:t>
      </w:r>
    </w:p>
    <w:p w14:paraId="0F8F033A" w14:textId="3C2FDDAF" w:rsidR="006874E1" w:rsidRPr="00E021EB" w:rsidRDefault="00064316">
      <w:pPr>
        <w:pStyle w:val="Akapitzlist"/>
        <w:numPr>
          <w:ilvl w:val="0"/>
          <w:numId w:val="26"/>
        </w:numPr>
        <w:tabs>
          <w:tab w:val="center" w:pos="4536"/>
          <w:tab w:val="right" w:pos="9072"/>
        </w:tabs>
        <w:spacing w:after="0" w:line="240" w:lineRule="auto"/>
        <w:ind w:left="357" w:hanging="357"/>
        <w:jc w:val="both"/>
        <w:rPr>
          <w:rFonts w:ascii="Times New Roman" w:hAnsi="Times New Roman" w:cs="Times New Roman"/>
        </w:rPr>
      </w:pPr>
      <w:r w:rsidRPr="00E021EB">
        <w:rPr>
          <w:rFonts w:ascii="Times New Roman" w:hAnsi="Times New Roman" w:cs="Times New Roman"/>
        </w:rPr>
        <w:t>brać udział w konsultacjach społecznych (spotkania, odpowiedzi pisemne) prowadzonych przez Zamawiającego lub właściwe organy w celu merytorycznego i technicznego wsparcia Zamawiającego, na wniosek Zamawiającego</w:t>
      </w:r>
      <w:r w:rsidR="0030764A">
        <w:rPr>
          <w:rFonts w:ascii="Times New Roman" w:hAnsi="Times New Roman" w:cs="Times New Roman"/>
        </w:rPr>
        <w:t>;</w:t>
      </w:r>
    </w:p>
    <w:p w14:paraId="38E317AB" w14:textId="41BB4AB6" w:rsidR="006874E1" w:rsidRPr="00E021EB" w:rsidRDefault="00064316">
      <w:pPr>
        <w:pStyle w:val="Akapitzlist"/>
        <w:numPr>
          <w:ilvl w:val="0"/>
          <w:numId w:val="26"/>
        </w:numPr>
        <w:tabs>
          <w:tab w:val="center" w:pos="4536"/>
          <w:tab w:val="right" w:pos="9072"/>
        </w:tabs>
        <w:spacing w:after="0" w:line="240" w:lineRule="auto"/>
        <w:ind w:left="357" w:hanging="357"/>
        <w:jc w:val="both"/>
        <w:rPr>
          <w:rFonts w:ascii="Times New Roman" w:hAnsi="Times New Roman" w:cs="Times New Roman"/>
        </w:rPr>
      </w:pPr>
      <w:r w:rsidRPr="00E021EB">
        <w:rPr>
          <w:rFonts w:ascii="Times New Roman" w:hAnsi="Times New Roman" w:cs="Times New Roman"/>
        </w:rPr>
        <w:t>brać udział w spotkaniach dotyczących stopnia zaawansowania prac projektowych</w:t>
      </w:r>
      <w:r w:rsidR="0030764A">
        <w:rPr>
          <w:rFonts w:ascii="Times New Roman" w:hAnsi="Times New Roman" w:cs="Times New Roman"/>
        </w:rPr>
        <w:t>;</w:t>
      </w:r>
      <w:r w:rsidRPr="00E021EB">
        <w:rPr>
          <w:rFonts w:ascii="Times New Roman" w:hAnsi="Times New Roman" w:cs="Times New Roman"/>
        </w:rPr>
        <w:t xml:space="preserve"> </w:t>
      </w:r>
    </w:p>
    <w:p w14:paraId="7DEF845F" w14:textId="5F65F4BE" w:rsidR="006874E1" w:rsidRPr="00E021EB" w:rsidRDefault="00064316">
      <w:pPr>
        <w:pStyle w:val="Akapitzlist"/>
        <w:numPr>
          <w:ilvl w:val="0"/>
          <w:numId w:val="26"/>
        </w:numPr>
        <w:tabs>
          <w:tab w:val="center" w:pos="4536"/>
          <w:tab w:val="right" w:pos="9072"/>
        </w:tabs>
        <w:spacing w:after="0" w:line="240" w:lineRule="auto"/>
        <w:ind w:left="357" w:hanging="357"/>
        <w:jc w:val="both"/>
        <w:rPr>
          <w:rFonts w:ascii="Times New Roman" w:hAnsi="Times New Roman" w:cs="Times New Roman"/>
        </w:rPr>
      </w:pPr>
      <w:r w:rsidRPr="00E021EB">
        <w:rPr>
          <w:rFonts w:ascii="Times New Roman" w:hAnsi="Times New Roman" w:cs="Times New Roman"/>
        </w:rPr>
        <w:t xml:space="preserve">w terminach wskazanych przez Zamawiającego przygotowywać dla Zamawiającego wyczerpujące i szczegółowe odpowiedzi na pytania oraz zarzuty dotyczące przedmiotu </w:t>
      </w:r>
      <w:r w:rsidR="006874E1" w:rsidRPr="00E021EB">
        <w:rPr>
          <w:rFonts w:ascii="Times New Roman" w:hAnsi="Times New Roman" w:cs="Times New Roman"/>
        </w:rPr>
        <w:t>u</w:t>
      </w:r>
      <w:r w:rsidRPr="00E021EB">
        <w:rPr>
          <w:rFonts w:ascii="Times New Roman" w:hAnsi="Times New Roman" w:cs="Times New Roman"/>
        </w:rPr>
        <w:t xml:space="preserve">mowy np. w składanych środkach ochrony prawnej, złożone przez wykonawców w trakcie postępowania o udzielenie zamówienia publicznego na realizację robót budowlanych </w:t>
      </w:r>
      <w:r w:rsidR="006874E1" w:rsidRPr="00E021EB">
        <w:rPr>
          <w:rFonts w:ascii="Times New Roman" w:hAnsi="Times New Roman" w:cs="Times New Roman"/>
          <w:bCs/>
        </w:rPr>
        <w:t xml:space="preserve">zadania inwestycyjnego </w:t>
      </w:r>
      <w:r w:rsidR="000A386D" w:rsidRPr="00DD6404">
        <w:rPr>
          <w:rFonts w:ascii="Times New Roman" w:hAnsi="Times New Roman" w:cs="Times New Roman"/>
        </w:rPr>
        <w:t>„</w:t>
      </w:r>
      <w:r w:rsidR="004D50E8" w:rsidRPr="003A7574">
        <w:rPr>
          <w:rFonts w:ascii="Times New Roman" w:hAnsi="Times New Roman" w:cs="Times New Roman"/>
          <w:lang w:eastAsia="zh-CN"/>
        </w:rPr>
        <w:t>Budowa pola namiotowo-kempingowego wraz z infrastrukturą towarzyszącą przy Jeziorze Tarnobrzeskim</w:t>
      </w:r>
      <w:r w:rsidR="009263B4" w:rsidRPr="00DD6404">
        <w:rPr>
          <w:rFonts w:ascii="Times New Roman" w:hAnsi="Times New Roman" w:cs="Times New Roman"/>
        </w:rPr>
        <w:t xml:space="preserve">” </w:t>
      </w:r>
      <w:r w:rsidR="004D50E8">
        <w:rPr>
          <w:rFonts w:ascii="Times New Roman" w:hAnsi="Times New Roman" w:cs="Times New Roman"/>
        </w:rPr>
        <w:br/>
      </w:r>
      <w:r w:rsidRPr="00E021EB">
        <w:rPr>
          <w:rFonts w:ascii="Times New Roman" w:hAnsi="Times New Roman" w:cs="Times New Roman"/>
        </w:rPr>
        <w:t xml:space="preserve">w oparciu o przedmiot </w:t>
      </w:r>
      <w:r w:rsidR="006874E1" w:rsidRPr="00E021EB">
        <w:rPr>
          <w:rFonts w:ascii="Times New Roman" w:hAnsi="Times New Roman" w:cs="Times New Roman"/>
        </w:rPr>
        <w:t>u</w:t>
      </w:r>
      <w:r w:rsidRPr="00E021EB">
        <w:rPr>
          <w:rFonts w:ascii="Times New Roman" w:hAnsi="Times New Roman" w:cs="Times New Roman"/>
        </w:rPr>
        <w:t>mowy, aż do zawarcia umowy z wykonawcą robót, oraz przygotowywania ewentualnych modyfikacji dokumentacji projektowej wynikających z tych pytań i udzielanych odpowiedzi - w terminach wyznaczonych przez Zamawiającego</w:t>
      </w:r>
      <w:r w:rsidR="006874E1" w:rsidRPr="00E021EB">
        <w:rPr>
          <w:rFonts w:ascii="Times New Roman" w:hAnsi="Times New Roman" w:cs="Times New Roman"/>
        </w:rPr>
        <w:t xml:space="preserve">. </w:t>
      </w:r>
      <w:r w:rsidRPr="00E021EB">
        <w:rPr>
          <w:rFonts w:ascii="Times New Roman" w:hAnsi="Times New Roman" w:cs="Times New Roman"/>
        </w:rPr>
        <w:t xml:space="preserve"> Zamawiający każdorazowo wyznaczy termin, o którym mowa w zdaniu poprzednim, nie krótszy niż 2 dni robocze, a w przypadkach szczególnie złożonych pytań wykonawców nie krótszy niż 3 dni robocze oraz w przypadku szczególnie złożonych pytań wykonawców obejmujących przygotowywanie modyfikacji dokumentacji projektowej wynikających z tych pytań i udzielanych odpowiedzi nie krótszy niż 3 dni roboczych od dnia przekazania przez Zamawiającego, faksem lub za pomocą poczty elektronicznej</w:t>
      </w:r>
      <w:r w:rsidR="0030764A">
        <w:rPr>
          <w:rFonts w:ascii="Times New Roman" w:hAnsi="Times New Roman" w:cs="Times New Roman"/>
        </w:rPr>
        <w:t>;</w:t>
      </w:r>
    </w:p>
    <w:p w14:paraId="14C06DD8" w14:textId="0FDE9957" w:rsidR="008A0D39" w:rsidRPr="00E021EB" w:rsidRDefault="00064316">
      <w:pPr>
        <w:pStyle w:val="Akapitzlist"/>
        <w:numPr>
          <w:ilvl w:val="0"/>
          <w:numId w:val="26"/>
        </w:numPr>
        <w:tabs>
          <w:tab w:val="center" w:pos="4536"/>
          <w:tab w:val="right" w:pos="9072"/>
        </w:tabs>
        <w:spacing w:after="0" w:line="240" w:lineRule="auto"/>
        <w:ind w:left="357" w:hanging="357"/>
        <w:jc w:val="both"/>
        <w:rPr>
          <w:rFonts w:ascii="Times New Roman" w:hAnsi="Times New Roman" w:cs="Times New Roman"/>
        </w:rPr>
      </w:pPr>
      <w:r w:rsidRPr="00E021EB">
        <w:rPr>
          <w:rFonts w:ascii="Times New Roman" w:hAnsi="Times New Roman" w:cs="Times New Roman"/>
        </w:rPr>
        <w:t>skierować do wykonania przedmiotu umowy i nadzoru autorskiego personel wskazany  w ofercie</w:t>
      </w:r>
      <w:r w:rsidR="0030764A">
        <w:rPr>
          <w:rFonts w:ascii="Times New Roman" w:hAnsi="Times New Roman" w:cs="Times New Roman"/>
        </w:rPr>
        <w:t>;</w:t>
      </w:r>
    </w:p>
    <w:p w14:paraId="5D0A4AEC" w14:textId="5662BD9B" w:rsidR="008A0D39" w:rsidRPr="00E021EB" w:rsidRDefault="00064316">
      <w:pPr>
        <w:pStyle w:val="Akapitzlist"/>
        <w:numPr>
          <w:ilvl w:val="0"/>
          <w:numId w:val="26"/>
        </w:numPr>
        <w:tabs>
          <w:tab w:val="center" w:pos="4536"/>
          <w:tab w:val="right" w:pos="9072"/>
        </w:tabs>
        <w:spacing w:after="0" w:line="240" w:lineRule="auto"/>
        <w:ind w:left="357" w:hanging="357"/>
        <w:jc w:val="both"/>
        <w:rPr>
          <w:rFonts w:ascii="Times New Roman" w:hAnsi="Times New Roman" w:cs="Times New Roman"/>
        </w:rPr>
      </w:pPr>
      <w:r w:rsidRPr="00E021EB">
        <w:rPr>
          <w:rFonts w:ascii="Times New Roman" w:hAnsi="Times New Roman" w:cs="Times New Roman"/>
        </w:rPr>
        <w:t xml:space="preserve">przekazać Zamawiającemu kserokopie wszystkich orzeczeń organów administracji publicznej oraz opinii i uzgodnień innych podmiotów wydanych w trakcie obowiązywania </w:t>
      </w:r>
      <w:r w:rsidR="008A0D39" w:rsidRPr="00E021EB">
        <w:rPr>
          <w:rFonts w:ascii="Times New Roman" w:hAnsi="Times New Roman" w:cs="Times New Roman"/>
        </w:rPr>
        <w:t>u</w:t>
      </w:r>
      <w:r w:rsidRPr="00E021EB">
        <w:rPr>
          <w:rFonts w:ascii="Times New Roman" w:hAnsi="Times New Roman" w:cs="Times New Roman"/>
        </w:rPr>
        <w:t>mowy w terminie 2 dni roboczych od dnia ich otrzymania przez Wykonawcę</w:t>
      </w:r>
      <w:r w:rsidR="0030764A">
        <w:rPr>
          <w:rFonts w:ascii="Times New Roman" w:hAnsi="Times New Roman" w:cs="Times New Roman"/>
        </w:rPr>
        <w:t>;</w:t>
      </w:r>
    </w:p>
    <w:p w14:paraId="3DEC50B6" w14:textId="39B6FB5A" w:rsidR="008A0D39" w:rsidRPr="00E021EB" w:rsidRDefault="00064316">
      <w:pPr>
        <w:pStyle w:val="Akapitzlist"/>
        <w:numPr>
          <w:ilvl w:val="0"/>
          <w:numId w:val="26"/>
        </w:numPr>
        <w:tabs>
          <w:tab w:val="center" w:pos="4536"/>
          <w:tab w:val="right" w:pos="9072"/>
        </w:tabs>
        <w:spacing w:after="0" w:line="240" w:lineRule="auto"/>
        <w:ind w:left="357" w:hanging="357"/>
        <w:jc w:val="both"/>
        <w:rPr>
          <w:rFonts w:ascii="Times New Roman" w:hAnsi="Times New Roman" w:cs="Times New Roman"/>
        </w:rPr>
      </w:pPr>
      <w:r w:rsidRPr="00E021EB">
        <w:rPr>
          <w:rFonts w:ascii="Times New Roman" w:hAnsi="Times New Roman" w:cs="Times New Roman"/>
        </w:rPr>
        <w:t xml:space="preserve">na wniosek Zamawiającego i w terminie w nim określonym przekazać dokumentację zawierającą kompletne założenia oraz dane wejściowe użyte do obliczeń objętych przedmiotem </w:t>
      </w:r>
      <w:r w:rsidR="00E021EB" w:rsidRPr="00E021EB">
        <w:rPr>
          <w:rFonts w:ascii="Times New Roman" w:hAnsi="Times New Roman" w:cs="Times New Roman"/>
        </w:rPr>
        <w:t>u</w:t>
      </w:r>
      <w:r w:rsidRPr="00E021EB">
        <w:rPr>
          <w:rFonts w:ascii="Times New Roman" w:hAnsi="Times New Roman" w:cs="Times New Roman"/>
        </w:rPr>
        <w:t>mowy</w:t>
      </w:r>
      <w:r w:rsidR="0030764A">
        <w:rPr>
          <w:rFonts w:ascii="Times New Roman" w:hAnsi="Times New Roman" w:cs="Times New Roman"/>
        </w:rPr>
        <w:t>;</w:t>
      </w:r>
    </w:p>
    <w:p w14:paraId="0FE9FEB4" w14:textId="65894FE8" w:rsidR="00E021EB" w:rsidRPr="00E021EB" w:rsidRDefault="00064316">
      <w:pPr>
        <w:pStyle w:val="Akapitzlist"/>
        <w:numPr>
          <w:ilvl w:val="0"/>
          <w:numId w:val="26"/>
        </w:numPr>
        <w:tabs>
          <w:tab w:val="center" w:pos="4536"/>
          <w:tab w:val="right" w:pos="9072"/>
        </w:tabs>
        <w:spacing w:after="0" w:line="240" w:lineRule="auto"/>
        <w:ind w:left="357" w:hanging="357"/>
        <w:jc w:val="both"/>
        <w:rPr>
          <w:rFonts w:ascii="Times New Roman" w:hAnsi="Times New Roman" w:cs="Times New Roman"/>
        </w:rPr>
      </w:pPr>
      <w:r w:rsidRPr="00E021EB">
        <w:rPr>
          <w:rFonts w:ascii="Times New Roman" w:hAnsi="Times New Roman" w:cs="Times New Roman"/>
        </w:rPr>
        <w:lastRenderedPageBreak/>
        <w:t>poszukiwać i proponować Zamawiającemu wariantowe rozwiązania techniczne i technologiczne mające wpływ na obniżenie kosztów utrzymania inwestycji, skrócenie czasu trwania robót</w:t>
      </w:r>
      <w:r w:rsidR="00E021EB" w:rsidRPr="00E021EB">
        <w:rPr>
          <w:rFonts w:ascii="Times New Roman" w:hAnsi="Times New Roman" w:cs="Times New Roman"/>
        </w:rPr>
        <w:t xml:space="preserve"> budowlanych </w:t>
      </w:r>
      <w:r w:rsidR="00E021EB" w:rsidRPr="00E021EB">
        <w:rPr>
          <w:rFonts w:ascii="Times New Roman" w:hAnsi="Times New Roman" w:cs="Times New Roman"/>
          <w:bCs/>
        </w:rPr>
        <w:t>zadania inwestycyjnego</w:t>
      </w:r>
      <w:r w:rsidR="00911906">
        <w:rPr>
          <w:rFonts w:ascii="Times New Roman" w:hAnsi="Times New Roman" w:cs="Times New Roman"/>
          <w:bCs/>
        </w:rPr>
        <w:t xml:space="preserve"> pn.: </w:t>
      </w:r>
      <w:r w:rsidR="000A386D" w:rsidRPr="00DD6404">
        <w:rPr>
          <w:rFonts w:ascii="Times New Roman" w:hAnsi="Times New Roman" w:cs="Times New Roman"/>
        </w:rPr>
        <w:t>„</w:t>
      </w:r>
      <w:r w:rsidR="004D50E8" w:rsidRPr="003A7574">
        <w:rPr>
          <w:rFonts w:ascii="Times New Roman" w:hAnsi="Times New Roman" w:cs="Times New Roman"/>
          <w:lang w:eastAsia="zh-CN"/>
        </w:rPr>
        <w:t xml:space="preserve">Budowa pola namiotowo-kempingowego wraz </w:t>
      </w:r>
      <w:r w:rsidR="004D50E8">
        <w:rPr>
          <w:rFonts w:ascii="Times New Roman" w:hAnsi="Times New Roman" w:cs="Times New Roman"/>
          <w:lang w:eastAsia="zh-CN"/>
        </w:rPr>
        <w:br/>
      </w:r>
      <w:r w:rsidR="004D50E8" w:rsidRPr="003A7574">
        <w:rPr>
          <w:rFonts w:ascii="Times New Roman" w:hAnsi="Times New Roman" w:cs="Times New Roman"/>
          <w:lang w:eastAsia="zh-CN"/>
        </w:rPr>
        <w:t>z infrastrukturą towarzyszącą przy Jeziorze Tarnobrzeskim</w:t>
      </w:r>
      <w:r w:rsidR="000A386D">
        <w:rPr>
          <w:rFonts w:ascii="Times New Roman" w:hAnsi="Times New Roman" w:cs="Times New Roman"/>
        </w:rPr>
        <w:t>”</w:t>
      </w:r>
      <w:r w:rsidRPr="00E021EB">
        <w:rPr>
          <w:rFonts w:ascii="Times New Roman" w:hAnsi="Times New Roman" w:cs="Times New Roman"/>
        </w:rPr>
        <w:t xml:space="preserve">, optymalizację </w:t>
      </w:r>
      <w:r w:rsidR="00E021EB" w:rsidRPr="00E021EB">
        <w:rPr>
          <w:rFonts w:ascii="Times New Roman" w:hAnsi="Times New Roman" w:cs="Times New Roman"/>
        </w:rPr>
        <w:t>kosztów w</w:t>
      </w:r>
      <w:r w:rsidR="009263B4">
        <w:rPr>
          <w:rFonts w:ascii="Times New Roman" w:hAnsi="Times New Roman" w:cs="Times New Roman"/>
        </w:rPr>
        <w:t>/</w:t>
      </w:r>
      <w:r w:rsidR="00E021EB" w:rsidRPr="00E021EB">
        <w:rPr>
          <w:rFonts w:ascii="Times New Roman" w:hAnsi="Times New Roman" w:cs="Times New Roman"/>
        </w:rPr>
        <w:t>w</w:t>
      </w:r>
      <w:r w:rsidRPr="00E021EB">
        <w:rPr>
          <w:rFonts w:ascii="Times New Roman" w:hAnsi="Times New Roman" w:cs="Times New Roman"/>
        </w:rPr>
        <w:t xml:space="preserve"> robót budowlanych</w:t>
      </w:r>
      <w:r w:rsidR="0030764A">
        <w:rPr>
          <w:rFonts w:ascii="Times New Roman" w:hAnsi="Times New Roman" w:cs="Times New Roman"/>
        </w:rPr>
        <w:t>;</w:t>
      </w:r>
    </w:p>
    <w:p w14:paraId="1EBD7E15" w14:textId="4CCF6A3F" w:rsidR="00E021EB" w:rsidRPr="00E021EB" w:rsidRDefault="00064316">
      <w:pPr>
        <w:pStyle w:val="Akapitzlist"/>
        <w:numPr>
          <w:ilvl w:val="0"/>
          <w:numId w:val="26"/>
        </w:numPr>
        <w:tabs>
          <w:tab w:val="center" w:pos="4536"/>
          <w:tab w:val="right" w:pos="9072"/>
        </w:tabs>
        <w:spacing w:after="0" w:line="240" w:lineRule="auto"/>
        <w:ind w:left="357" w:hanging="357"/>
        <w:jc w:val="both"/>
        <w:rPr>
          <w:rFonts w:ascii="Times New Roman" w:hAnsi="Times New Roman" w:cs="Times New Roman"/>
        </w:rPr>
      </w:pPr>
      <w:r w:rsidRPr="00E021EB">
        <w:rPr>
          <w:rFonts w:ascii="Times New Roman" w:hAnsi="Times New Roman" w:cs="Times New Roman"/>
        </w:rPr>
        <w:t xml:space="preserve">opracowywać i przedstawiać Zamawiającemu strategie uzyskiwania niezbędnych decyzji administracyjnych oraz dokumentów niezbędnych dla realizacji całego przedmiotu </w:t>
      </w:r>
      <w:r w:rsidR="00E021EB" w:rsidRPr="00E021EB">
        <w:rPr>
          <w:rFonts w:ascii="Times New Roman" w:hAnsi="Times New Roman" w:cs="Times New Roman"/>
        </w:rPr>
        <w:t>u</w:t>
      </w:r>
      <w:r w:rsidRPr="00E021EB">
        <w:rPr>
          <w:rFonts w:ascii="Times New Roman" w:hAnsi="Times New Roman" w:cs="Times New Roman"/>
        </w:rPr>
        <w:t xml:space="preserve">mowy </w:t>
      </w:r>
      <w:r w:rsidR="006C0849">
        <w:rPr>
          <w:rFonts w:ascii="Times New Roman" w:hAnsi="Times New Roman" w:cs="Times New Roman"/>
        </w:rPr>
        <w:t xml:space="preserve">                </w:t>
      </w:r>
      <w:r w:rsidRPr="00E021EB">
        <w:rPr>
          <w:rFonts w:ascii="Times New Roman" w:hAnsi="Times New Roman" w:cs="Times New Roman"/>
        </w:rPr>
        <w:t xml:space="preserve">w zakresie i terminach </w:t>
      </w:r>
      <w:r w:rsidR="00E021EB" w:rsidRPr="00E021EB">
        <w:rPr>
          <w:rFonts w:ascii="Times New Roman" w:hAnsi="Times New Roman" w:cs="Times New Roman"/>
        </w:rPr>
        <w:t xml:space="preserve">w niej </w:t>
      </w:r>
      <w:r w:rsidRPr="00E021EB">
        <w:rPr>
          <w:rFonts w:ascii="Times New Roman" w:hAnsi="Times New Roman" w:cs="Times New Roman"/>
        </w:rPr>
        <w:t>określonych</w:t>
      </w:r>
      <w:r w:rsidR="0030764A">
        <w:rPr>
          <w:rFonts w:ascii="Times New Roman" w:hAnsi="Times New Roman" w:cs="Times New Roman"/>
        </w:rPr>
        <w:t>;</w:t>
      </w:r>
    </w:p>
    <w:p w14:paraId="76F7C144" w14:textId="2281930F" w:rsidR="000B4FB7" w:rsidRDefault="00064316">
      <w:pPr>
        <w:pStyle w:val="Akapitzlist"/>
        <w:numPr>
          <w:ilvl w:val="0"/>
          <w:numId w:val="26"/>
        </w:numPr>
        <w:tabs>
          <w:tab w:val="center" w:pos="4536"/>
          <w:tab w:val="right" w:pos="9072"/>
        </w:tabs>
        <w:spacing w:after="0" w:line="240" w:lineRule="auto"/>
        <w:ind w:left="357" w:hanging="357"/>
        <w:jc w:val="both"/>
        <w:rPr>
          <w:rFonts w:ascii="Times New Roman" w:hAnsi="Times New Roman" w:cs="Times New Roman"/>
        </w:rPr>
      </w:pPr>
      <w:r w:rsidRPr="00E021EB">
        <w:rPr>
          <w:rFonts w:ascii="Times New Roman" w:hAnsi="Times New Roman" w:cs="Times New Roman"/>
        </w:rPr>
        <w:t xml:space="preserve">wraz z materiałami przekazywanymi Zamawiającemu do odbioru przekazać oświadczenie, że opracowania projektowe zostały wykonane zgodnie z obowiązującymi przepisami i zasadami wiedzy technicznej oraz materiały przekazane Zamawiającemu są kompletne z punktu widzenia celu jakiemu mają służyć i są tożsame (identyczne) w wersji elektronicznej i papierowej, </w:t>
      </w:r>
      <w:r w:rsidR="0030764A">
        <w:rPr>
          <w:rFonts w:ascii="Times New Roman" w:hAnsi="Times New Roman" w:cs="Times New Roman"/>
        </w:rPr>
        <w:t xml:space="preserve">                       </w:t>
      </w:r>
      <w:r w:rsidRPr="00E021EB">
        <w:rPr>
          <w:rFonts w:ascii="Times New Roman" w:hAnsi="Times New Roman" w:cs="Times New Roman"/>
        </w:rPr>
        <w:t>o wykonaniu uzgodnień międzybranżowych i braku kolizji pomiędzy projektowanymi i istniejącymi elementami, a także że zostały wykonane zgodnie z wymogami ustawy Prawo zamówień publicznych</w:t>
      </w:r>
      <w:r w:rsidR="00E021EB" w:rsidRPr="00E021EB">
        <w:rPr>
          <w:rFonts w:ascii="Times New Roman" w:hAnsi="Times New Roman" w:cs="Times New Roman"/>
        </w:rPr>
        <w:t>.</w:t>
      </w:r>
    </w:p>
    <w:p w14:paraId="49377D67" w14:textId="15A84C74" w:rsidR="00064316" w:rsidRPr="00EF1505" w:rsidRDefault="00064316">
      <w:pPr>
        <w:pStyle w:val="Akapitzlist"/>
        <w:numPr>
          <w:ilvl w:val="0"/>
          <w:numId w:val="25"/>
        </w:numPr>
        <w:tabs>
          <w:tab w:val="center" w:pos="4536"/>
          <w:tab w:val="right" w:pos="9072"/>
        </w:tabs>
        <w:spacing w:after="0" w:line="240" w:lineRule="auto"/>
        <w:jc w:val="both"/>
        <w:rPr>
          <w:rFonts w:ascii="Times New Roman" w:hAnsi="Times New Roman" w:cs="Times New Roman"/>
        </w:rPr>
      </w:pPr>
      <w:r w:rsidRPr="00EF1505">
        <w:rPr>
          <w:rFonts w:ascii="Times New Roman" w:hAnsi="Times New Roman" w:cs="Times New Roman"/>
        </w:rPr>
        <w:t xml:space="preserve">W przypadku zaistnienia niezależnej od Wykonawcy konieczności powierzenia jakichkolwiek prac związanych z </w:t>
      </w:r>
      <w:r w:rsidR="000B4FB7" w:rsidRPr="00EF1505">
        <w:rPr>
          <w:rFonts w:ascii="Times New Roman" w:hAnsi="Times New Roman" w:cs="Times New Roman"/>
        </w:rPr>
        <w:t>u</w:t>
      </w:r>
      <w:r w:rsidRPr="00EF1505">
        <w:rPr>
          <w:rFonts w:ascii="Times New Roman" w:hAnsi="Times New Roman" w:cs="Times New Roman"/>
        </w:rPr>
        <w:t xml:space="preserve">mową osobom innym niż wskazane w ust. 3 pkt </w:t>
      </w:r>
      <w:r w:rsidR="000B4FB7" w:rsidRPr="00EF1505">
        <w:rPr>
          <w:rFonts w:ascii="Times New Roman" w:hAnsi="Times New Roman" w:cs="Times New Roman"/>
        </w:rPr>
        <w:t>7</w:t>
      </w:r>
      <w:r w:rsidRPr="00EF1505">
        <w:rPr>
          <w:rFonts w:ascii="Times New Roman" w:hAnsi="Times New Roman" w:cs="Times New Roman"/>
        </w:rPr>
        <w:t>, Wykonawca jest zobowiązany pisemnie uzasadnić zmianę i przedstawić propozycję nowej osoby do akceptacji Zamawiającego. Zamawiający jest uprawniony do odrzucenia propozycji zmiany w terminie 3 dni od dnia otrzymania propozycji zmiany, gdy kwalifikacje i doświadczenie wskazanej przez Wykonawcę nowej osoby będą niższe od kwalifikacji i doświadczenia personelu wymaganego w zaproszeniu do składania ofert lub wprowadzona zmiana może w ocenie Zamawiającego spowodować wydłużenie terminu wykonania Umowy</w:t>
      </w:r>
      <w:r w:rsidR="0030764A">
        <w:rPr>
          <w:rFonts w:ascii="Times New Roman" w:hAnsi="Times New Roman" w:cs="Times New Roman"/>
        </w:rPr>
        <w:t>.</w:t>
      </w:r>
    </w:p>
    <w:p w14:paraId="4E4F1288" w14:textId="4A86D428" w:rsidR="000B4FB7" w:rsidRPr="00EF1505" w:rsidRDefault="00064316">
      <w:pPr>
        <w:pStyle w:val="Akapitzlist"/>
        <w:numPr>
          <w:ilvl w:val="0"/>
          <w:numId w:val="25"/>
        </w:numPr>
        <w:tabs>
          <w:tab w:val="center" w:pos="4536"/>
          <w:tab w:val="right" w:pos="9072"/>
        </w:tabs>
        <w:spacing w:after="0" w:line="240" w:lineRule="auto"/>
        <w:jc w:val="both"/>
        <w:rPr>
          <w:rFonts w:ascii="Times New Roman" w:hAnsi="Times New Roman" w:cs="Times New Roman"/>
        </w:rPr>
      </w:pPr>
      <w:r w:rsidRPr="00EF1505">
        <w:rPr>
          <w:rFonts w:ascii="Times New Roman" w:hAnsi="Times New Roman" w:cs="Times New Roman"/>
        </w:rPr>
        <w:t xml:space="preserve">Zamawiający jest uprawniony do wystąpienia z pisemnym uzasadnionym żądaniem zmiany którejkolwiek z osób personelu, jeżeli w opinii Zamawiającego osoba ta jest nieefektywna lub nie wywiązuje się ze swoich obowiązków wynikających z </w:t>
      </w:r>
      <w:r w:rsidR="000B4FB7" w:rsidRPr="00EF1505">
        <w:rPr>
          <w:rFonts w:ascii="Times New Roman" w:hAnsi="Times New Roman" w:cs="Times New Roman"/>
        </w:rPr>
        <w:t>u</w:t>
      </w:r>
      <w:r w:rsidRPr="00EF1505">
        <w:rPr>
          <w:rFonts w:ascii="Times New Roman" w:hAnsi="Times New Roman" w:cs="Times New Roman"/>
        </w:rPr>
        <w:t>mowy. Żądanie to jest dla Wykonawcy wiążące.</w:t>
      </w:r>
    </w:p>
    <w:p w14:paraId="6CC62A6F" w14:textId="75242476" w:rsidR="00EF1505" w:rsidRPr="00EF1505" w:rsidRDefault="00064316">
      <w:pPr>
        <w:pStyle w:val="Akapitzlist"/>
        <w:numPr>
          <w:ilvl w:val="0"/>
          <w:numId w:val="25"/>
        </w:numPr>
        <w:tabs>
          <w:tab w:val="center" w:pos="4536"/>
          <w:tab w:val="right" w:pos="9072"/>
        </w:tabs>
        <w:spacing w:after="0" w:line="240" w:lineRule="auto"/>
        <w:jc w:val="both"/>
        <w:rPr>
          <w:rFonts w:ascii="Times New Roman" w:hAnsi="Times New Roman" w:cs="Times New Roman"/>
        </w:rPr>
      </w:pPr>
      <w:r w:rsidRPr="00EF1505">
        <w:rPr>
          <w:rFonts w:ascii="Times New Roman" w:hAnsi="Times New Roman" w:cs="Times New Roman"/>
        </w:rPr>
        <w:t xml:space="preserve">W przypadku, gdy Strony nie dojdą do porozumienia w zakresie zmiany osób personelu wykonującego przedmiot </w:t>
      </w:r>
      <w:r w:rsidR="000B4FB7" w:rsidRPr="00EF1505">
        <w:rPr>
          <w:rFonts w:ascii="Times New Roman" w:hAnsi="Times New Roman" w:cs="Times New Roman"/>
        </w:rPr>
        <w:t>u</w:t>
      </w:r>
      <w:r w:rsidRPr="00EF1505">
        <w:rPr>
          <w:rFonts w:ascii="Times New Roman" w:hAnsi="Times New Roman" w:cs="Times New Roman"/>
        </w:rPr>
        <w:t xml:space="preserve">mowy, Zamawiający zastrzega sobie prawo do odstąpienia od </w:t>
      </w:r>
      <w:r w:rsidR="00EF1505" w:rsidRPr="00EF1505">
        <w:rPr>
          <w:rFonts w:ascii="Times New Roman" w:hAnsi="Times New Roman" w:cs="Times New Roman"/>
        </w:rPr>
        <w:t>u</w:t>
      </w:r>
      <w:r w:rsidRPr="00EF1505">
        <w:rPr>
          <w:rFonts w:ascii="Times New Roman" w:hAnsi="Times New Roman" w:cs="Times New Roman"/>
        </w:rPr>
        <w:t xml:space="preserve">mowy </w:t>
      </w:r>
      <w:r w:rsidR="0030764A">
        <w:rPr>
          <w:rFonts w:ascii="Times New Roman" w:hAnsi="Times New Roman" w:cs="Times New Roman"/>
        </w:rPr>
        <w:t xml:space="preserve">   </w:t>
      </w:r>
      <w:r w:rsidRPr="00EF1505">
        <w:rPr>
          <w:rFonts w:ascii="Times New Roman" w:hAnsi="Times New Roman" w:cs="Times New Roman"/>
        </w:rPr>
        <w:t>w terminie 7 dni od dnia przedstawienia propozycji zmiany członka personelu Wykonawcy.</w:t>
      </w:r>
    </w:p>
    <w:p w14:paraId="2ED17B27" w14:textId="77777777" w:rsidR="00EF1505" w:rsidRPr="00EF1505" w:rsidRDefault="00064316">
      <w:pPr>
        <w:pStyle w:val="Akapitzlist"/>
        <w:numPr>
          <w:ilvl w:val="0"/>
          <w:numId w:val="25"/>
        </w:numPr>
        <w:tabs>
          <w:tab w:val="center" w:pos="4536"/>
          <w:tab w:val="right" w:pos="9072"/>
        </w:tabs>
        <w:spacing w:after="0" w:line="240" w:lineRule="auto"/>
        <w:jc w:val="both"/>
        <w:rPr>
          <w:rFonts w:ascii="Times New Roman" w:hAnsi="Times New Roman" w:cs="Times New Roman"/>
        </w:rPr>
      </w:pPr>
      <w:r w:rsidRPr="00EF1505">
        <w:rPr>
          <w:rFonts w:ascii="Times New Roman" w:hAnsi="Times New Roman" w:cs="Times New Roman"/>
        </w:rPr>
        <w:t xml:space="preserve">Wykonawca zobowiązuje się nie rekrutować personelu spośród pracowników Zamawiającego </w:t>
      </w:r>
      <w:r w:rsidR="00EF1505" w:rsidRPr="00EF1505">
        <w:rPr>
          <w:rFonts w:ascii="Times New Roman" w:hAnsi="Times New Roman" w:cs="Times New Roman"/>
        </w:rPr>
        <w:t xml:space="preserve">          </w:t>
      </w:r>
      <w:r w:rsidRPr="00EF1505">
        <w:rPr>
          <w:rFonts w:ascii="Times New Roman" w:hAnsi="Times New Roman" w:cs="Times New Roman"/>
        </w:rPr>
        <w:t xml:space="preserve">w celu realizacji </w:t>
      </w:r>
      <w:r w:rsidR="00EF1505" w:rsidRPr="00EF1505">
        <w:rPr>
          <w:rFonts w:ascii="Times New Roman" w:hAnsi="Times New Roman" w:cs="Times New Roman"/>
        </w:rPr>
        <w:t>u</w:t>
      </w:r>
      <w:r w:rsidRPr="00EF1505">
        <w:rPr>
          <w:rFonts w:ascii="Times New Roman" w:hAnsi="Times New Roman" w:cs="Times New Roman"/>
        </w:rPr>
        <w:t>mowy.</w:t>
      </w:r>
    </w:p>
    <w:p w14:paraId="53A1341A" w14:textId="77777777" w:rsidR="00EF1505" w:rsidRPr="00EF1505" w:rsidRDefault="00064316">
      <w:pPr>
        <w:pStyle w:val="Akapitzlist"/>
        <w:numPr>
          <w:ilvl w:val="0"/>
          <w:numId w:val="25"/>
        </w:numPr>
        <w:tabs>
          <w:tab w:val="center" w:pos="4536"/>
          <w:tab w:val="right" w:pos="9072"/>
        </w:tabs>
        <w:spacing w:after="0" w:line="240" w:lineRule="auto"/>
        <w:jc w:val="both"/>
        <w:rPr>
          <w:rFonts w:ascii="Times New Roman" w:hAnsi="Times New Roman" w:cs="Times New Roman"/>
        </w:rPr>
      </w:pPr>
      <w:r w:rsidRPr="00EF1505">
        <w:rPr>
          <w:rFonts w:ascii="Times New Roman" w:hAnsi="Times New Roman" w:cs="Times New Roman"/>
        </w:rPr>
        <w:t xml:space="preserve">Personel Wykonawcy zatwierdzony do realizacji </w:t>
      </w:r>
      <w:r w:rsidR="00EF1505" w:rsidRPr="00EF1505">
        <w:rPr>
          <w:rFonts w:ascii="Times New Roman" w:hAnsi="Times New Roman" w:cs="Times New Roman"/>
        </w:rPr>
        <w:t>u</w:t>
      </w:r>
      <w:r w:rsidRPr="00EF1505">
        <w:rPr>
          <w:rFonts w:ascii="Times New Roman" w:hAnsi="Times New Roman" w:cs="Times New Roman"/>
        </w:rPr>
        <w:t xml:space="preserve">mowy nie będzie w okresie wykonywania </w:t>
      </w:r>
      <w:r w:rsidR="00EF1505" w:rsidRPr="00EF1505">
        <w:rPr>
          <w:rFonts w:ascii="Times New Roman" w:hAnsi="Times New Roman" w:cs="Times New Roman"/>
        </w:rPr>
        <w:t>u</w:t>
      </w:r>
      <w:r w:rsidRPr="00EF1505">
        <w:rPr>
          <w:rFonts w:ascii="Times New Roman" w:hAnsi="Times New Roman" w:cs="Times New Roman"/>
        </w:rPr>
        <w:t xml:space="preserve">mowy podejmował się jakiejkolwiek innej pracy kolidującej z realizacją </w:t>
      </w:r>
      <w:r w:rsidR="00EF1505" w:rsidRPr="00EF1505">
        <w:rPr>
          <w:rFonts w:ascii="Times New Roman" w:hAnsi="Times New Roman" w:cs="Times New Roman"/>
        </w:rPr>
        <w:t>u</w:t>
      </w:r>
      <w:r w:rsidRPr="00EF1505">
        <w:rPr>
          <w:rFonts w:ascii="Times New Roman" w:hAnsi="Times New Roman" w:cs="Times New Roman"/>
        </w:rPr>
        <w:t>mowy i powodującej jej opóźnienie.</w:t>
      </w:r>
    </w:p>
    <w:p w14:paraId="097849C4" w14:textId="77777777" w:rsidR="00EF1505" w:rsidRPr="00EF1505" w:rsidRDefault="00064316">
      <w:pPr>
        <w:pStyle w:val="Akapitzlist"/>
        <w:numPr>
          <w:ilvl w:val="0"/>
          <w:numId w:val="25"/>
        </w:numPr>
        <w:tabs>
          <w:tab w:val="center" w:pos="4536"/>
          <w:tab w:val="right" w:pos="9072"/>
        </w:tabs>
        <w:spacing w:after="0" w:line="240" w:lineRule="auto"/>
        <w:jc w:val="both"/>
        <w:rPr>
          <w:rFonts w:ascii="Times New Roman" w:hAnsi="Times New Roman" w:cs="Times New Roman"/>
        </w:rPr>
      </w:pPr>
      <w:r w:rsidRPr="00EF1505">
        <w:rPr>
          <w:rFonts w:ascii="Times New Roman" w:hAnsi="Times New Roman" w:cs="Times New Roman"/>
        </w:rPr>
        <w:t xml:space="preserve">Wykonawca jest zobowiązany zapewnić swojemu personelowi wszelkie warunki  i środki, w tym biuro, sprzęt oraz środki transportu i łączności wymagane do wykonywania obowiązków personelu Wykonawcy w związku z realizacją </w:t>
      </w:r>
      <w:r w:rsidR="00EF1505" w:rsidRPr="00EF1505">
        <w:rPr>
          <w:rFonts w:ascii="Times New Roman" w:hAnsi="Times New Roman" w:cs="Times New Roman"/>
        </w:rPr>
        <w:t>u</w:t>
      </w:r>
      <w:r w:rsidRPr="00EF1505">
        <w:rPr>
          <w:rFonts w:ascii="Times New Roman" w:hAnsi="Times New Roman" w:cs="Times New Roman"/>
        </w:rPr>
        <w:t>mowy.</w:t>
      </w:r>
    </w:p>
    <w:p w14:paraId="0C5A49EB" w14:textId="77777777" w:rsidR="00EF1505" w:rsidRPr="00EF1505" w:rsidRDefault="00064316">
      <w:pPr>
        <w:pStyle w:val="Akapitzlist"/>
        <w:numPr>
          <w:ilvl w:val="0"/>
          <w:numId w:val="25"/>
        </w:numPr>
        <w:tabs>
          <w:tab w:val="center" w:pos="4536"/>
          <w:tab w:val="right" w:pos="9072"/>
        </w:tabs>
        <w:spacing w:after="0" w:line="240" w:lineRule="auto"/>
        <w:jc w:val="both"/>
        <w:rPr>
          <w:rFonts w:ascii="Times New Roman" w:hAnsi="Times New Roman" w:cs="Times New Roman"/>
        </w:rPr>
      </w:pPr>
      <w:r w:rsidRPr="00EF1505">
        <w:rPr>
          <w:rFonts w:ascii="Times New Roman" w:hAnsi="Times New Roman" w:cs="Times New Roman"/>
        </w:rPr>
        <w:t xml:space="preserve">Wykonawca oświadcza, że posiada wiedzę i doświadczenie wymagane do realizacji usługi będącej przedmiotem </w:t>
      </w:r>
      <w:r w:rsidR="00EF1505" w:rsidRPr="00EF1505">
        <w:rPr>
          <w:rFonts w:ascii="Times New Roman" w:hAnsi="Times New Roman" w:cs="Times New Roman"/>
        </w:rPr>
        <w:t>u</w:t>
      </w:r>
      <w:r w:rsidRPr="00EF1505">
        <w:rPr>
          <w:rFonts w:ascii="Times New Roman" w:hAnsi="Times New Roman" w:cs="Times New Roman"/>
        </w:rPr>
        <w:t xml:space="preserve">mowy i dysponuje odpowiednimi środkami finansowymi, umożliwiającymi wykonanie przedmiotu </w:t>
      </w:r>
      <w:r w:rsidR="00EF1505" w:rsidRPr="00EF1505">
        <w:rPr>
          <w:rFonts w:ascii="Times New Roman" w:hAnsi="Times New Roman" w:cs="Times New Roman"/>
        </w:rPr>
        <w:t>u</w:t>
      </w:r>
      <w:r w:rsidRPr="00EF1505">
        <w:rPr>
          <w:rFonts w:ascii="Times New Roman" w:hAnsi="Times New Roman" w:cs="Times New Roman"/>
        </w:rPr>
        <w:t>mowy.</w:t>
      </w:r>
    </w:p>
    <w:p w14:paraId="4B419AAD" w14:textId="0697BB81" w:rsidR="00EF1505" w:rsidRPr="00EF1505" w:rsidRDefault="00064316">
      <w:pPr>
        <w:pStyle w:val="Akapitzlist"/>
        <w:numPr>
          <w:ilvl w:val="0"/>
          <w:numId w:val="25"/>
        </w:numPr>
        <w:tabs>
          <w:tab w:val="center" w:pos="4536"/>
          <w:tab w:val="right" w:pos="9072"/>
        </w:tabs>
        <w:spacing w:after="0" w:line="240" w:lineRule="auto"/>
        <w:jc w:val="both"/>
        <w:rPr>
          <w:rFonts w:ascii="Times New Roman" w:hAnsi="Times New Roman" w:cs="Times New Roman"/>
        </w:rPr>
      </w:pPr>
      <w:r w:rsidRPr="00EF1505">
        <w:rPr>
          <w:rFonts w:ascii="Times New Roman" w:hAnsi="Times New Roman" w:cs="Times New Roman"/>
        </w:rPr>
        <w:t>Zatrudnienie przez Wykonawcę Podwykonawców wymaga zaakceptowania przez Zamawiającego. Zamawiający zaakceptuje Podwykonawcę tylko wtedy, gdy kwalifikacje  i doświadczenie Podwykonawcy będzie odpowiednie do zakresu prac przewidzianych do podzlecenia. Zakres prac do podzlecenia nie może wykraczać poza zakres przewidziany w Ofercie Wykonawcy.</w:t>
      </w:r>
    </w:p>
    <w:p w14:paraId="188BFE69" w14:textId="77777777" w:rsidR="00EF1505" w:rsidRPr="00EF1505" w:rsidRDefault="00064316">
      <w:pPr>
        <w:pStyle w:val="Akapitzlist"/>
        <w:numPr>
          <w:ilvl w:val="0"/>
          <w:numId w:val="25"/>
        </w:numPr>
        <w:tabs>
          <w:tab w:val="center" w:pos="4536"/>
          <w:tab w:val="right" w:pos="9072"/>
        </w:tabs>
        <w:spacing w:after="0" w:line="240" w:lineRule="auto"/>
        <w:jc w:val="both"/>
        <w:rPr>
          <w:rFonts w:ascii="Times New Roman" w:hAnsi="Times New Roman" w:cs="Times New Roman"/>
        </w:rPr>
      </w:pPr>
      <w:r w:rsidRPr="00EF1505">
        <w:rPr>
          <w:rFonts w:ascii="Times New Roman" w:hAnsi="Times New Roman" w:cs="Times New Roman"/>
        </w:rPr>
        <w:t xml:space="preserve">Wykonawca odpowiada za działania Podwykonawców jak za własne. Wykonawca zapewnia, że Podwykonawcy będą przestrzegać wszelkich postanowień </w:t>
      </w:r>
      <w:r w:rsidR="00EF1505" w:rsidRPr="00EF1505">
        <w:rPr>
          <w:rFonts w:ascii="Times New Roman" w:hAnsi="Times New Roman" w:cs="Times New Roman"/>
        </w:rPr>
        <w:t>u</w:t>
      </w:r>
      <w:r w:rsidRPr="00EF1505">
        <w:rPr>
          <w:rFonts w:ascii="Times New Roman" w:hAnsi="Times New Roman" w:cs="Times New Roman"/>
        </w:rPr>
        <w:t>mowy.  Zamawiający nie odpowiada za jakiekolwiek zobowiązania Wykonawcy wobec Podwykonawców, jak również za zobowiązania Podwykonawców wobec osób trzecich</w:t>
      </w:r>
      <w:r w:rsidR="00EF1505" w:rsidRPr="00EF1505">
        <w:rPr>
          <w:rFonts w:ascii="Times New Roman" w:hAnsi="Times New Roman" w:cs="Times New Roman"/>
        </w:rPr>
        <w:t>.</w:t>
      </w:r>
    </w:p>
    <w:p w14:paraId="540EF9AD" w14:textId="77777777" w:rsidR="00EF1505" w:rsidRPr="00EF1505" w:rsidRDefault="00064316">
      <w:pPr>
        <w:pStyle w:val="Akapitzlist"/>
        <w:numPr>
          <w:ilvl w:val="0"/>
          <w:numId w:val="25"/>
        </w:numPr>
        <w:tabs>
          <w:tab w:val="center" w:pos="4536"/>
          <w:tab w:val="right" w:pos="9072"/>
        </w:tabs>
        <w:spacing w:after="0" w:line="240" w:lineRule="auto"/>
        <w:jc w:val="both"/>
        <w:rPr>
          <w:rFonts w:ascii="Times New Roman" w:hAnsi="Times New Roman" w:cs="Times New Roman"/>
        </w:rPr>
      </w:pPr>
      <w:r w:rsidRPr="00EF1505">
        <w:rPr>
          <w:rFonts w:ascii="Times New Roman" w:hAnsi="Times New Roman" w:cs="Times New Roman"/>
        </w:rPr>
        <w:t xml:space="preserve">Wszelkie wnioski formułowane przez Wykonawcę dla Zamawiającego powinny zawierać wyczerpujące uzasadnienie (oparte w zależności od sytuacji na analizie z konkretnymi </w:t>
      </w:r>
      <w:r w:rsidRPr="00EF1505">
        <w:rPr>
          <w:rFonts w:ascii="Times New Roman" w:hAnsi="Times New Roman" w:cs="Times New Roman"/>
        </w:rPr>
        <w:br/>
        <w:t>i jednoznacznymi rekomendacjami, co nie ogranicza możliwości formułowania rekomendacji wariantowych i warunkowych).</w:t>
      </w:r>
    </w:p>
    <w:p w14:paraId="6DC36F21" w14:textId="75079938" w:rsidR="00EF1505" w:rsidRPr="00EF1505" w:rsidRDefault="00064316">
      <w:pPr>
        <w:pStyle w:val="Akapitzlist"/>
        <w:numPr>
          <w:ilvl w:val="0"/>
          <w:numId w:val="25"/>
        </w:numPr>
        <w:tabs>
          <w:tab w:val="center" w:pos="4536"/>
          <w:tab w:val="right" w:pos="9072"/>
        </w:tabs>
        <w:spacing w:after="0" w:line="240" w:lineRule="auto"/>
        <w:jc w:val="both"/>
        <w:rPr>
          <w:rFonts w:ascii="Times New Roman" w:hAnsi="Times New Roman" w:cs="Times New Roman"/>
        </w:rPr>
      </w:pPr>
      <w:r w:rsidRPr="00EF1505">
        <w:rPr>
          <w:rFonts w:ascii="Times New Roman" w:hAnsi="Times New Roman" w:cs="Times New Roman"/>
        </w:rPr>
        <w:t xml:space="preserve">Wykonawca powinien zawsze działać  jako sumienny doradca Zamawiającego, zgodnie </w:t>
      </w:r>
      <w:r w:rsidR="0030764A">
        <w:rPr>
          <w:rFonts w:ascii="Times New Roman" w:hAnsi="Times New Roman" w:cs="Times New Roman"/>
        </w:rPr>
        <w:t xml:space="preserve">                         </w:t>
      </w:r>
      <w:r w:rsidRPr="00EF1505">
        <w:rPr>
          <w:rFonts w:ascii="Times New Roman" w:hAnsi="Times New Roman" w:cs="Times New Roman"/>
        </w:rPr>
        <w:t xml:space="preserve">z przepisami oraz z zasadami postępowania obowiązującymi w jego zawodzie. W szczególności, Wykonawca powinien powstrzymać się od wszelkich publicznych oświadczeń dotyczących </w:t>
      </w:r>
      <w:r w:rsidR="00EF1505" w:rsidRPr="00EF1505">
        <w:rPr>
          <w:rFonts w:ascii="Times New Roman" w:hAnsi="Times New Roman" w:cs="Times New Roman"/>
        </w:rPr>
        <w:t>u</w:t>
      </w:r>
      <w:r w:rsidRPr="00EF1505">
        <w:rPr>
          <w:rFonts w:ascii="Times New Roman" w:hAnsi="Times New Roman" w:cs="Times New Roman"/>
        </w:rPr>
        <w:t xml:space="preserve">mowy bez uzyskania wcześniejszej zgody Zamawiającego, jak również od angażowania się w jakąkolwiek </w:t>
      </w:r>
      <w:r w:rsidRPr="00EF1505">
        <w:rPr>
          <w:rFonts w:ascii="Times New Roman" w:hAnsi="Times New Roman" w:cs="Times New Roman"/>
        </w:rPr>
        <w:lastRenderedPageBreak/>
        <w:t xml:space="preserve">działalność pozostającą w konflikcie z jego zobowiązaniami wobec Zamawiającego wynikającymi z Umowy. Wykonawca oraz osoby przy pomocy których wykonuje </w:t>
      </w:r>
      <w:r w:rsidR="00EF1505" w:rsidRPr="00EF1505">
        <w:rPr>
          <w:rFonts w:ascii="Times New Roman" w:hAnsi="Times New Roman" w:cs="Times New Roman"/>
        </w:rPr>
        <w:t>u</w:t>
      </w:r>
      <w:r w:rsidRPr="00EF1505">
        <w:rPr>
          <w:rFonts w:ascii="Times New Roman" w:hAnsi="Times New Roman" w:cs="Times New Roman"/>
        </w:rPr>
        <w:t>mowę, w tym Podwykonawcy, zobowiązani są wstrzymać się od wszelkich czynności i działań sprzecznych z interesem Zamawiającego, pod rygorem odstąpienia od umowy przez Zamawiającego.</w:t>
      </w:r>
    </w:p>
    <w:p w14:paraId="7BE6D7A7" w14:textId="33922B85" w:rsidR="00064316" w:rsidRPr="00EF1505" w:rsidRDefault="00064316">
      <w:pPr>
        <w:pStyle w:val="Akapitzlist"/>
        <w:numPr>
          <w:ilvl w:val="0"/>
          <w:numId w:val="25"/>
        </w:numPr>
        <w:tabs>
          <w:tab w:val="center" w:pos="4536"/>
          <w:tab w:val="right" w:pos="9072"/>
        </w:tabs>
        <w:spacing w:after="0" w:line="240" w:lineRule="auto"/>
        <w:jc w:val="both"/>
        <w:rPr>
          <w:rFonts w:ascii="Times New Roman" w:hAnsi="Times New Roman" w:cs="Times New Roman"/>
        </w:rPr>
      </w:pPr>
      <w:r w:rsidRPr="00EF1505">
        <w:rPr>
          <w:rFonts w:ascii="Times New Roman" w:hAnsi="Times New Roman" w:cs="Times New Roman"/>
        </w:rPr>
        <w:t xml:space="preserve">Jeżeli w opinii Wykonawcy, polecenie Zamawiającego, o którym mowa w ust. 3 pkt. 1 wykracza poza zakres uprawnień wynikający z </w:t>
      </w:r>
      <w:r w:rsidR="00EF1505" w:rsidRPr="00EF1505">
        <w:rPr>
          <w:rFonts w:ascii="Times New Roman" w:hAnsi="Times New Roman" w:cs="Times New Roman"/>
        </w:rPr>
        <w:t>u</w:t>
      </w:r>
      <w:r w:rsidRPr="00EF1505">
        <w:rPr>
          <w:rFonts w:ascii="Times New Roman" w:hAnsi="Times New Roman" w:cs="Times New Roman"/>
        </w:rPr>
        <w:t>mowy, Wykonawca w terminie 1 dnia od otrzymania takiego polecenia, powiadomi pisemnie wraz z uzasadnieniem o tym fakcie Zamawiającego. Zamawiający w terminie 2 dni od otrzymania powiadomienia Wykonawcy podejmie pisemną decyzję w sprawie, tj. potwierdzi, zmieni albo anuluje polecenie. Nie podjęcie w tym terminie decyzji przez Zamawiającego oznacza potwierdzenie wydanego wcześniej polecenia.</w:t>
      </w:r>
    </w:p>
    <w:p w14:paraId="3B6BF34B" w14:textId="77777777" w:rsidR="00064316" w:rsidRPr="00EF1505" w:rsidRDefault="00064316" w:rsidP="00EF1505">
      <w:pPr>
        <w:rPr>
          <w:b/>
          <w:sz w:val="22"/>
          <w:szCs w:val="22"/>
        </w:rPr>
      </w:pPr>
    </w:p>
    <w:p w14:paraId="44641258" w14:textId="77777777" w:rsidR="00106036" w:rsidRPr="006E3AD6" w:rsidRDefault="00106036" w:rsidP="006E3AD6">
      <w:pPr>
        <w:jc w:val="center"/>
        <w:rPr>
          <w:b/>
          <w:sz w:val="22"/>
          <w:szCs w:val="22"/>
        </w:rPr>
      </w:pPr>
    </w:p>
    <w:p w14:paraId="3761565E" w14:textId="73349C7B" w:rsidR="00064316" w:rsidRPr="006E3AD6" w:rsidRDefault="00064316" w:rsidP="006E3AD6">
      <w:pPr>
        <w:jc w:val="center"/>
        <w:rPr>
          <w:b/>
          <w:sz w:val="22"/>
          <w:szCs w:val="22"/>
        </w:rPr>
      </w:pPr>
      <w:r w:rsidRPr="006E3AD6">
        <w:rPr>
          <w:b/>
          <w:sz w:val="22"/>
          <w:szCs w:val="22"/>
        </w:rPr>
        <w:t>PODWYKONAWSTWO</w:t>
      </w:r>
    </w:p>
    <w:p w14:paraId="75D30F68" w14:textId="77777777" w:rsidR="00064316" w:rsidRPr="006E3AD6" w:rsidRDefault="00064316" w:rsidP="006E3AD6">
      <w:pPr>
        <w:jc w:val="center"/>
        <w:rPr>
          <w:b/>
          <w:sz w:val="22"/>
          <w:szCs w:val="22"/>
        </w:rPr>
      </w:pPr>
      <w:r w:rsidRPr="006E3AD6">
        <w:rPr>
          <w:b/>
          <w:sz w:val="22"/>
          <w:szCs w:val="22"/>
        </w:rPr>
        <w:t>§ 11</w:t>
      </w:r>
    </w:p>
    <w:p w14:paraId="4B46FA58" w14:textId="5BF0EB81" w:rsidR="009A6D86" w:rsidRPr="001057CB" w:rsidRDefault="009A6D86" w:rsidP="009A6D86">
      <w:pPr>
        <w:pStyle w:val="Akapitzlist3"/>
        <w:numPr>
          <w:ilvl w:val="0"/>
          <w:numId w:val="56"/>
        </w:numPr>
        <w:tabs>
          <w:tab w:val="left" w:pos="450"/>
          <w:tab w:val="left" w:pos="819"/>
        </w:tabs>
        <w:suppressAutoHyphens w:val="0"/>
        <w:jc w:val="both"/>
        <w:textAlignment w:val="auto"/>
        <w:rPr>
          <w:rFonts w:ascii="Times New Roman" w:hAnsi="Times New Roman"/>
          <w:sz w:val="22"/>
          <w:szCs w:val="22"/>
        </w:rPr>
      </w:pPr>
      <w:r w:rsidRPr="001057CB">
        <w:rPr>
          <w:rFonts w:ascii="Times New Roman" w:hAnsi="Times New Roman"/>
          <w:sz w:val="22"/>
          <w:szCs w:val="22"/>
        </w:rPr>
        <w:t>Wykonawca może powierzyć wykonanie części zamówienia podwykonawcy według zasad określonych w odpowiednich przepisach Kodeksu Cywilnego.</w:t>
      </w:r>
    </w:p>
    <w:p w14:paraId="7CFED0DD" w14:textId="04879176" w:rsidR="009A6D86" w:rsidRDefault="009A6D86" w:rsidP="009A6D86">
      <w:pPr>
        <w:pStyle w:val="Akapitzlist3"/>
        <w:numPr>
          <w:ilvl w:val="0"/>
          <w:numId w:val="56"/>
        </w:numPr>
        <w:tabs>
          <w:tab w:val="left" w:pos="450"/>
          <w:tab w:val="left" w:pos="819"/>
        </w:tabs>
        <w:suppressAutoHyphens w:val="0"/>
        <w:jc w:val="both"/>
        <w:textAlignment w:val="auto"/>
        <w:rPr>
          <w:rFonts w:ascii="Times New Roman" w:hAnsi="Times New Roman"/>
          <w:sz w:val="22"/>
          <w:szCs w:val="22"/>
        </w:rPr>
      </w:pPr>
      <w:r w:rsidRPr="001057CB">
        <w:rPr>
          <w:rFonts w:ascii="Times New Roman" w:hAnsi="Times New Roman"/>
          <w:sz w:val="22"/>
          <w:szCs w:val="22"/>
        </w:rPr>
        <w:t>Wykonawca, Podwykonawca lub dalszy Podwykonawca przedkłada Zamawiającemu poświadczoną za zgodność z oryginałem kopię zawartej umowy o podwykonawstwo, której przedmiotem są usługi, w terminie 7 dni od dnia jej zawarcia, z wyłączeniem umów</w:t>
      </w:r>
      <w:r>
        <w:rPr>
          <w:rFonts w:ascii="Times New Roman" w:hAnsi="Times New Roman"/>
          <w:sz w:val="22"/>
          <w:szCs w:val="22"/>
        </w:rPr>
        <w:t xml:space="preserve">                                     </w:t>
      </w:r>
      <w:r w:rsidRPr="001057CB">
        <w:rPr>
          <w:rFonts w:ascii="Times New Roman" w:hAnsi="Times New Roman"/>
          <w:sz w:val="22"/>
          <w:szCs w:val="22"/>
        </w:rPr>
        <w:t xml:space="preserve">o podwykonawstwo o wartości mniejszej niż 0,5% wartości umowy brutto oraz umów </w:t>
      </w:r>
      <w:r>
        <w:rPr>
          <w:rFonts w:ascii="Times New Roman" w:hAnsi="Times New Roman"/>
          <w:sz w:val="22"/>
          <w:szCs w:val="22"/>
        </w:rPr>
        <w:t xml:space="preserve">                            </w:t>
      </w:r>
      <w:r w:rsidRPr="001057CB">
        <w:rPr>
          <w:rFonts w:ascii="Times New Roman" w:hAnsi="Times New Roman"/>
          <w:sz w:val="22"/>
          <w:szCs w:val="22"/>
        </w:rPr>
        <w:t xml:space="preserve">o podwykonawstwo, których przedmiot został wskazany przez Zamawiającego w dokumentach zamówienia. Wyłączenie, o którym mowa w zdaniu pierwszym, nie dotyczy umów </w:t>
      </w:r>
      <w:r>
        <w:rPr>
          <w:rFonts w:ascii="Times New Roman" w:hAnsi="Times New Roman"/>
          <w:sz w:val="22"/>
          <w:szCs w:val="22"/>
        </w:rPr>
        <w:t xml:space="preserve">                                  </w:t>
      </w:r>
      <w:r w:rsidRPr="001057CB">
        <w:rPr>
          <w:rFonts w:ascii="Times New Roman" w:hAnsi="Times New Roman"/>
          <w:sz w:val="22"/>
          <w:szCs w:val="22"/>
        </w:rPr>
        <w:t>o podwykonawstwo o wartości większej niż 50 000 złotych brutto.</w:t>
      </w:r>
      <w:r>
        <w:rPr>
          <w:rFonts w:ascii="Times New Roman" w:hAnsi="Times New Roman"/>
          <w:sz w:val="22"/>
          <w:szCs w:val="22"/>
        </w:rPr>
        <w:t xml:space="preserve"> </w:t>
      </w:r>
    </w:p>
    <w:p w14:paraId="569FB8C0" w14:textId="77777777" w:rsidR="009A6D86" w:rsidRPr="00893DC4" w:rsidRDefault="009A6D86" w:rsidP="009A6D86">
      <w:pPr>
        <w:pStyle w:val="Akapitzlist3"/>
        <w:numPr>
          <w:ilvl w:val="0"/>
          <w:numId w:val="56"/>
        </w:numPr>
        <w:tabs>
          <w:tab w:val="left" w:pos="450"/>
          <w:tab w:val="left" w:pos="819"/>
        </w:tabs>
        <w:jc w:val="both"/>
        <w:rPr>
          <w:rFonts w:ascii="Times New Roman" w:hAnsi="Times New Roman"/>
        </w:rPr>
      </w:pPr>
      <w:r w:rsidRPr="000A386D">
        <w:rPr>
          <w:rFonts w:ascii="Times New Roman" w:hAnsi="Times New Roman"/>
          <w:sz w:val="22"/>
          <w:szCs w:val="22"/>
        </w:rPr>
        <w:t>Umowa, o której mowa w ust. 2 niniejszego § powinna zawierać nazwę, dane kontaktowe oraz przedstawicieli Podwykonawcy, któremu powierzono wykonanie części zamówienia</w:t>
      </w:r>
      <w:r>
        <w:rPr>
          <w:rFonts w:ascii="Times New Roman" w:hAnsi="Times New Roman"/>
          <w:sz w:val="22"/>
          <w:szCs w:val="22"/>
        </w:rPr>
        <w:t>.</w:t>
      </w:r>
    </w:p>
    <w:p w14:paraId="487F915D" w14:textId="77777777" w:rsidR="009A6D86" w:rsidRDefault="009A6D86" w:rsidP="009A6D86">
      <w:pPr>
        <w:pStyle w:val="Akapitzlist3"/>
        <w:numPr>
          <w:ilvl w:val="0"/>
          <w:numId w:val="56"/>
        </w:numPr>
        <w:tabs>
          <w:tab w:val="left" w:pos="450"/>
          <w:tab w:val="left" w:pos="819"/>
        </w:tabs>
        <w:suppressAutoHyphens w:val="0"/>
        <w:jc w:val="both"/>
        <w:textAlignment w:val="auto"/>
        <w:rPr>
          <w:rFonts w:ascii="Times New Roman" w:hAnsi="Times New Roman"/>
          <w:sz w:val="22"/>
          <w:szCs w:val="22"/>
        </w:rPr>
      </w:pPr>
      <w:r>
        <w:rPr>
          <w:rFonts w:ascii="Times New Roman" w:hAnsi="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wynikające z niniejszej umowy.</w:t>
      </w:r>
    </w:p>
    <w:p w14:paraId="60F8810A" w14:textId="77777777" w:rsidR="009A6D86" w:rsidRDefault="009A6D86" w:rsidP="009A6D86">
      <w:pPr>
        <w:pStyle w:val="Akapitzlist3"/>
        <w:numPr>
          <w:ilvl w:val="0"/>
          <w:numId w:val="56"/>
        </w:numPr>
        <w:tabs>
          <w:tab w:val="left" w:pos="450"/>
          <w:tab w:val="left" w:pos="819"/>
        </w:tabs>
        <w:jc w:val="both"/>
        <w:rPr>
          <w:rStyle w:val="Pogrubienie"/>
          <w:rFonts w:ascii="Times New Roman" w:hAnsi="Times New Roman"/>
          <w:b w:val="0"/>
          <w:bCs w:val="0"/>
          <w:sz w:val="22"/>
          <w:szCs w:val="22"/>
        </w:rPr>
      </w:pPr>
      <w:r w:rsidRPr="00E9223F">
        <w:rPr>
          <w:rStyle w:val="Pogrubienie"/>
          <w:rFonts w:ascii="Times New Roman" w:hAnsi="Times New Roman"/>
          <w:b w:val="0"/>
          <w:bCs w:val="0"/>
          <w:sz w:val="22"/>
          <w:szCs w:val="22"/>
        </w:rPr>
        <w:t>Wykonawca będzie w pełni odpowiedzialny za działania lub uchybienia każdego Podwykonawcy</w:t>
      </w:r>
      <w:r>
        <w:rPr>
          <w:rStyle w:val="Pogrubienie"/>
          <w:rFonts w:ascii="Times New Roman" w:hAnsi="Times New Roman"/>
          <w:b w:val="0"/>
          <w:bCs w:val="0"/>
          <w:sz w:val="22"/>
          <w:szCs w:val="22"/>
        </w:rPr>
        <w:t xml:space="preserve"> </w:t>
      </w:r>
      <w:r w:rsidRPr="00893DC4">
        <w:rPr>
          <w:rStyle w:val="Pogrubienie"/>
          <w:rFonts w:ascii="Times New Roman" w:hAnsi="Times New Roman"/>
          <w:b w:val="0"/>
          <w:bCs w:val="0"/>
          <w:sz w:val="22"/>
          <w:szCs w:val="22"/>
        </w:rPr>
        <w:t>lub dalszego Podwykonawcy i ich przedstawicieli lub pracowników, tak jakby były to działania</w:t>
      </w:r>
      <w:r>
        <w:rPr>
          <w:rStyle w:val="Pogrubienie"/>
          <w:rFonts w:ascii="Times New Roman" w:hAnsi="Times New Roman"/>
          <w:b w:val="0"/>
          <w:bCs w:val="0"/>
          <w:sz w:val="22"/>
          <w:szCs w:val="22"/>
        </w:rPr>
        <w:t xml:space="preserve"> </w:t>
      </w:r>
      <w:r w:rsidRPr="00893DC4">
        <w:rPr>
          <w:rStyle w:val="Pogrubienie"/>
          <w:rFonts w:ascii="Times New Roman" w:hAnsi="Times New Roman"/>
          <w:b w:val="0"/>
          <w:bCs w:val="0"/>
          <w:sz w:val="22"/>
          <w:szCs w:val="22"/>
        </w:rPr>
        <w:t>lub uchybienia Wykonawcy. Wykonawca będzie koordynował, nadzorował i kontrolował pracę</w:t>
      </w:r>
      <w:r>
        <w:rPr>
          <w:rStyle w:val="Pogrubienie"/>
          <w:rFonts w:ascii="Times New Roman" w:hAnsi="Times New Roman"/>
          <w:b w:val="0"/>
          <w:bCs w:val="0"/>
          <w:sz w:val="22"/>
          <w:szCs w:val="22"/>
        </w:rPr>
        <w:t xml:space="preserve"> </w:t>
      </w:r>
      <w:r w:rsidRPr="00893DC4">
        <w:rPr>
          <w:rStyle w:val="Pogrubienie"/>
          <w:rFonts w:ascii="Times New Roman" w:hAnsi="Times New Roman"/>
          <w:b w:val="0"/>
          <w:bCs w:val="0"/>
          <w:sz w:val="22"/>
          <w:szCs w:val="22"/>
        </w:rPr>
        <w:t>Podwykonawców lub dalszych Podwykonawców, tak aby realizacja umowy przebiegała bez</w:t>
      </w:r>
      <w:r>
        <w:rPr>
          <w:rStyle w:val="Pogrubienie"/>
          <w:rFonts w:ascii="Times New Roman" w:hAnsi="Times New Roman"/>
          <w:b w:val="0"/>
          <w:bCs w:val="0"/>
          <w:sz w:val="22"/>
          <w:szCs w:val="22"/>
        </w:rPr>
        <w:t xml:space="preserve"> </w:t>
      </w:r>
      <w:r w:rsidRPr="00893DC4">
        <w:rPr>
          <w:rStyle w:val="Pogrubienie"/>
          <w:rFonts w:ascii="Times New Roman" w:hAnsi="Times New Roman"/>
          <w:b w:val="0"/>
          <w:bCs w:val="0"/>
          <w:sz w:val="22"/>
          <w:szCs w:val="22"/>
        </w:rPr>
        <w:t>zakłóceń</w:t>
      </w:r>
      <w:r>
        <w:rPr>
          <w:rStyle w:val="Pogrubienie"/>
          <w:rFonts w:ascii="Times New Roman" w:hAnsi="Times New Roman"/>
          <w:b w:val="0"/>
          <w:bCs w:val="0"/>
          <w:sz w:val="22"/>
          <w:szCs w:val="22"/>
        </w:rPr>
        <w:t xml:space="preserve"> </w:t>
      </w:r>
    </w:p>
    <w:p w14:paraId="387B37D2" w14:textId="6FD7F9E8" w:rsidR="009A6D86" w:rsidRPr="00893DC4" w:rsidRDefault="009A6D86" w:rsidP="009A6D86">
      <w:pPr>
        <w:pStyle w:val="Akapitzlist3"/>
        <w:numPr>
          <w:ilvl w:val="0"/>
          <w:numId w:val="56"/>
        </w:numPr>
        <w:tabs>
          <w:tab w:val="left" w:pos="450"/>
          <w:tab w:val="left" w:pos="819"/>
        </w:tabs>
        <w:jc w:val="both"/>
        <w:rPr>
          <w:rFonts w:ascii="Times New Roman" w:hAnsi="Times New Roman"/>
          <w:sz w:val="22"/>
          <w:szCs w:val="22"/>
        </w:rPr>
      </w:pPr>
      <w:r w:rsidRPr="00893DC4">
        <w:rPr>
          <w:rStyle w:val="Pogrubienie"/>
          <w:rFonts w:ascii="Times New Roman" w:hAnsi="Times New Roman"/>
          <w:b w:val="0"/>
          <w:bCs w:val="0"/>
          <w:sz w:val="22"/>
          <w:szCs w:val="22"/>
        </w:rPr>
        <w:t xml:space="preserve">Powierzenie wykonania części zamówienia Podwykonawcom nie zwalnia Wykonawcy </w:t>
      </w:r>
      <w:r>
        <w:rPr>
          <w:rStyle w:val="Pogrubienie"/>
          <w:rFonts w:ascii="Times New Roman" w:hAnsi="Times New Roman"/>
          <w:b w:val="0"/>
          <w:bCs w:val="0"/>
          <w:sz w:val="22"/>
          <w:szCs w:val="22"/>
        </w:rPr>
        <w:t xml:space="preserve">                            </w:t>
      </w:r>
      <w:r w:rsidRPr="00893DC4">
        <w:rPr>
          <w:rStyle w:val="Pogrubienie"/>
          <w:rFonts w:ascii="Times New Roman" w:hAnsi="Times New Roman"/>
          <w:b w:val="0"/>
          <w:bCs w:val="0"/>
          <w:sz w:val="22"/>
          <w:szCs w:val="22"/>
        </w:rPr>
        <w:t xml:space="preserve">z odpowiedzialności za należyte wykonanie tego zamówienia. </w:t>
      </w:r>
    </w:p>
    <w:p w14:paraId="6A194F4C" w14:textId="77777777" w:rsidR="009A6D86" w:rsidRPr="00B13DC0" w:rsidRDefault="009A6D86" w:rsidP="009A6D86">
      <w:pPr>
        <w:numPr>
          <w:ilvl w:val="0"/>
          <w:numId w:val="56"/>
        </w:numPr>
        <w:tabs>
          <w:tab w:val="left" w:pos="450"/>
          <w:tab w:val="left" w:pos="1429"/>
        </w:tabs>
        <w:autoSpaceDN w:val="0"/>
        <w:jc w:val="both"/>
        <w:rPr>
          <w:sz w:val="22"/>
          <w:szCs w:val="22"/>
        </w:rPr>
      </w:pPr>
      <w:r w:rsidRPr="00B13DC0">
        <w:rPr>
          <w:sz w:val="22"/>
          <w:szCs w:val="22"/>
        </w:rPr>
        <w:t>Wykonawca w trakcie wykonywania umowy może na wniosek Wykonawcy i po spełnieniu warunków określonych w niniejszym §:</w:t>
      </w:r>
    </w:p>
    <w:p w14:paraId="680418E8" w14:textId="01EF4A14" w:rsidR="009A6D86" w:rsidRPr="00B13DC0" w:rsidRDefault="009A6D86" w:rsidP="009A6D86">
      <w:pPr>
        <w:numPr>
          <w:ilvl w:val="0"/>
          <w:numId w:val="55"/>
        </w:numPr>
        <w:tabs>
          <w:tab w:val="left" w:pos="450"/>
          <w:tab w:val="left" w:pos="820"/>
        </w:tabs>
        <w:autoSpaceDN w:val="0"/>
        <w:ind w:left="357" w:hanging="357"/>
        <w:jc w:val="both"/>
        <w:rPr>
          <w:sz w:val="22"/>
          <w:szCs w:val="22"/>
        </w:rPr>
      </w:pPr>
      <w:r w:rsidRPr="00B13DC0">
        <w:rPr>
          <w:sz w:val="22"/>
          <w:szCs w:val="22"/>
        </w:rPr>
        <w:t>powierzyć wykonanie część przedmiotu umowy Podwykonawcom, mimo niewskazania w ofercie takiej części do powierzenia Podwykonawcom – wprowadzenie Podwykonawcy;</w:t>
      </w:r>
    </w:p>
    <w:p w14:paraId="003C779E" w14:textId="77777777" w:rsidR="009A6D86" w:rsidRPr="00B13DC0" w:rsidRDefault="009A6D86" w:rsidP="009A6D86">
      <w:pPr>
        <w:numPr>
          <w:ilvl w:val="0"/>
          <w:numId w:val="55"/>
        </w:numPr>
        <w:tabs>
          <w:tab w:val="left" w:pos="450"/>
          <w:tab w:val="left" w:pos="820"/>
        </w:tabs>
        <w:autoSpaceDN w:val="0"/>
        <w:ind w:left="357" w:hanging="357"/>
        <w:jc w:val="both"/>
        <w:rPr>
          <w:sz w:val="22"/>
          <w:szCs w:val="22"/>
        </w:rPr>
      </w:pPr>
      <w:r w:rsidRPr="00B13DC0">
        <w:rPr>
          <w:sz w:val="22"/>
          <w:szCs w:val="22"/>
        </w:rPr>
        <w:t>wskazać inny zakres podwykonawstwa niż przedstawiony w ofercie;</w:t>
      </w:r>
    </w:p>
    <w:p w14:paraId="2AC59B20" w14:textId="77777777" w:rsidR="009A6D86" w:rsidRPr="00B13DC0" w:rsidRDefault="009A6D86" w:rsidP="009A6D86">
      <w:pPr>
        <w:numPr>
          <w:ilvl w:val="0"/>
          <w:numId w:val="55"/>
        </w:numPr>
        <w:tabs>
          <w:tab w:val="left" w:pos="450"/>
          <w:tab w:val="left" w:pos="820"/>
        </w:tabs>
        <w:autoSpaceDN w:val="0"/>
        <w:ind w:left="357" w:hanging="357"/>
        <w:jc w:val="both"/>
        <w:rPr>
          <w:sz w:val="22"/>
          <w:szCs w:val="22"/>
        </w:rPr>
      </w:pPr>
      <w:r w:rsidRPr="00B13DC0">
        <w:rPr>
          <w:sz w:val="22"/>
          <w:szCs w:val="22"/>
        </w:rPr>
        <w:t>zrezygnować z podwykonawstwa;</w:t>
      </w:r>
    </w:p>
    <w:p w14:paraId="79DCF357" w14:textId="77777777" w:rsidR="009A6D86" w:rsidRPr="00B13DC0" w:rsidRDefault="009A6D86" w:rsidP="009A6D86">
      <w:pPr>
        <w:numPr>
          <w:ilvl w:val="0"/>
          <w:numId w:val="55"/>
        </w:numPr>
        <w:tabs>
          <w:tab w:val="left" w:pos="450"/>
          <w:tab w:val="left" w:pos="820"/>
        </w:tabs>
        <w:autoSpaceDN w:val="0"/>
        <w:ind w:left="357" w:hanging="357"/>
        <w:jc w:val="both"/>
        <w:rPr>
          <w:sz w:val="22"/>
          <w:szCs w:val="22"/>
        </w:rPr>
      </w:pPr>
      <w:r w:rsidRPr="00B13DC0">
        <w:rPr>
          <w:sz w:val="22"/>
          <w:szCs w:val="22"/>
        </w:rPr>
        <w:t>zmienić Podwykonawcę.</w:t>
      </w:r>
    </w:p>
    <w:p w14:paraId="689D0C31" w14:textId="77777777" w:rsidR="009A6D86" w:rsidRPr="00B13DC0" w:rsidRDefault="009A6D86" w:rsidP="009A6D86">
      <w:pPr>
        <w:pStyle w:val="Akapitzlist3"/>
        <w:numPr>
          <w:ilvl w:val="0"/>
          <w:numId w:val="56"/>
        </w:numPr>
        <w:tabs>
          <w:tab w:val="left" w:pos="450"/>
          <w:tab w:val="left" w:pos="1220"/>
        </w:tabs>
        <w:jc w:val="both"/>
        <w:rPr>
          <w:rFonts w:ascii="Times New Roman" w:hAnsi="Times New Roman"/>
          <w:sz w:val="22"/>
          <w:szCs w:val="22"/>
        </w:rPr>
      </w:pPr>
      <w:r w:rsidRPr="00B13DC0">
        <w:rPr>
          <w:rFonts w:ascii="Times New Roman" w:hAnsi="Times New Roman"/>
          <w:sz w:val="22"/>
          <w:szCs w:val="22"/>
        </w:rPr>
        <w:t xml:space="preserve">Do zawierania umów o podwykonawstwo z dalszymi Podwykonawcami (I-go, </w:t>
      </w:r>
      <w:r w:rsidRPr="00B13DC0">
        <w:rPr>
          <w:rFonts w:ascii="Times New Roman" w:hAnsi="Times New Roman"/>
          <w:sz w:val="22"/>
          <w:szCs w:val="22"/>
        </w:rPr>
        <w:br/>
        <w:t>II-go i dalszych stopni) stosuje się przepisy niniejszego Paragrafu.</w:t>
      </w:r>
    </w:p>
    <w:p w14:paraId="6BE991C2" w14:textId="77777777" w:rsidR="009A6D86" w:rsidRPr="00B13DC0" w:rsidRDefault="009A6D86" w:rsidP="009A6D86">
      <w:pPr>
        <w:pStyle w:val="Akapitzlist3"/>
        <w:numPr>
          <w:ilvl w:val="0"/>
          <w:numId w:val="56"/>
        </w:numPr>
        <w:tabs>
          <w:tab w:val="left" w:pos="450"/>
          <w:tab w:val="left" w:pos="1220"/>
        </w:tabs>
        <w:jc w:val="both"/>
        <w:rPr>
          <w:rFonts w:ascii="Times New Roman" w:hAnsi="Times New Roman"/>
          <w:sz w:val="22"/>
          <w:szCs w:val="22"/>
        </w:rPr>
      </w:pPr>
      <w:r w:rsidRPr="00B13DC0">
        <w:rPr>
          <w:rFonts w:ascii="Times New Roman" w:hAnsi="Times New Roman"/>
          <w:sz w:val="22"/>
          <w:szCs w:val="22"/>
        </w:rPr>
        <w:t>W przypadku stwierdzenia przez Inspektora Nadzoru lub też Zamawiającego, że przedmiot umowy jest wykonywany przez Podwykonawcę lub dalszego Podwykonawcę, który nie został zgłoszony, Inspektor Nadzoru może nakazać wstrzymanie prac wykonywanych przez tego Podwykonawcę (dalszego Podwykonawcę) i niezwłoczne opuszczenie terenu wykonywania prac.</w:t>
      </w:r>
    </w:p>
    <w:p w14:paraId="4B38507B" w14:textId="77777777" w:rsidR="00106036" w:rsidRPr="006E3AD6" w:rsidRDefault="00106036" w:rsidP="006E3AD6">
      <w:pPr>
        <w:outlineLvl w:val="0"/>
        <w:rPr>
          <w:b/>
          <w:bCs/>
          <w:sz w:val="22"/>
          <w:szCs w:val="22"/>
        </w:rPr>
      </w:pPr>
    </w:p>
    <w:p w14:paraId="7F9A507B" w14:textId="43DE88F1" w:rsidR="00064316" w:rsidRPr="006E3AD6" w:rsidRDefault="00064316" w:rsidP="006E3AD6">
      <w:pPr>
        <w:jc w:val="center"/>
        <w:outlineLvl w:val="0"/>
        <w:rPr>
          <w:b/>
          <w:bCs/>
          <w:sz w:val="22"/>
          <w:szCs w:val="22"/>
        </w:rPr>
      </w:pPr>
      <w:r w:rsidRPr="006E3AD6">
        <w:rPr>
          <w:b/>
          <w:bCs/>
          <w:sz w:val="22"/>
          <w:szCs w:val="22"/>
        </w:rPr>
        <w:t>NADZÓR AUTORSKI</w:t>
      </w:r>
    </w:p>
    <w:p w14:paraId="5E0E834E" w14:textId="77777777" w:rsidR="00064316" w:rsidRPr="006E3AD6" w:rsidRDefault="00064316" w:rsidP="006E3AD6">
      <w:pPr>
        <w:jc w:val="center"/>
        <w:outlineLvl w:val="0"/>
        <w:rPr>
          <w:b/>
          <w:bCs/>
          <w:sz w:val="22"/>
          <w:szCs w:val="22"/>
        </w:rPr>
      </w:pPr>
    </w:p>
    <w:p w14:paraId="6DD034A7" w14:textId="77777777" w:rsidR="00064316" w:rsidRPr="006E3AD6" w:rsidRDefault="00064316" w:rsidP="006E3AD6">
      <w:pPr>
        <w:jc w:val="center"/>
        <w:rPr>
          <w:b/>
          <w:bCs/>
          <w:sz w:val="22"/>
          <w:szCs w:val="22"/>
        </w:rPr>
      </w:pPr>
      <w:r w:rsidRPr="006E3AD6">
        <w:rPr>
          <w:b/>
          <w:bCs/>
          <w:sz w:val="22"/>
          <w:szCs w:val="22"/>
        </w:rPr>
        <w:sym w:font="Times New Roman" w:char="00A7"/>
      </w:r>
      <w:r w:rsidRPr="006E3AD6">
        <w:rPr>
          <w:b/>
          <w:bCs/>
          <w:sz w:val="22"/>
          <w:szCs w:val="22"/>
        </w:rPr>
        <w:t xml:space="preserve"> 12</w:t>
      </w:r>
    </w:p>
    <w:p w14:paraId="59D50D04" w14:textId="43CBE970" w:rsidR="005C08F4" w:rsidRPr="004A30E4" w:rsidRDefault="00064316">
      <w:pPr>
        <w:pStyle w:val="Akapitzlist"/>
        <w:numPr>
          <w:ilvl w:val="0"/>
          <w:numId w:val="27"/>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Wykonawca zapewni sprawowanie nadzoru autorskiego, w rozumieniu art. 20 ust. 1 pkt. 4 ustawy z dnia 7 lipca 1994 r. Prawo budowlane (</w:t>
      </w:r>
      <w:proofErr w:type="spellStart"/>
      <w:r w:rsidR="004D50E8" w:rsidRPr="00F823C1">
        <w:rPr>
          <w:rFonts w:ascii="Times New Roman" w:hAnsi="Times New Roman"/>
        </w:rPr>
        <w:t>t.j</w:t>
      </w:r>
      <w:proofErr w:type="spellEnd"/>
      <w:r w:rsidR="004D50E8" w:rsidRPr="00F823C1">
        <w:rPr>
          <w:rFonts w:ascii="Times New Roman" w:hAnsi="Times New Roman"/>
        </w:rPr>
        <w:t xml:space="preserve">. Dz. U. z 2024 r. poz. 725 z </w:t>
      </w:r>
      <w:proofErr w:type="spellStart"/>
      <w:r w:rsidR="004D50E8" w:rsidRPr="00F823C1">
        <w:rPr>
          <w:rFonts w:ascii="Times New Roman" w:hAnsi="Times New Roman"/>
        </w:rPr>
        <w:t>późn</w:t>
      </w:r>
      <w:proofErr w:type="spellEnd"/>
      <w:r w:rsidR="004D50E8" w:rsidRPr="00F823C1">
        <w:rPr>
          <w:rFonts w:ascii="Times New Roman" w:hAnsi="Times New Roman"/>
        </w:rPr>
        <w:t>. zm.</w:t>
      </w:r>
      <w:r w:rsidRPr="004A30E4">
        <w:rPr>
          <w:rFonts w:ascii="Times New Roman" w:hAnsi="Times New Roman" w:cs="Times New Roman"/>
        </w:rPr>
        <w:t>), przez autorów opracowań  (wszystkich branż).</w:t>
      </w:r>
    </w:p>
    <w:p w14:paraId="57D35DED" w14:textId="7B0DC1E9" w:rsidR="00064316" w:rsidRPr="004A30E4" w:rsidRDefault="00064316">
      <w:pPr>
        <w:pStyle w:val="Akapitzlist"/>
        <w:numPr>
          <w:ilvl w:val="0"/>
          <w:numId w:val="27"/>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lastRenderedPageBreak/>
        <w:t>W ramach nadzoru autorskiego autorzy opracowań zobowiązani są, na wezwanie Zamawiającego:</w:t>
      </w:r>
    </w:p>
    <w:p w14:paraId="6E038FDF" w14:textId="5DC92397" w:rsidR="005C08F4" w:rsidRPr="004A30E4" w:rsidRDefault="00064316">
      <w:pPr>
        <w:pStyle w:val="Akapitzlist"/>
        <w:numPr>
          <w:ilvl w:val="0"/>
          <w:numId w:val="28"/>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 xml:space="preserve">stwierdzać w toku wykonywania robót budowlanych </w:t>
      </w:r>
      <w:r w:rsidR="005C08F4" w:rsidRPr="004A30E4">
        <w:rPr>
          <w:rFonts w:ascii="Times New Roman" w:hAnsi="Times New Roman" w:cs="Times New Roman"/>
          <w:bCs/>
        </w:rPr>
        <w:t>zadania inwestycyjnego</w:t>
      </w:r>
      <w:r w:rsidR="004D50E8">
        <w:rPr>
          <w:rFonts w:ascii="Times New Roman" w:hAnsi="Times New Roman" w:cs="Times New Roman"/>
          <w:bCs/>
        </w:rPr>
        <w:t xml:space="preserve"> pn.:</w:t>
      </w:r>
      <w:r w:rsidR="005C08F4" w:rsidRPr="004A30E4">
        <w:rPr>
          <w:rFonts w:ascii="Times New Roman" w:hAnsi="Times New Roman" w:cs="Times New Roman"/>
          <w:bCs/>
        </w:rPr>
        <w:t xml:space="preserve"> „</w:t>
      </w:r>
      <w:r w:rsidR="004D50E8" w:rsidRPr="003A7574">
        <w:rPr>
          <w:rFonts w:ascii="Times New Roman" w:hAnsi="Times New Roman" w:cs="Times New Roman"/>
          <w:lang w:eastAsia="zh-CN"/>
        </w:rPr>
        <w:t>Budowa pola namiotowo-kempingowego wraz z infrastrukturą towarzyszącą przy Jeziorze Tarnobrzeskim</w:t>
      </w:r>
      <w:r w:rsidR="005C08F4" w:rsidRPr="004A30E4">
        <w:rPr>
          <w:rFonts w:ascii="Times New Roman" w:hAnsi="Times New Roman" w:cs="Times New Roman"/>
          <w:bCs/>
        </w:rPr>
        <w:t xml:space="preserve">” </w:t>
      </w:r>
      <w:r w:rsidRPr="004A30E4">
        <w:rPr>
          <w:rFonts w:ascii="Times New Roman" w:hAnsi="Times New Roman" w:cs="Times New Roman"/>
        </w:rPr>
        <w:t>zgodność ich realizacji z</w:t>
      </w:r>
      <w:r w:rsidR="009263B4">
        <w:rPr>
          <w:rFonts w:ascii="Times New Roman" w:hAnsi="Times New Roman" w:cs="Times New Roman"/>
        </w:rPr>
        <w:t xml:space="preserve"> </w:t>
      </w:r>
      <w:r w:rsidRPr="004A30E4">
        <w:rPr>
          <w:rFonts w:ascii="Times New Roman" w:hAnsi="Times New Roman" w:cs="Times New Roman"/>
        </w:rPr>
        <w:t>dokumentacją</w:t>
      </w:r>
      <w:r w:rsidR="0030764A">
        <w:rPr>
          <w:rFonts w:ascii="Times New Roman" w:hAnsi="Times New Roman" w:cs="Times New Roman"/>
        </w:rPr>
        <w:t>;</w:t>
      </w:r>
    </w:p>
    <w:p w14:paraId="2440631B" w14:textId="5043FC05" w:rsidR="005C08F4" w:rsidRPr="004A30E4" w:rsidRDefault="00064316">
      <w:pPr>
        <w:pStyle w:val="Akapitzlist"/>
        <w:numPr>
          <w:ilvl w:val="0"/>
          <w:numId w:val="28"/>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 xml:space="preserve">uzgadniać możliwość wprowadzenia rozwiązań zamiennych w stosunku do przewidzianych </w:t>
      </w:r>
      <w:r w:rsidR="004A30E4">
        <w:rPr>
          <w:rFonts w:ascii="Times New Roman" w:hAnsi="Times New Roman" w:cs="Times New Roman"/>
        </w:rPr>
        <w:t xml:space="preserve">               </w:t>
      </w:r>
      <w:r w:rsidRPr="004A30E4">
        <w:rPr>
          <w:rFonts w:ascii="Times New Roman" w:hAnsi="Times New Roman" w:cs="Times New Roman"/>
        </w:rPr>
        <w:t>w dokumentacji, zgłoszonych przez upoważnionych przedstawicieli Zamawiającego (kierownika budowy, inspektora nadzoru inwestorskiego)</w:t>
      </w:r>
      <w:r w:rsidR="0030764A">
        <w:rPr>
          <w:rFonts w:ascii="Times New Roman" w:hAnsi="Times New Roman" w:cs="Times New Roman"/>
        </w:rPr>
        <w:t>;</w:t>
      </w:r>
    </w:p>
    <w:p w14:paraId="29BBE80E" w14:textId="2CFA5E0F" w:rsidR="005C08F4" w:rsidRPr="004A30E4" w:rsidRDefault="00064316">
      <w:pPr>
        <w:pStyle w:val="Akapitzlist"/>
        <w:numPr>
          <w:ilvl w:val="0"/>
          <w:numId w:val="28"/>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 xml:space="preserve">udzielać wszelkich wyjaśnień dotyczących przedmiotu </w:t>
      </w:r>
      <w:r w:rsidR="005C08F4" w:rsidRPr="004A30E4">
        <w:rPr>
          <w:rFonts w:ascii="Times New Roman" w:hAnsi="Times New Roman" w:cs="Times New Roman"/>
        </w:rPr>
        <w:t>u</w:t>
      </w:r>
      <w:r w:rsidRPr="004A30E4">
        <w:rPr>
          <w:rFonts w:ascii="Times New Roman" w:hAnsi="Times New Roman" w:cs="Times New Roman"/>
        </w:rPr>
        <w:t>mowy</w:t>
      </w:r>
      <w:r w:rsidR="0030764A">
        <w:rPr>
          <w:rFonts w:ascii="Times New Roman" w:hAnsi="Times New Roman" w:cs="Times New Roman"/>
        </w:rPr>
        <w:t>;</w:t>
      </w:r>
    </w:p>
    <w:p w14:paraId="776C8067" w14:textId="76C2715F" w:rsidR="005C08F4" w:rsidRPr="004A30E4" w:rsidRDefault="00064316">
      <w:pPr>
        <w:pStyle w:val="Akapitzlist"/>
        <w:numPr>
          <w:ilvl w:val="0"/>
          <w:numId w:val="28"/>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 xml:space="preserve">udzielać odpowiedzi zgodnie z  § 10 ust. 3 pkt </w:t>
      </w:r>
      <w:r w:rsidR="005C08F4" w:rsidRPr="004A30E4">
        <w:rPr>
          <w:rFonts w:ascii="Times New Roman" w:hAnsi="Times New Roman" w:cs="Times New Roman"/>
        </w:rPr>
        <w:t>6</w:t>
      </w:r>
      <w:r w:rsidR="0030764A">
        <w:rPr>
          <w:rFonts w:ascii="Times New Roman" w:hAnsi="Times New Roman" w:cs="Times New Roman"/>
        </w:rPr>
        <w:t>;</w:t>
      </w:r>
    </w:p>
    <w:p w14:paraId="49FBBC5F" w14:textId="19072EEC" w:rsidR="005C08F4" w:rsidRPr="004A30E4" w:rsidRDefault="00064316">
      <w:pPr>
        <w:pStyle w:val="Akapitzlist"/>
        <w:numPr>
          <w:ilvl w:val="0"/>
          <w:numId w:val="28"/>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czuwać, aby zakres wprowadzonych zmian nie spowodował istotnej zmiany zatwierdzonego projektu budowlanego, wymagającej obowiązku ponownego uzyskiwania decyzji formalno-prawnych</w:t>
      </w:r>
      <w:r w:rsidR="0030764A">
        <w:rPr>
          <w:rFonts w:ascii="Times New Roman" w:hAnsi="Times New Roman" w:cs="Times New Roman"/>
        </w:rPr>
        <w:t>;</w:t>
      </w:r>
    </w:p>
    <w:p w14:paraId="362086F7" w14:textId="64F62EC4" w:rsidR="005C08F4" w:rsidRPr="004A30E4" w:rsidRDefault="00064316">
      <w:pPr>
        <w:pStyle w:val="Akapitzlist"/>
        <w:numPr>
          <w:ilvl w:val="0"/>
          <w:numId w:val="28"/>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 xml:space="preserve">brać udział w komisjach i radach technicznych organizowanych przez Zamawiającego </w:t>
      </w:r>
      <w:r w:rsidRPr="004A30E4">
        <w:rPr>
          <w:rFonts w:ascii="Times New Roman" w:hAnsi="Times New Roman" w:cs="Times New Roman"/>
        </w:rPr>
        <w:br/>
        <w:t xml:space="preserve">lub inspektora nadzoru, w odbiorach częściowych i odbiorze końcowym robót budowlanych </w:t>
      </w:r>
      <w:r w:rsidR="005C08F4" w:rsidRPr="004A30E4">
        <w:rPr>
          <w:rFonts w:ascii="Times New Roman" w:hAnsi="Times New Roman" w:cs="Times New Roman"/>
          <w:bCs/>
        </w:rPr>
        <w:t>zadania inwestycyjnego „</w:t>
      </w:r>
      <w:r w:rsidR="004D50E8" w:rsidRPr="003A7574">
        <w:rPr>
          <w:rFonts w:ascii="Times New Roman" w:hAnsi="Times New Roman" w:cs="Times New Roman"/>
          <w:lang w:eastAsia="zh-CN"/>
        </w:rPr>
        <w:t>Budowa pola namiotowo-kempingowego wraz z infrastrukturą towarzyszącą przy Jeziorze Tarnobrzeskim</w:t>
      </w:r>
      <w:r w:rsidR="00911906" w:rsidRPr="00DD6404">
        <w:rPr>
          <w:rFonts w:ascii="Times New Roman" w:hAnsi="Times New Roman" w:cs="Times New Roman"/>
        </w:rPr>
        <w:t xml:space="preserve">” </w:t>
      </w:r>
      <w:r w:rsidRPr="004A30E4">
        <w:rPr>
          <w:rFonts w:ascii="Times New Roman" w:hAnsi="Times New Roman" w:cs="Times New Roman"/>
        </w:rPr>
        <w:t xml:space="preserve">oraz </w:t>
      </w:r>
      <w:r w:rsidR="004A30E4">
        <w:rPr>
          <w:rFonts w:ascii="Times New Roman" w:hAnsi="Times New Roman" w:cs="Times New Roman"/>
        </w:rPr>
        <w:t xml:space="preserve"> </w:t>
      </w:r>
      <w:r w:rsidRPr="004A30E4">
        <w:rPr>
          <w:rFonts w:ascii="Times New Roman" w:hAnsi="Times New Roman" w:cs="Times New Roman"/>
        </w:rPr>
        <w:t>w czynnościach mających na celu doprowadzenie do osiągnięcia projektowanych zdolności użytkowych obiektów</w:t>
      </w:r>
      <w:r w:rsidR="0030764A">
        <w:rPr>
          <w:rFonts w:ascii="Times New Roman" w:hAnsi="Times New Roman" w:cs="Times New Roman"/>
        </w:rPr>
        <w:t>;</w:t>
      </w:r>
    </w:p>
    <w:p w14:paraId="2F84DD2F" w14:textId="77777777" w:rsidR="005C08F4" w:rsidRPr="004A30E4" w:rsidRDefault="00064316">
      <w:pPr>
        <w:pStyle w:val="Akapitzlist"/>
        <w:numPr>
          <w:ilvl w:val="0"/>
          <w:numId w:val="28"/>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doradzać w innych sprawach dotyczących przedmiotu umowy</w:t>
      </w:r>
      <w:r w:rsidR="005C08F4" w:rsidRPr="004A30E4">
        <w:rPr>
          <w:rFonts w:ascii="Times New Roman" w:hAnsi="Times New Roman" w:cs="Times New Roman"/>
        </w:rPr>
        <w:t>.</w:t>
      </w:r>
    </w:p>
    <w:p w14:paraId="57146283" w14:textId="77777777" w:rsidR="005C08F4" w:rsidRPr="004A30E4" w:rsidRDefault="00064316">
      <w:pPr>
        <w:pStyle w:val="Akapitzlist"/>
        <w:numPr>
          <w:ilvl w:val="0"/>
          <w:numId w:val="27"/>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Wykonawcy przysługuje 3 dni na przygotowanie się do wykonywania czynności w ramach zleconego mu nadzoru autorskiego.</w:t>
      </w:r>
    </w:p>
    <w:p w14:paraId="587D50C6" w14:textId="6A7899E7" w:rsidR="005C08F4" w:rsidRPr="004A30E4" w:rsidRDefault="00064316">
      <w:pPr>
        <w:pStyle w:val="Akapitzlist"/>
        <w:numPr>
          <w:ilvl w:val="0"/>
          <w:numId w:val="27"/>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 xml:space="preserve">W przypadku konieczności wykonania opracowań zamiennych i uzupełniających na skutek ujawnionych w trakcie realizacji robót budowlanych </w:t>
      </w:r>
      <w:r w:rsidR="005C08F4" w:rsidRPr="004A30E4">
        <w:rPr>
          <w:rFonts w:ascii="Times New Roman" w:hAnsi="Times New Roman" w:cs="Times New Roman"/>
          <w:bCs/>
        </w:rPr>
        <w:t>zadania inwestycyjnego</w:t>
      </w:r>
      <w:r w:rsidR="004D50E8">
        <w:rPr>
          <w:rFonts w:ascii="Times New Roman" w:hAnsi="Times New Roman" w:cs="Times New Roman"/>
          <w:bCs/>
        </w:rPr>
        <w:t xml:space="preserve"> pn.:</w:t>
      </w:r>
      <w:r w:rsidR="005C08F4" w:rsidRPr="004A30E4">
        <w:rPr>
          <w:rFonts w:ascii="Times New Roman" w:hAnsi="Times New Roman" w:cs="Times New Roman"/>
          <w:bCs/>
        </w:rPr>
        <w:t xml:space="preserve"> „</w:t>
      </w:r>
      <w:r w:rsidR="004D50E8" w:rsidRPr="003A7574">
        <w:rPr>
          <w:rFonts w:ascii="Times New Roman" w:hAnsi="Times New Roman" w:cs="Times New Roman"/>
          <w:lang w:eastAsia="zh-CN"/>
        </w:rPr>
        <w:t>Budowa pola namiotowo-kempingowego wraz z infrastrukturą towarzyszącą przy Jeziorze Tarnobrzeskim</w:t>
      </w:r>
      <w:r w:rsidR="00911906" w:rsidRPr="00DD6404">
        <w:rPr>
          <w:rFonts w:ascii="Times New Roman" w:hAnsi="Times New Roman" w:cs="Times New Roman"/>
        </w:rPr>
        <w:t xml:space="preserve">” </w:t>
      </w:r>
      <w:r w:rsidRPr="004A30E4">
        <w:rPr>
          <w:rFonts w:ascii="Times New Roman" w:hAnsi="Times New Roman" w:cs="Times New Roman"/>
        </w:rPr>
        <w:t>nieprawidłowości dokumentacji, Wykonawca zobowiązuje się do ich usunięcia, przez osoby wskazane w Ofercie, na koszt Wykonawcy.</w:t>
      </w:r>
    </w:p>
    <w:p w14:paraId="621FA9EB" w14:textId="77777777" w:rsidR="004A30E4" w:rsidRPr="004A30E4" w:rsidRDefault="00064316">
      <w:pPr>
        <w:pStyle w:val="Akapitzlist"/>
        <w:numPr>
          <w:ilvl w:val="0"/>
          <w:numId w:val="27"/>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 xml:space="preserve">W przypadku nie dostarczenia opracowań wymienionych w ust. 4, w wyznaczonym </w:t>
      </w:r>
      <w:r w:rsidRPr="004A30E4">
        <w:rPr>
          <w:rFonts w:ascii="Times New Roman" w:hAnsi="Times New Roman" w:cs="Times New Roman"/>
        </w:rPr>
        <w:br/>
        <w:t>przez Zamawiającego terminie, Zamawiający zastrzega sobie prawo zlecenia ich wykonania osobie trzeciej, na koszt Wykonawcy.</w:t>
      </w:r>
    </w:p>
    <w:p w14:paraId="2C4D8871" w14:textId="5802B526" w:rsidR="00064316" w:rsidRPr="004A30E4" w:rsidRDefault="00064316">
      <w:pPr>
        <w:pStyle w:val="Akapitzlist"/>
        <w:numPr>
          <w:ilvl w:val="0"/>
          <w:numId w:val="27"/>
        </w:numPr>
        <w:tabs>
          <w:tab w:val="center" w:pos="4536"/>
          <w:tab w:val="right" w:pos="9072"/>
        </w:tabs>
        <w:spacing w:after="0" w:line="240" w:lineRule="auto"/>
        <w:ind w:left="357" w:hanging="357"/>
        <w:jc w:val="both"/>
      </w:pPr>
      <w:r w:rsidRPr="004A30E4">
        <w:rPr>
          <w:rFonts w:ascii="Times New Roman" w:hAnsi="Times New Roman" w:cs="Times New Roman"/>
        </w:rPr>
        <w:t xml:space="preserve">W przypadku wykonania opracowań zamiennych i uzupełniających spowodowanych koniecznością skorygowania dokumentacji na skutek okoliczności nie leżących po stronie Wykonawcy, innych niż określone w ust. 4, Wykonawca zobowiązuje się do ich opracowania przez osoby wymienione </w:t>
      </w:r>
      <w:r w:rsidR="004A30E4">
        <w:rPr>
          <w:rFonts w:ascii="Times New Roman" w:hAnsi="Times New Roman" w:cs="Times New Roman"/>
        </w:rPr>
        <w:t xml:space="preserve">            </w:t>
      </w:r>
      <w:r w:rsidRPr="004A30E4">
        <w:rPr>
          <w:rFonts w:ascii="Times New Roman" w:hAnsi="Times New Roman" w:cs="Times New Roman"/>
        </w:rPr>
        <w:t>w Ofercie, na koszt Zamawiającego. Zamawiający zastrzega sobie prawo zlecenia ich wykonania innemu projektantowi.</w:t>
      </w:r>
    </w:p>
    <w:p w14:paraId="183BABA2" w14:textId="77777777" w:rsidR="00064316" w:rsidRDefault="00064316" w:rsidP="006E3AD6">
      <w:pPr>
        <w:jc w:val="center"/>
        <w:outlineLvl w:val="0"/>
        <w:rPr>
          <w:b/>
          <w:bCs/>
          <w:sz w:val="22"/>
          <w:szCs w:val="22"/>
        </w:rPr>
      </w:pPr>
    </w:p>
    <w:p w14:paraId="44342949" w14:textId="77777777" w:rsidR="00064316" w:rsidRPr="006E3AD6" w:rsidRDefault="00064316" w:rsidP="006E3AD6">
      <w:pPr>
        <w:jc w:val="center"/>
        <w:outlineLvl w:val="0"/>
        <w:rPr>
          <w:b/>
          <w:bCs/>
          <w:sz w:val="22"/>
          <w:szCs w:val="22"/>
        </w:rPr>
      </w:pPr>
      <w:r w:rsidRPr="006E3AD6">
        <w:rPr>
          <w:b/>
          <w:bCs/>
          <w:sz w:val="22"/>
          <w:szCs w:val="22"/>
        </w:rPr>
        <w:t>PRAWA AUTORSKIE</w:t>
      </w:r>
    </w:p>
    <w:p w14:paraId="23B18E8A" w14:textId="77777777" w:rsidR="00064316" w:rsidRPr="006E3AD6" w:rsidRDefault="00064316" w:rsidP="006E3AD6">
      <w:pPr>
        <w:jc w:val="center"/>
        <w:rPr>
          <w:b/>
          <w:bCs/>
          <w:sz w:val="22"/>
          <w:szCs w:val="22"/>
        </w:rPr>
      </w:pPr>
      <w:r w:rsidRPr="006E3AD6">
        <w:rPr>
          <w:b/>
          <w:bCs/>
          <w:sz w:val="22"/>
          <w:szCs w:val="22"/>
        </w:rPr>
        <w:sym w:font="Times New Roman" w:char="00A7"/>
      </w:r>
      <w:r w:rsidRPr="006E3AD6">
        <w:rPr>
          <w:b/>
          <w:bCs/>
          <w:sz w:val="22"/>
          <w:szCs w:val="22"/>
        </w:rPr>
        <w:t xml:space="preserve"> 13</w:t>
      </w:r>
    </w:p>
    <w:p w14:paraId="6DB6156D" w14:textId="5A38FA17" w:rsidR="00064316" w:rsidRPr="004A30E4" w:rsidRDefault="00064316">
      <w:pPr>
        <w:pStyle w:val="Akapitzlist"/>
        <w:numPr>
          <w:ilvl w:val="0"/>
          <w:numId w:val="29"/>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Wykonawca:</w:t>
      </w:r>
    </w:p>
    <w:p w14:paraId="3F755BCA" w14:textId="77777777" w:rsidR="004A30E4" w:rsidRPr="004A30E4" w:rsidRDefault="00064316">
      <w:pPr>
        <w:pStyle w:val="Akapitzlist"/>
        <w:numPr>
          <w:ilvl w:val="0"/>
          <w:numId w:val="30"/>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przenosi na Zamawiającego autorskie prawa majątkowe do wszystkich utworów w rozumieniu ustawy o Prawie autorskim i prawach pokrewnych stworzonych przez Wykonawcę lub przekazanych Zamawiającemu w wykonaniu Przedmiot Umowy, zwanych dalej Utworami</w:t>
      </w:r>
      <w:r w:rsidR="004A30E4" w:rsidRPr="004A30E4">
        <w:rPr>
          <w:rFonts w:ascii="Times New Roman" w:hAnsi="Times New Roman" w:cs="Times New Roman"/>
        </w:rPr>
        <w:t>;</w:t>
      </w:r>
    </w:p>
    <w:p w14:paraId="794DC90F" w14:textId="72F11C78" w:rsidR="004A30E4" w:rsidRPr="004A30E4" w:rsidRDefault="00064316">
      <w:pPr>
        <w:pStyle w:val="Akapitzlist"/>
        <w:numPr>
          <w:ilvl w:val="0"/>
          <w:numId w:val="30"/>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 xml:space="preserve">zezwala Zamawiającemu na dokonywanie opracowań i zmian Utworów, na korzystanie </w:t>
      </w:r>
      <w:r w:rsidR="0030764A">
        <w:rPr>
          <w:rFonts w:ascii="Times New Roman" w:hAnsi="Times New Roman" w:cs="Times New Roman"/>
        </w:rPr>
        <w:t xml:space="preserve">                         </w:t>
      </w:r>
      <w:r w:rsidRPr="004A30E4">
        <w:rPr>
          <w:rFonts w:ascii="Times New Roman" w:hAnsi="Times New Roman" w:cs="Times New Roman"/>
        </w:rPr>
        <w:t xml:space="preserve">z opracowań Utworów oraz ich przeróbek oraz na rozporządzanie tymi opracowaniami wraz </w:t>
      </w:r>
      <w:r w:rsidR="0030764A">
        <w:rPr>
          <w:rFonts w:ascii="Times New Roman" w:hAnsi="Times New Roman" w:cs="Times New Roman"/>
        </w:rPr>
        <w:t xml:space="preserve">                </w:t>
      </w:r>
      <w:r w:rsidRPr="004A30E4">
        <w:rPr>
          <w:rFonts w:ascii="Times New Roman" w:hAnsi="Times New Roman" w:cs="Times New Roman"/>
        </w:rPr>
        <w:t>z przeróbkami</w:t>
      </w:r>
      <w:r w:rsidR="0030764A">
        <w:rPr>
          <w:rFonts w:ascii="Times New Roman" w:hAnsi="Times New Roman" w:cs="Times New Roman"/>
        </w:rPr>
        <w:t>,</w:t>
      </w:r>
      <w:r w:rsidRPr="004A30E4">
        <w:rPr>
          <w:rFonts w:ascii="Times New Roman" w:hAnsi="Times New Roman" w:cs="Times New Roman"/>
        </w:rPr>
        <w:t xml:space="preserve"> tj.</w:t>
      </w:r>
      <w:r w:rsidR="0030764A">
        <w:rPr>
          <w:rFonts w:ascii="Times New Roman" w:hAnsi="Times New Roman" w:cs="Times New Roman"/>
        </w:rPr>
        <w:t>:</w:t>
      </w:r>
      <w:r w:rsidRPr="004A30E4">
        <w:rPr>
          <w:rFonts w:ascii="Times New Roman" w:hAnsi="Times New Roman" w:cs="Times New Roman"/>
        </w:rPr>
        <w:t xml:space="preserve"> udziela Zamawiającemu praw zależnych</w:t>
      </w:r>
      <w:r w:rsidR="004A30E4" w:rsidRPr="004A30E4">
        <w:rPr>
          <w:rFonts w:ascii="Times New Roman" w:hAnsi="Times New Roman" w:cs="Times New Roman"/>
        </w:rPr>
        <w:t>;</w:t>
      </w:r>
    </w:p>
    <w:p w14:paraId="1DB06BE7" w14:textId="77777777" w:rsidR="004A30E4" w:rsidRPr="004A30E4" w:rsidRDefault="00064316">
      <w:pPr>
        <w:pStyle w:val="Akapitzlist"/>
        <w:numPr>
          <w:ilvl w:val="0"/>
          <w:numId w:val="30"/>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przenosi na Zamawiającego prawo zezwalania na wykonywanie zależnych praw autorskich</w:t>
      </w:r>
      <w:r w:rsidR="004A30E4" w:rsidRPr="004A30E4">
        <w:rPr>
          <w:rFonts w:ascii="Times New Roman" w:hAnsi="Times New Roman" w:cs="Times New Roman"/>
        </w:rPr>
        <w:t>.</w:t>
      </w:r>
      <w:r w:rsidRPr="004A30E4">
        <w:rPr>
          <w:rFonts w:ascii="Times New Roman" w:hAnsi="Times New Roman" w:cs="Times New Roman"/>
        </w:rPr>
        <w:t xml:space="preserve"> </w:t>
      </w:r>
    </w:p>
    <w:p w14:paraId="446C6535" w14:textId="77777777" w:rsidR="004A30E4" w:rsidRPr="004A30E4" w:rsidRDefault="00064316">
      <w:pPr>
        <w:pStyle w:val="Akapitzlist"/>
        <w:numPr>
          <w:ilvl w:val="0"/>
          <w:numId w:val="29"/>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Nabycie przez Zamawiającego praw, o których mowa powyżej, następuje w zakresie        następujących pól eksploatacji:</w:t>
      </w:r>
    </w:p>
    <w:p w14:paraId="65D3E2F3" w14:textId="77777777" w:rsidR="004A30E4" w:rsidRPr="004A30E4" w:rsidRDefault="00064316">
      <w:pPr>
        <w:pStyle w:val="Akapitzlist"/>
        <w:numPr>
          <w:ilvl w:val="0"/>
          <w:numId w:val="31"/>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użytkowania utworów na własny użytek, użytek swoich jednostek organizacyjnych oraz użytek osób trzecich</w:t>
      </w:r>
      <w:r w:rsidR="004A30E4" w:rsidRPr="004A30E4">
        <w:rPr>
          <w:rFonts w:ascii="Times New Roman" w:hAnsi="Times New Roman" w:cs="Times New Roman"/>
        </w:rPr>
        <w:t>;</w:t>
      </w:r>
    </w:p>
    <w:p w14:paraId="0D620429" w14:textId="0CB66B15" w:rsidR="00064316" w:rsidRPr="004A30E4" w:rsidRDefault="00064316">
      <w:pPr>
        <w:pStyle w:val="Akapitzlist"/>
        <w:numPr>
          <w:ilvl w:val="0"/>
          <w:numId w:val="31"/>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utrwalenie utworów na wszelkich rodzajach nośników, a w szczególności</w:t>
      </w:r>
      <w:r w:rsidR="004A30E4" w:rsidRPr="004A30E4">
        <w:rPr>
          <w:rFonts w:ascii="Times New Roman" w:hAnsi="Times New Roman" w:cs="Times New Roman"/>
        </w:rPr>
        <w:t>:</w:t>
      </w:r>
      <w:r w:rsidRPr="004A30E4">
        <w:rPr>
          <w:rFonts w:ascii="Times New Roman" w:hAnsi="Times New Roman" w:cs="Times New Roman"/>
        </w:rPr>
        <w:t xml:space="preserve"> </w:t>
      </w:r>
    </w:p>
    <w:p w14:paraId="36F999D7" w14:textId="77777777" w:rsidR="004A30E4" w:rsidRPr="004A30E4" w:rsidRDefault="00064316">
      <w:pPr>
        <w:pStyle w:val="Akapitzlist"/>
        <w:numPr>
          <w:ilvl w:val="0"/>
          <w:numId w:val="32"/>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na nośnikach video, taśmie światłoczułej, magnetycznej, dyskach komputerowych oraz wszystkich typach nośników przeznaczonych do zapisu cyfrowego (np. CD, DVD, Blue-</w:t>
      </w:r>
      <w:proofErr w:type="spellStart"/>
      <w:r w:rsidRPr="004A30E4">
        <w:rPr>
          <w:rFonts w:ascii="Times New Roman" w:hAnsi="Times New Roman" w:cs="Times New Roman"/>
        </w:rPr>
        <w:t>ray</w:t>
      </w:r>
      <w:proofErr w:type="spellEnd"/>
      <w:r w:rsidRPr="004A30E4">
        <w:rPr>
          <w:rFonts w:ascii="Times New Roman" w:hAnsi="Times New Roman" w:cs="Times New Roman"/>
        </w:rPr>
        <w:t>, pendrive, itd.)</w:t>
      </w:r>
      <w:r w:rsidR="004A30E4" w:rsidRPr="004A30E4">
        <w:rPr>
          <w:rFonts w:ascii="Times New Roman" w:hAnsi="Times New Roman" w:cs="Times New Roman"/>
        </w:rPr>
        <w:t>,</w:t>
      </w:r>
    </w:p>
    <w:p w14:paraId="4BCC6519" w14:textId="77777777" w:rsidR="004A30E4" w:rsidRPr="004A30E4" w:rsidRDefault="00064316">
      <w:pPr>
        <w:pStyle w:val="Akapitzlist"/>
        <w:numPr>
          <w:ilvl w:val="0"/>
          <w:numId w:val="32"/>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r w:rsidR="004A30E4" w:rsidRPr="004A30E4">
        <w:rPr>
          <w:rFonts w:ascii="Times New Roman" w:hAnsi="Times New Roman" w:cs="Times New Roman"/>
        </w:rPr>
        <w:t>,</w:t>
      </w:r>
    </w:p>
    <w:p w14:paraId="65454495" w14:textId="77777777" w:rsidR="004A30E4" w:rsidRPr="004A30E4" w:rsidRDefault="00064316">
      <w:pPr>
        <w:pStyle w:val="Akapitzlist"/>
        <w:numPr>
          <w:ilvl w:val="0"/>
          <w:numId w:val="32"/>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lastRenderedPageBreak/>
        <w:t>wprowadzania utworów do pamięci komputera na dowolnej liczbie stanowisk komputerowych oraz do sieci multimedialnej, telekomunikacyjnej, komputerowej, w tym do Internetu</w:t>
      </w:r>
      <w:r w:rsidR="004A30E4" w:rsidRPr="004A30E4">
        <w:rPr>
          <w:rFonts w:ascii="Times New Roman" w:hAnsi="Times New Roman" w:cs="Times New Roman"/>
        </w:rPr>
        <w:t>,</w:t>
      </w:r>
    </w:p>
    <w:p w14:paraId="0598E592" w14:textId="77777777" w:rsidR="004A30E4" w:rsidRPr="004A30E4" w:rsidRDefault="00064316">
      <w:pPr>
        <w:pStyle w:val="Akapitzlist"/>
        <w:numPr>
          <w:ilvl w:val="0"/>
          <w:numId w:val="32"/>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sporządzanie na podstawie całości lub części Utworów wszelkiego rodzaju modeli, makiet zdjęć lub wizualizacji</w:t>
      </w:r>
      <w:r w:rsidR="004A30E4" w:rsidRPr="004A30E4">
        <w:rPr>
          <w:rFonts w:ascii="Times New Roman" w:hAnsi="Times New Roman" w:cs="Times New Roman"/>
        </w:rPr>
        <w:t>,</w:t>
      </w:r>
    </w:p>
    <w:p w14:paraId="69CFE52E" w14:textId="77777777" w:rsidR="004A30E4" w:rsidRPr="004A30E4" w:rsidRDefault="00064316">
      <w:pPr>
        <w:pStyle w:val="Akapitzlist"/>
        <w:numPr>
          <w:ilvl w:val="0"/>
          <w:numId w:val="32"/>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wyświetlania i publicznego odtwarzania Utworu</w:t>
      </w:r>
      <w:r w:rsidR="004A30E4" w:rsidRPr="004A30E4">
        <w:rPr>
          <w:rFonts w:ascii="Times New Roman" w:hAnsi="Times New Roman" w:cs="Times New Roman"/>
        </w:rPr>
        <w:t>,</w:t>
      </w:r>
    </w:p>
    <w:p w14:paraId="1F2621AA" w14:textId="5A686BCE" w:rsidR="004A30E4" w:rsidRPr="004A30E4" w:rsidRDefault="00064316">
      <w:pPr>
        <w:pStyle w:val="Akapitzlist"/>
        <w:numPr>
          <w:ilvl w:val="0"/>
          <w:numId w:val="32"/>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 xml:space="preserve">nadawanie całości lub wybranych fragmentów Utworu za pomocą wizji albo fonii przewodowej </w:t>
      </w:r>
      <w:r w:rsidR="0030764A">
        <w:rPr>
          <w:rFonts w:ascii="Times New Roman" w:hAnsi="Times New Roman" w:cs="Times New Roman"/>
        </w:rPr>
        <w:t xml:space="preserve">         </w:t>
      </w:r>
      <w:r w:rsidRPr="004A30E4">
        <w:rPr>
          <w:rFonts w:ascii="Times New Roman" w:hAnsi="Times New Roman" w:cs="Times New Roman"/>
        </w:rPr>
        <w:t>i bezprzewodowej przez stacje naziemną</w:t>
      </w:r>
      <w:r w:rsidR="004A30E4" w:rsidRPr="004A30E4">
        <w:rPr>
          <w:rFonts w:ascii="Times New Roman" w:hAnsi="Times New Roman" w:cs="Times New Roman"/>
        </w:rPr>
        <w:t>,</w:t>
      </w:r>
    </w:p>
    <w:p w14:paraId="48BC45A9" w14:textId="77777777" w:rsidR="004A30E4" w:rsidRPr="004A30E4" w:rsidRDefault="00064316">
      <w:pPr>
        <w:pStyle w:val="Akapitzlist"/>
        <w:numPr>
          <w:ilvl w:val="0"/>
          <w:numId w:val="32"/>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wymiany nośników, na których Utwór utrwalono</w:t>
      </w:r>
      <w:r w:rsidR="004A30E4" w:rsidRPr="004A30E4">
        <w:rPr>
          <w:rFonts w:ascii="Times New Roman" w:hAnsi="Times New Roman" w:cs="Times New Roman"/>
        </w:rPr>
        <w:t>,</w:t>
      </w:r>
    </w:p>
    <w:p w14:paraId="5FDF870D" w14:textId="77777777" w:rsidR="004A30E4" w:rsidRPr="004A30E4" w:rsidRDefault="00064316">
      <w:pPr>
        <w:pStyle w:val="Akapitzlist"/>
        <w:numPr>
          <w:ilvl w:val="0"/>
          <w:numId w:val="32"/>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wykorzystanie w utworach multimedialnych</w:t>
      </w:r>
      <w:r w:rsidR="004A30E4" w:rsidRPr="004A30E4">
        <w:rPr>
          <w:rFonts w:ascii="Times New Roman" w:hAnsi="Times New Roman" w:cs="Times New Roman"/>
        </w:rPr>
        <w:t>,</w:t>
      </w:r>
    </w:p>
    <w:p w14:paraId="4A3DE9C2" w14:textId="77777777" w:rsidR="004A30E4" w:rsidRPr="004A30E4" w:rsidRDefault="00064316">
      <w:pPr>
        <w:pStyle w:val="Akapitzlist"/>
        <w:numPr>
          <w:ilvl w:val="0"/>
          <w:numId w:val="32"/>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wykorzystywanie całości lub fragmentów utworu co celów promocyjnych i reklamy</w:t>
      </w:r>
      <w:r w:rsidR="004A30E4" w:rsidRPr="004A30E4">
        <w:rPr>
          <w:rFonts w:ascii="Times New Roman" w:hAnsi="Times New Roman" w:cs="Times New Roman"/>
        </w:rPr>
        <w:t>,</w:t>
      </w:r>
    </w:p>
    <w:p w14:paraId="23D129A3" w14:textId="77777777" w:rsidR="004A30E4" w:rsidRPr="004A30E4" w:rsidRDefault="00064316">
      <w:pPr>
        <w:pStyle w:val="Akapitzlist"/>
        <w:numPr>
          <w:ilvl w:val="0"/>
          <w:numId w:val="32"/>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wprowadzania zmian, skrótów</w:t>
      </w:r>
      <w:r w:rsidR="004A30E4" w:rsidRPr="004A30E4">
        <w:rPr>
          <w:rFonts w:ascii="Times New Roman" w:hAnsi="Times New Roman" w:cs="Times New Roman"/>
        </w:rPr>
        <w:t>,</w:t>
      </w:r>
    </w:p>
    <w:p w14:paraId="6A27B243" w14:textId="77777777" w:rsidR="004A30E4" w:rsidRPr="004A30E4" w:rsidRDefault="00064316">
      <w:pPr>
        <w:pStyle w:val="Akapitzlist"/>
        <w:numPr>
          <w:ilvl w:val="0"/>
          <w:numId w:val="32"/>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sporządzenie wersji obcojęzycznych, zarówno przy użyciu napisów, jak i lektora</w:t>
      </w:r>
      <w:r w:rsidR="004A30E4" w:rsidRPr="004A30E4">
        <w:rPr>
          <w:rFonts w:ascii="Times New Roman" w:hAnsi="Times New Roman" w:cs="Times New Roman"/>
        </w:rPr>
        <w:t>,</w:t>
      </w:r>
    </w:p>
    <w:p w14:paraId="0B1870F3" w14:textId="77777777" w:rsidR="004A30E4" w:rsidRPr="004A30E4" w:rsidRDefault="00064316">
      <w:pPr>
        <w:pStyle w:val="Akapitzlist"/>
        <w:numPr>
          <w:ilvl w:val="0"/>
          <w:numId w:val="32"/>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publicznego udostępniania utworu w taki sposób, aby każdy mógł mieć do niego dostęp w miejscu i w czasie przez niego wybranym</w:t>
      </w:r>
      <w:r w:rsidR="004A30E4" w:rsidRPr="004A30E4">
        <w:rPr>
          <w:rFonts w:ascii="Times New Roman" w:hAnsi="Times New Roman" w:cs="Times New Roman"/>
        </w:rPr>
        <w:t>.</w:t>
      </w:r>
    </w:p>
    <w:p w14:paraId="2B8703AA" w14:textId="77777777" w:rsidR="004A30E4" w:rsidRPr="004A30E4" w:rsidRDefault="00064316">
      <w:pPr>
        <w:pStyle w:val="Akapitzlist"/>
        <w:numPr>
          <w:ilvl w:val="0"/>
          <w:numId w:val="29"/>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Nabycie przez Zamawiającego praw, o których mowa powyżej, następuje z chwilą dokonania zapłaty za wydane zamawiającemu Utwory, bez ograniczeń, co do terytorium, czasu, liczby egzemplarzy.</w:t>
      </w:r>
    </w:p>
    <w:p w14:paraId="493D4E58" w14:textId="77777777" w:rsidR="004A30E4" w:rsidRPr="004A30E4" w:rsidRDefault="00064316">
      <w:pPr>
        <w:pStyle w:val="Akapitzlist"/>
        <w:numPr>
          <w:ilvl w:val="0"/>
          <w:numId w:val="29"/>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Równocześnie z nabyciem autorskich praw majątkowych do utworów Zamawiający nabywa własność wszystkich egzemplarzy, na których utwory zostały utrwalone.</w:t>
      </w:r>
    </w:p>
    <w:p w14:paraId="43188CA7" w14:textId="72FC9580" w:rsidR="004A30E4" w:rsidRPr="004A30E4" w:rsidRDefault="00064316">
      <w:pPr>
        <w:pStyle w:val="Akapitzlist"/>
        <w:numPr>
          <w:ilvl w:val="0"/>
          <w:numId w:val="29"/>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W sytuacji wystąpienia podmiotu trzeciego z roszczeniem odszkodowawczym albo z roszczeniem o naruszenie osobistych lub majątkowych praw autorskich do opracowań projektowych przekazanych przez Wykonawcę, Zamawiający zawiadomi Wykonawcę o tym fakcie. Wówczas Wykonawca zobowiązany jest do przystąpienia do sporu po stronie Zamawiającego w terminie 14 dni od dnia otrzymania zawiadomienia.</w:t>
      </w:r>
    </w:p>
    <w:p w14:paraId="5773FE28" w14:textId="3D56DCCF" w:rsidR="00064316" w:rsidRPr="004A30E4" w:rsidRDefault="00064316">
      <w:pPr>
        <w:pStyle w:val="Akapitzlist"/>
        <w:numPr>
          <w:ilvl w:val="0"/>
          <w:numId w:val="29"/>
        </w:numPr>
        <w:tabs>
          <w:tab w:val="center" w:pos="4536"/>
          <w:tab w:val="right" w:pos="9072"/>
        </w:tabs>
        <w:spacing w:after="0" w:line="240" w:lineRule="auto"/>
        <w:ind w:left="357" w:hanging="357"/>
        <w:jc w:val="both"/>
        <w:rPr>
          <w:rFonts w:ascii="Times New Roman" w:hAnsi="Times New Roman" w:cs="Times New Roman"/>
        </w:rPr>
      </w:pPr>
      <w:r w:rsidRPr="004A30E4">
        <w:rPr>
          <w:rFonts w:ascii="Times New Roman" w:hAnsi="Times New Roman" w:cs="Times New Roman"/>
        </w:rPr>
        <w:t>Wykonawca zobowiązuje się, że wykonując umowę będzie przestrzegał przepisów ustawy z dnia 4 lutego 1994 r. – o prawie autorskim i prawach pokrewnych (</w:t>
      </w:r>
      <w:proofErr w:type="spellStart"/>
      <w:r w:rsidRPr="004A30E4">
        <w:rPr>
          <w:rFonts w:ascii="Times New Roman" w:hAnsi="Times New Roman" w:cs="Times New Roman"/>
        </w:rPr>
        <w:t>t.j</w:t>
      </w:r>
      <w:proofErr w:type="spellEnd"/>
      <w:r w:rsidRPr="004A30E4">
        <w:rPr>
          <w:rFonts w:ascii="Times New Roman" w:hAnsi="Times New Roman" w:cs="Times New Roman"/>
        </w:rPr>
        <w:t xml:space="preserve">. Dz. U. z 2021 r. poz. 1062 z </w:t>
      </w:r>
      <w:proofErr w:type="spellStart"/>
      <w:r w:rsidRPr="004A30E4">
        <w:rPr>
          <w:rFonts w:ascii="Times New Roman" w:hAnsi="Times New Roman" w:cs="Times New Roman"/>
        </w:rPr>
        <w:t>późn</w:t>
      </w:r>
      <w:proofErr w:type="spellEnd"/>
      <w:r w:rsidRPr="004A30E4">
        <w:rPr>
          <w:rFonts w:ascii="Times New Roman" w:hAnsi="Times New Roman" w:cs="Times New Roman"/>
        </w:rPr>
        <w:t>. zm.), i nie naruszy praw majątkowych osób trzecich,</w:t>
      </w:r>
      <w:r w:rsidR="004A30E4" w:rsidRPr="004A30E4">
        <w:rPr>
          <w:rFonts w:ascii="Times New Roman" w:hAnsi="Times New Roman" w:cs="Times New Roman"/>
        </w:rPr>
        <w:t xml:space="preserve"> </w:t>
      </w:r>
      <w:r w:rsidRPr="004A30E4">
        <w:rPr>
          <w:rFonts w:ascii="Times New Roman" w:hAnsi="Times New Roman" w:cs="Times New Roman"/>
        </w:rPr>
        <w:t>a utwory przekaże Zamawiającemu w stanie wolnym od obciążeń prawami tych osób.</w:t>
      </w:r>
    </w:p>
    <w:p w14:paraId="0EB2709F" w14:textId="77777777" w:rsidR="00064316" w:rsidRPr="006E3AD6" w:rsidRDefault="00064316" w:rsidP="006E3AD6">
      <w:pPr>
        <w:jc w:val="both"/>
        <w:outlineLvl w:val="0"/>
        <w:rPr>
          <w:b/>
          <w:bCs/>
          <w:sz w:val="22"/>
          <w:szCs w:val="22"/>
        </w:rPr>
      </w:pPr>
    </w:p>
    <w:p w14:paraId="3CC13338" w14:textId="77777777" w:rsidR="00064316" w:rsidRPr="006E3AD6" w:rsidRDefault="00064316" w:rsidP="006E3AD6">
      <w:pPr>
        <w:jc w:val="center"/>
        <w:outlineLvl w:val="0"/>
        <w:rPr>
          <w:b/>
          <w:bCs/>
          <w:sz w:val="22"/>
          <w:szCs w:val="22"/>
        </w:rPr>
      </w:pPr>
      <w:r w:rsidRPr="006E3AD6">
        <w:rPr>
          <w:b/>
          <w:bCs/>
          <w:sz w:val="22"/>
          <w:szCs w:val="22"/>
        </w:rPr>
        <w:t>ODBIORY</w:t>
      </w:r>
    </w:p>
    <w:p w14:paraId="1FF9A0FC" w14:textId="77777777" w:rsidR="00DC6080" w:rsidRDefault="00064316" w:rsidP="00DC6080">
      <w:pPr>
        <w:jc w:val="center"/>
        <w:rPr>
          <w:b/>
          <w:bCs/>
          <w:sz w:val="22"/>
          <w:szCs w:val="22"/>
        </w:rPr>
      </w:pPr>
      <w:r w:rsidRPr="006E3AD6">
        <w:rPr>
          <w:b/>
          <w:bCs/>
          <w:sz w:val="22"/>
          <w:szCs w:val="22"/>
        </w:rPr>
        <w:sym w:font="Times New Roman" w:char="00A7"/>
      </w:r>
      <w:r w:rsidRPr="006E3AD6">
        <w:rPr>
          <w:b/>
          <w:bCs/>
          <w:sz w:val="22"/>
          <w:szCs w:val="22"/>
        </w:rPr>
        <w:t xml:space="preserve"> 14</w:t>
      </w:r>
    </w:p>
    <w:p w14:paraId="2EC91BF5" w14:textId="77777777" w:rsidR="00F5575A" w:rsidRDefault="00F5575A" w:rsidP="00DC6080">
      <w:pPr>
        <w:jc w:val="center"/>
        <w:rPr>
          <w:b/>
          <w:bCs/>
          <w:sz w:val="22"/>
          <w:szCs w:val="22"/>
        </w:rPr>
      </w:pPr>
    </w:p>
    <w:p w14:paraId="27EEF026" w14:textId="59D86000" w:rsidR="00DC6080" w:rsidRPr="00DC6080" w:rsidRDefault="00064316">
      <w:pPr>
        <w:pStyle w:val="Akapitzlist"/>
        <w:numPr>
          <w:ilvl w:val="0"/>
          <w:numId w:val="33"/>
        </w:numPr>
        <w:spacing w:after="0" w:line="240" w:lineRule="auto"/>
        <w:ind w:left="357" w:hanging="357"/>
        <w:jc w:val="both"/>
        <w:rPr>
          <w:rFonts w:ascii="Times New Roman" w:hAnsi="Times New Roman" w:cs="Times New Roman"/>
        </w:rPr>
      </w:pPr>
      <w:r w:rsidRPr="00DC6080">
        <w:rPr>
          <w:rFonts w:ascii="Times New Roman" w:hAnsi="Times New Roman" w:cs="Times New Roman"/>
        </w:rPr>
        <w:t xml:space="preserve">Wykonawca zobowiązuje się do dostarczenia Zamawiającemu jedynie takich opracowań, które zostały wykonane zgodnie z </w:t>
      </w:r>
      <w:r w:rsidR="00B13DC0">
        <w:rPr>
          <w:rFonts w:ascii="Times New Roman" w:hAnsi="Times New Roman" w:cs="Times New Roman"/>
        </w:rPr>
        <w:t>u</w:t>
      </w:r>
      <w:r w:rsidRPr="00DC6080">
        <w:rPr>
          <w:rFonts w:ascii="Times New Roman" w:hAnsi="Times New Roman" w:cs="Times New Roman"/>
        </w:rPr>
        <w:t xml:space="preserve">mową, powszechnie obowiązującymi przepisami prawa, zarządzeniami Zamawiającego w zakresie przedmiotu </w:t>
      </w:r>
      <w:r w:rsidR="00B13DC0">
        <w:rPr>
          <w:rFonts w:ascii="Times New Roman" w:hAnsi="Times New Roman" w:cs="Times New Roman"/>
        </w:rPr>
        <w:t>u</w:t>
      </w:r>
      <w:r w:rsidRPr="00DC6080">
        <w:rPr>
          <w:rFonts w:ascii="Times New Roman" w:hAnsi="Times New Roman" w:cs="Times New Roman"/>
        </w:rPr>
        <w:t>mowy oraz zasadami aktualnej wiedzy technicznej</w:t>
      </w:r>
      <w:r w:rsidR="00DC6080" w:rsidRPr="00DC6080">
        <w:rPr>
          <w:rFonts w:ascii="Times New Roman" w:hAnsi="Times New Roman" w:cs="Times New Roman"/>
        </w:rPr>
        <w:t xml:space="preserve"> –</w:t>
      </w:r>
      <w:r w:rsidRPr="00DC6080">
        <w:rPr>
          <w:rFonts w:ascii="Times New Roman" w:hAnsi="Times New Roman" w:cs="Times New Roman"/>
        </w:rPr>
        <w:t xml:space="preserve"> obowiązującymi na dzień przekazania opracowania. Ponadto, Wykonawca zobowiązuje się do wykonania i przekazania przedmiotu </w:t>
      </w:r>
      <w:r w:rsidR="00DC6080" w:rsidRPr="00DC6080">
        <w:rPr>
          <w:rFonts w:ascii="Times New Roman" w:hAnsi="Times New Roman" w:cs="Times New Roman"/>
        </w:rPr>
        <w:t>u</w:t>
      </w:r>
      <w:r w:rsidRPr="00DC6080">
        <w:rPr>
          <w:rFonts w:ascii="Times New Roman" w:hAnsi="Times New Roman" w:cs="Times New Roman"/>
        </w:rPr>
        <w:t>mowy w stanie kompletnym z punktu widzenia celu, któremu przedmiot ma służyć, tj. uzyskania decyzji administracyjnych umożliwiających realizację robót</w:t>
      </w:r>
      <w:r w:rsidR="00DC6080" w:rsidRPr="00DC6080">
        <w:rPr>
          <w:rFonts w:ascii="Times New Roman" w:hAnsi="Times New Roman" w:cs="Times New Roman"/>
        </w:rPr>
        <w:t xml:space="preserve"> </w:t>
      </w:r>
      <w:r w:rsidR="00DC6080" w:rsidRPr="00DC6080">
        <w:rPr>
          <w:rFonts w:ascii="Times New Roman" w:hAnsi="Times New Roman" w:cs="Times New Roman"/>
          <w:bCs/>
        </w:rPr>
        <w:t xml:space="preserve">zadania inwestycyjnego </w:t>
      </w:r>
      <w:r w:rsidR="000A386D" w:rsidRPr="00DD6404">
        <w:rPr>
          <w:rFonts w:ascii="Times New Roman" w:hAnsi="Times New Roman" w:cs="Times New Roman"/>
        </w:rPr>
        <w:t>„</w:t>
      </w:r>
      <w:r w:rsidR="004D50E8" w:rsidRPr="003A7574">
        <w:rPr>
          <w:rFonts w:ascii="Times New Roman" w:hAnsi="Times New Roman" w:cs="Times New Roman"/>
          <w:lang w:eastAsia="zh-CN"/>
        </w:rPr>
        <w:t>Budowa pola namiotowo-kempingowego wraz z infrastrukturą towarzyszącą przy Jeziorze Tarnobrzeskim</w:t>
      </w:r>
      <w:r w:rsidR="000A386D">
        <w:rPr>
          <w:rFonts w:ascii="Times New Roman" w:hAnsi="Times New Roman" w:cs="Times New Roman"/>
        </w:rPr>
        <w:t>”</w:t>
      </w:r>
      <w:r w:rsidRPr="00DC6080">
        <w:rPr>
          <w:rFonts w:ascii="Times New Roman" w:hAnsi="Times New Roman" w:cs="Times New Roman"/>
        </w:rPr>
        <w:t xml:space="preserve">, rozstrzygnięcia procedury </w:t>
      </w:r>
      <w:r w:rsidR="00DC6080" w:rsidRPr="00DC6080">
        <w:rPr>
          <w:rFonts w:ascii="Times New Roman" w:hAnsi="Times New Roman" w:cs="Times New Roman"/>
        </w:rPr>
        <w:t>o udzielenie zamówienia publicznego w oparciu o Ustawę Prawo Zamówień Publicznych</w:t>
      </w:r>
      <w:r w:rsidRPr="00DC6080">
        <w:rPr>
          <w:rFonts w:ascii="Times New Roman" w:hAnsi="Times New Roman" w:cs="Times New Roman"/>
        </w:rPr>
        <w:t xml:space="preserve"> i wykonania na jego podstawie obiektu budowlanego.</w:t>
      </w:r>
    </w:p>
    <w:p w14:paraId="19A57393" w14:textId="0E96ADBD" w:rsidR="00DC6080" w:rsidRPr="00DC6080" w:rsidRDefault="00064316">
      <w:pPr>
        <w:pStyle w:val="Akapitzlist"/>
        <w:numPr>
          <w:ilvl w:val="0"/>
          <w:numId w:val="33"/>
        </w:numPr>
        <w:spacing w:after="0" w:line="240" w:lineRule="auto"/>
        <w:ind w:left="357" w:hanging="357"/>
        <w:jc w:val="both"/>
        <w:rPr>
          <w:rFonts w:ascii="Times New Roman" w:hAnsi="Times New Roman" w:cs="Times New Roman"/>
        </w:rPr>
      </w:pPr>
      <w:r w:rsidRPr="00DC6080">
        <w:rPr>
          <w:rFonts w:ascii="Times New Roman" w:hAnsi="Times New Roman" w:cs="Times New Roman"/>
        </w:rPr>
        <w:t xml:space="preserve">Wykonawca zobowiązuje się do niezwłocznego usuwania zastrzeżeń, wad i niezgodności </w:t>
      </w:r>
      <w:r w:rsidR="00DC6080" w:rsidRPr="00DC6080">
        <w:rPr>
          <w:rFonts w:ascii="Times New Roman" w:hAnsi="Times New Roman" w:cs="Times New Roman"/>
        </w:rPr>
        <w:t>w</w:t>
      </w:r>
      <w:r w:rsidRPr="00DC6080">
        <w:rPr>
          <w:rFonts w:ascii="Times New Roman" w:hAnsi="Times New Roman" w:cs="Times New Roman"/>
        </w:rPr>
        <w:t xml:space="preserve">skazanych w toku przygotowania lub podczas odbioru oraz do ponownego dostarczenia danego opracowania projektowego do odbioru. Wykonawcy nie przysługuje dodatkowe wynagrodzenie </w:t>
      </w:r>
      <w:r w:rsidR="0030764A">
        <w:rPr>
          <w:rFonts w:ascii="Times New Roman" w:hAnsi="Times New Roman" w:cs="Times New Roman"/>
        </w:rPr>
        <w:t xml:space="preserve">       </w:t>
      </w:r>
      <w:r w:rsidRPr="00DC6080">
        <w:rPr>
          <w:rFonts w:ascii="Times New Roman" w:hAnsi="Times New Roman" w:cs="Times New Roman"/>
        </w:rPr>
        <w:t xml:space="preserve">z tytułu usunięcia wad stwierdzonych przez Zamawiającego w przedstawianych materiałach. </w:t>
      </w:r>
    </w:p>
    <w:p w14:paraId="3AC4A804" w14:textId="55B1CCD6" w:rsidR="00DC6080" w:rsidRPr="00DC6080" w:rsidRDefault="00064316">
      <w:pPr>
        <w:pStyle w:val="Akapitzlist"/>
        <w:numPr>
          <w:ilvl w:val="0"/>
          <w:numId w:val="33"/>
        </w:numPr>
        <w:spacing w:after="0" w:line="240" w:lineRule="auto"/>
        <w:ind w:left="357" w:hanging="357"/>
        <w:jc w:val="both"/>
        <w:rPr>
          <w:rFonts w:ascii="Times New Roman" w:hAnsi="Times New Roman" w:cs="Times New Roman"/>
        </w:rPr>
      </w:pPr>
      <w:r w:rsidRPr="00DC6080">
        <w:rPr>
          <w:rFonts w:ascii="Times New Roman" w:hAnsi="Times New Roman" w:cs="Times New Roman"/>
        </w:rPr>
        <w:t xml:space="preserve">Czas wprowadzenia uzupełnień, usuwania wad jest ryzykiem Wykonawcy, który wlicza się </w:t>
      </w:r>
      <w:r w:rsidR="0030764A">
        <w:rPr>
          <w:rFonts w:ascii="Times New Roman" w:hAnsi="Times New Roman" w:cs="Times New Roman"/>
        </w:rPr>
        <w:t xml:space="preserve">                </w:t>
      </w:r>
      <w:r w:rsidRPr="00DC6080">
        <w:rPr>
          <w:rFonts w:ascii="Times New Roman" w:hAnsi="Times New Roman" w:cs="Times New Roman"/>
        </w:rPr>
        <w:t>w termin realizacji poszczególnych dokumentacji, opracowań projektowych.</w:t>
      </w:r>
    </w:p>
    <w:p w14:paraId="5595E499" w14:textId="7BD7080A" w:rsidR="00064316" w:rsidRPr="00DC6080" w:rsidRDefault="00064316">
      <w:pPr>
        <w:pStyle w:val="Akapitzlist"/>
        <w:numPr>
          <w:ilvl w:val="0"/>
          <w:numId w:val="33"/>
        </w:numPr>
        <w:spacing w:after="0" w:line="240" w:lineRule="auto"/>
        <w:ind w:left="357" w:hanging="357"/>
        <w:jc w:val="both"/>
        <w:rPr>
          <w:rFonts w:ascii="Times New Roman" w:hAnsi="Times New Roman" w:cs="Times New Roman"/>
        </w:rPr>
      </w:pPr>
      <w:r w:rsidRPr="00DC6080">
        <w:rPr>
          <w:rFonts w:ascii="Times New Roman" w:hAnsi="Times New Roman" w:cs="Times New Roman"/>
        </w:rPr>
        <w:t xml:space="preserve">Potwierdzenie należytego wykonania danego opracowania stanowić będzie protokół odbioru, </w:t>
      </w:r>
      <w:r w:rsidR="0030764A">
        <w:rPr>
          <w:rFonts w:ascii="Times New Roman" w:hAnsi="Times New Roman" w:cs="Times New Roman"/>
        </w:rPr>
        <w:t xml:space="preserve">           </w:t>
      </w:r>
      <w:r w:rsidRPr="00DC6080">
        <w:rPr>
          <w:rFonts w:ascii="Times New Roman" w:hAnsi="Times New Roman" w:cs="Times New Roman"/>
        </w:rPr>
        <w:t>w którym Zamawiający nie wskaże wad, uwag lub zastrzeżeń do danej dokumentacji lub opracowania. W ww. protokole Strony określą m.in. wszystkie terminy, w których: Wykonawca przedłożył Zamawiającemu materiały do sprawdzenia/ odbioru, terminy przekazania uwag, ponownego przekazania materiałów i inne daty niezbędne do ustalenia rzeczywistych terminów wykonania materiałów zgodnie z Umową oraz rzeczywisty termin ich odbioru.</w:t>
      </w:r>
    </w:p>
    <w:p w14:paraId="726F99D8" w14:textId="77777777" w:rsidR="00064316" w:rsidRPr="006E3AD6" w:rsidRDefault="00064316" w:rsidP="006E3AD6">
      <w:pPr>
        <w:jc w:val="center"/>
        <w:outlineLvl w:val="0"/>
        <w:rPr>
          <w:b/>
          <w:bCs/>
          <w:sz w:val="22"/>
          <w:szCs w:val="22"/>
        </w:rPr>
      </w:pPr>
    </w:p>
    <w:p w14:paraId="3E6DF29F" w14:textId="77777777" w:rsidR="00064316" w:rsidRPr="006E3AD6" w:rsidRDefault="00064316" w:rsidP="006E3AD6">
      <w:pPr>
        <w:jc w:val="center"/>
        <w:outlineLvl w:val="0"/>
        <w:rPr>
          <w:b/>
          <w:bCs/>
          <w:sz w:val="22"/>
          <w:szCs w:val="22"/>
        </w:rPr>
      </w:pPr>
    </w:p>
    <w:p w14:paraId="1B01A10B" w14:textId="77777777" w:rsidR="00064316" w:rsidRPr="006E3AD6" w:rsidRDefault="00064316" w:rsidP="006E3AD6">
      <w:pPr>
        <w:jc w:val="center"/>
        <w:outlineLvl w:val="0"/>
        <w:rPr>
          <w:b/>
          <w:bCs/>
          <w:sz w:val="22"/>
          <w:szCs w:val="22"/>
        </w:rPr>
      </w:pPr>
      <w:r w:rsidRPr="006E3AD6">
        <w:rPr>
          <w:b/>
          <w:bCs/>
          <w:sz w:val="22"/>
          <w:szCs w:val="22"/>
        </w:rPr>
        <w:t>INFORMACJE WRAŻLIWE</w:t>
      </w:r>
    </w:p>
    <w:p w14:paraId="1B8F6504" w14:textId="77777777" w:rsidR="00064316" w:rsidRDefault="00064316" w:rsidP="006E3AD6">
      <w:pPr>
        <w:jc w:val="center"/>
        <w:rPr>
          <w:b/>
          <w:bCs/>
          <w:sz w:val="22"/>
          <w:szCs w:val="22"/>
        </w:rPr>
      </w:pPr>
      <w:r w:rsidRPr="006E3AD6">
        <w:rPr>
          <w:b/>
          <w:bCs/>
          <w:sz w:val="22"/>
          <w:szCs w:val="22"/>
        </w:rPr>
        <w:lastRenderedPageBreak/>
        <w:sym w:font="Times New Roman" w:char="00A7"/>
      </w:r>
      <w:r w:rsidRPr="006E3AD6">
        <w:rPr>
          <w:b/>
          <w:bCs/>
          <w:sz w:val="22"/>
          <w:szCs w:val="22"/>
        </w:rPr>
        <w:t xml:space="preserve"> 15</w:t>
      </w:r>
    </w:p>
    <w:p w14:paraId="6C1B8932" w14:textId="77777777" w:rsidR="00F5575A" w:rsidRPr="006E3AD6" w:rsidRDefault="00F5575A" w:rsidP="006E3AD6">
      <w:pPr>
        <w:jc w:val="center"/>
        <w:rPr>
          <w:b/>
          <w:bCs/>
          <w:sz w:val="22"/>
          <w:szCs w:val="22"/>
        </w:rPr>
      </w:pPr>
    </w:p>
    <w:p w14:paraId="07048542" w14:textId="5378ED79" w:rsidR="00C966C7" w:rsidRPr="00C966C7" w:rsidRDefault="00064316">
      <w:pPr>
        <w:pStyle w:val="Akapitzlist"/>
        <w:numPr>
          <w:ilvl w:val="0"/>
          <w:numId w:val="34"/>
        </w:numPr>
        <w:spacing w:after="0" w:line="240" w:lineRule="auto"/>
        <w:ind w:left="357" w:hanging="357"/>
        <w:jc w:val="both"/>
        <w:rPr>
          <w:rFonts w:ascii="Times New Roman" w:hAnsi="Times New Roman" w:cs="Times New Roman"/>
        </w:rPr>
      </w:pPr>
      <w:r w:rsidRPr="00C966C7">
        <w:rPr>
          <w:rFonts w:ascii="Times New Roman" w:hAnsi="Times New Roman" w:cs="Times New Roman"/>
        </w:rPr>
        <w:t xml:space="preserve">Wszystkie informacje i dokumenty (z wyłączeniem informacji opisanych w ust. 2) uzyskane przez Wykonawcę w związku z wykonywaniem </w:t>
      </w:r>
      <w:r w:rsidR="00DC6080" w:rsidRPr="00C966C7">
        <w:rPr>
          <w:rFonts w:ascii="Times New Roman" w:hAnsi="Times New Roman" w:cs="Times New Roman"/>
        </w:rPr>
        <w:t>u</w:t>
      </w:r>
      <w:r w:rsidRPr="00C966C7">
        <w:rPr>
          <w:rFonts w:ascii="Times New Roman" w:hAnsi="Times New Roman" w:cs="Times New Roman"/>
        </w:rPr>
        <w:t>mowy będą traktowane jako wrażliwe. Wykonawcę zobowiązuje się do zachowania ich w tajemnicy bez ograniczenia w czasie. Wykonawca jest zobowiązany do kontroli przestrzegania zobowiązania do zachowania w tajemnicy tych informacji przez wszystkie osoby zatrudnione przez Wykonawcę.</w:t>
      </w:r>
    </w:p>
    <w:p w14:paraId="75A5478E" w14:textId="77777777" w:rsidR="00C966C7" w:rsidRPr="00C966C7" w:rsidRDefault="00064316">
      <w:pPr>
        <w:pStyle w:val="Akapitzlist"/>
        <w:numPr>
          <w:ilvl w:val="0"/>
          <w:numId w:val="34"/>
        </w:numPr>
        <w:spacing w:after="0" w:line="240" w:lineRule="auto"/>
        <w:ind w:left="357" w:hanging="357"/>
        <w:jc w:val="both"/>
        <w:rPr>
          <w:rFonts w:ascii="Times New Roman" w:hAnsi="Times New Roman" w:cs="Times New Roman"/>
        </w:rPr>
      </w:pPr>
      <w:r w:rsidRPr="00C966C7">
        <w:rPr>
          <w:rFonts w:ascii="Times New Roman" w:hAnsi="Times New Roman" w:cs="Times New Roman"/>
        </w:rPr>
        <w:t xml:space="preserve">Do informacji wrażliwych w rozumieniu niniejszej </w:t>
      </w:r>
      <w:r w:rsidR="00C966C7" w:rsidRPr="00C966C7">
        <w:rPr>
          <w:rFonts w:ascii="Times New Roman" w:hAnsi="Times New Roman" w:cs="Times New Roman"/>
        </w:rPr>
        <w:t>u</w:t>
      </w:r>
      <w:r w:rsidRPr="00C966C7">
        <w:rPr>
          <w:rFonts w:ascii="Times New Roman" w:hAnsi="Times New Roman" w:cs="Times New Roman"/>
        </w:rPr>
        <w:t>mowy nie zalicza się:</w:t>
      </w:r>
    </w:p>
    <w:p w14:paraId="1446520E" w14:textId="77777777" w:rsidR="00C966C7" w:rsidRPr="00C966C7" w:rsidRDefault="00064316">
      <w:pPr>
        <w:pStyle w:val="Akapitzlist"/>
        <w:numPr>
          <w:ilvl w:val="0"/>
          <w:numId w:val="35"/>
        </w:numPr>
        <w:spacing w:after="0" w:line="240" w:lineRule="auto"/>
        <w:ind w:left="357" w:hanging="357"/>
        <w:jc w:val="both"/>
        <w:rPr>
          <w:rFonts w:ascii="Times New Roman" w:hAnsi="Times New Roman" w:cs="Times New Roman"/>
        </w:rPr>
      </w:pPr>
      <w:r w:rsidRPr="00C966C7">
        <w:rPr>
          <w:rFonts w:ascii="Times New Roman" w:hAnsi="Times New Roman" w:cs="Times New Roman"/>
        </w:rPr>
        <w:t>Informacji powszechnie dostępnych i informacji publicznych;</w:t>
      </w:r>
    </w:p>
    <w:p w14:paraId="23465621" w14:textId="77777777" w:rsidR="00C966C7" w:rsidRPr="00C966C7" w:rsidRDefault="00064316">
      <w:pPr>
        <w:pStyle w:val="Akapitzlist"/>
        <w:numPr>
          <w:ilvl w:val="0"/>
          <w:numId w:val="35"/>
        </w:numPr>
        <w:spacing w:after="0" w:line="240" w:lineRule="auto"/>
        <w:ind w:left="357" w:hanging="357"/>
        <w:jc w:val="both"/>
        <w:rPr>
          <w:rFonts w:ascii="Times New Roman" w:hAnsi="Times New Roman" w:cs="Times New Roman"/>
        </w:rPr>
      </w:pPr>
      <w:r w:rsidRPr="00C966C7">
        <w:rPr>
          <w:rFonts w:ascii="Times New Roman" w:hAnsi="Times New Roman" w:cs="Times New Roman"/>
        </w:rPr>
        <w:t xml:space="preserve">Informacji opracowanych przez lub będących w posiadaniu Wykonawcy przed zawarciem niniejszej </w:t>
      </w:r>
      <w:r w:rsidR="00C966C7" w:rsidRPr="00C966C7">
        <w:rPr>
          <w:rFonts w:ascii="Times New Roman" w:hAnsi="Times New Roman" w:cs="Times New Roman"/>
        </w:rPr>
        <w:t>u</w:t>
      </w:r>
      <w:r w:rsidRPr="00C966C7">
        <w:rPr>
          <w:rFonts w:ascii="Times New Roman" w:hAnsi="Times New Roman" w:cs="Times New Roman"/>
        </w:rPr>
        <w:t>mowy, o ile na mocy wcześniejszych porozumień lub umów zawartych przez Wykonawcę nie zostały one określone jako zastrzeżone lub poufne bądź tajne lub ściśle tajne;</w:t>
      </w:r>
    </w:p>
    <w:p w14:paraId="07DC5FA7" w14:textId="77777777" w:rsidR="00C966C7" w:rsidRPr="00C966C7" w:rsidRDefault="00064316">
      <w:pPr>
        <w:pStyle w:val="Akapitzlist"/>
        <w:numPr>
          <w:ilvl w:val="0"/>
          <w:numId w:val="35"/>
        </w:numPr>
        <w:spacing w:after="0" w:line="240" w:lineRule="auto"/>
        <w:ind w:left="357" w:hanging="357"/>
        <w:jc w:val="both"/>
        <w:rPr>
          <w:rFonts w:ascii="Times New Roman" w:hAnsi="Times New Roman" w:cs="Times New Roman"/>
        </w:rPr>
      </w:pPr>
      <w:r w:rsidRPr="00C966C7">
        <w:rPr>
          <w:rFonts w:ascii="Times New Roman" w:hAnsi="Times New Roman" w:cs="Times New Roman"/>
        </w:rPr>
        <w:t>Informacji uzyskanych przez Wykonawcę w związku z pracami realizowanymi dla innych klientów, o ile na mocy wcześniejszych porozumień lub umów zawartych przez Wykonawcę nie zostały określone poufne bądź zastrzeżone, tajne lub ściśle tajne</w:t>
      </w:r>
      <w:r w:rsidR="00C966C7" w:rsidRPr="00C966C7">
        <w:rPr>
          <w:rFonts w:ascii="Times New Roman" w:hAnsi="Times New Roman" w:cs="Times New Roman"/>
        </w:rPr>
        <w:t>.</w:t>
      </w:r>
    </w:p>
    <w:p w14:paraId="689C6A56" w14:textId="77777777" w:rsidR="00C966C7" w:rsidRPr="00C966C7" w:rsidRDefault="00064316">
      <w:pPr>
        <w:pStyle w:val="Akapitzlist"/>
        <w:numPr>
          <w:ilvl w:val="0"/>
          <w:numId w:val="34"/>
        </w:numPr>
        <w:spacing w:after="0" w:line="240" w:lineRule="auto"/>
        <w:ind w:left="357" w:hanging="357"/>
        <w:jc w:val="both"/>
        <w:rPr>
          <w:rFonts w:ascii="Times New Roman" w:hAnsi="Times New Roman" w:cs="Times New Roman"/>
        </w:rPr>
      </w:pPr>
      <w:r w:rsidRPr="00C966C7">
        <w:rPr>
          <w:rFonts w:ascii="Times New Roman" w:hAnsi="Times New Roman" w:cs="Times New Roman"/>
        </w:rPr>
        <w:t>Zastrzeżenie tajemnicy, o której mowa w ust. 1 nie dotyczy informacji, których ujawnienie jest wymagane przepisami obowiązującego prawa, w tym między innymi orzeczeniami sądu lub organu władzy publicznej.</w:t>
      </w:r>
    </w:p>
    <w:p w14:paraId="44225CB2" w14:textId="77777777" w:rsidR="00C966C7" w:rsidRPr="00C966C7" w:rsidRDefault="00064316">
      <w:pPr>
        <w:pStyle w:val="Akapitzlist"/>
        <w:numPr>
          <w:ilvl w:val="0"/>
          <w:numId w:val="34"/>
        </w:numPr>
        <w:spacing w:after="0" w:line="240" w:lineRule="auto"/>
        <w:ind w:left="357" w:hanging="357"/>
        <w:jc w:val="both"/>
        <w:rPr>
          <w:rFonts w:ascii="Times New Roman" w:hAnsi="Times New Roman" w:cs="Times New Roman"/>
        </w:rPr>
      </w:pPr>
      <w:r w:rsidRPr="00C966C7">
        <w:rPr>
          <w:rFonts w:ascii="Times New Roman" w:hAnsi="Times New Roman" w:cs="Times New Roman"/>
        </w:rPr>
        <w:t xml:space="preserve">Wykonawca zapewni bezpieczne przechowywanie kopii wszystkich materiałów i dokumentów oraz przekazanie ich oryginałów Zamawiającemu niezwłocznie po zakończeniu trwania </w:t>
      </w:r>
      <w:r w:rsidR="00C966C7" w:rsidRPr="00C966C7">
        <w:rPr>
          <w:rFonts w:ascii="Times New Roman" w:hAnsi="Times New Roman" w:cs="Times New Roman"/>
        </w:rPr>
        <w:t>u</w:t>
      </w:r>
      <w:r w:rsidRPr="00C966C7">
        <w:rPr>
          <w:rFonts w:ascii="Times New Roman" w:hAnsi="Times New Roman" w:cs="Times New Roman"/>
        </w:rPr>
        <w:t>mowy.</w:t>
      </w:r>
    </w:p>
    <w:p w14:paraId="57EA55A5" w14:textId="5620DDBA" w:rsidR="00064316" w:rsidRPr="00C966C7" w:rsidRDefault="00064316">
      <w:pPr>
        <w:pStyle w:val="Akapitzlist"/>
        <w:numPr>
          <w:ilvl w:val="0"/>
          <w:numId w:val="34"/>
        </w:numPr>
        <w:spacing w:after="0" w:line="240" w:lineRule="auto"/>
        <w:ind w:left="357" w:hanging="357"/>
        <w:jc w:val="both"/>
        <w:rPr>
          <w:rFonts w:ascii="Times New Roman" w:hAnsi="Times New Roman" w:cs="Times New Roman"/>
        </w:rPr>
      </w:pPr>
      <w:r w:rsidRPr="00C966C7">
        <w:rPr>
          <w:rFonts w:ascii="Times New Roman" w:hAnsi="Times New Roman" w:cs="Times New Roman"/>
        </w:rPr>
        <w:t xml:space="preserve">Informacje niestanowiące informacji wrażliwych w rozumieniu niniejszej </w:t>
      </w:r>
      <w:r w:rsidR="00C966C7" w:rsidRPr="00C966C7">
        <w:rPr>
          <w:rFonts w:ascii="Times New Roman" w:hAnsi="Times New Roman" w:cs="Times New Roman"/>
        </w:rPr>
        <w:t>u</w:t>
      </w:r>
      <w:r w:rsidRPr="00C966C7">
        <w:rPr>
          <w:rFonts w:ascii="Times New Roman" w:hAnsi="Times New Roman" w:cs="Times New Roman"/>
        </w:rPr>
        <w:t>mowy mogą być ujawniane publicznie jedynie za wyrażoną wprost zgodą Zamawiającego i w sposób określony przez Zamawiającego.</w:t>
      </w:r>
    </w:p>
    <w:p w14:paraId="58B01D1C" w14:textId="77777777" w:rsidR="00106036" w:rsidRPr="006E3AD6" w:rsidRDefault="00106036" w:rsidP="006E3AD6">
      <w:pPr>
        <w:outlineLvl w:val="0"/>
        <w:rPr>
          <w:b/>
          <w:bCs/>
          <w:sz w:val="22"/>
          <w:szCs w:val="22"/>
        </w:rPr>
      </w:pPr>
    </w:p>
    <w:p w14:paraId="7F3B647F" w14:textId="7B11106D" w:rsidR="00064316" w:rsidRPr="006E3AD6" w:rsidRDefault="00064316" w:rsidP="006E3AD6">
      <w:pPr>
        <w:jc w:val="center"/>
        <w:outlineLvl w:val="0"/>
        <w:rPr>
          <w:b/>
          <w:bCs/>
          <w:sz w:val="22"/>
          <w:szCs w:val="22"/>
        </w:rPr>
      </w:pPr>
      <w:r w:rsidRPr="006E3AD6">
        <w:rPr>
          <w:b/>
          <w:bCs/>
          <w:sz w:val="22"/>
          <w:szCs w:val="22"/>
        </w:rPr>
        <w:t>KARY UMOWNE</w:t>
      </w:r>
    </w:p>
    <w:p w14:paraId="105F92FF" w14:textId="77777777" w:rsidR="00064316" w:rsidRDefault="00064316" w:rsidP="006E3AD6">
      <w:pPr>
        <w:jc w:val="center"/>
        <w:rPr>
          <w:b/>
          <w:bCs/>
          <w:sz w:val="22"/>
          <w:szCs w:val="22"/>
        </w:rPr>
      </w:pPr>
      <w:r w:rsidRPr="006E3AD6">
        <w:rPr>
          <w:b/>
          <w:bCs/>
          <w:sz w:val="22"/>
          <w:szCs w:val="22"/>
        </w:rPr>
        <w:sym w:font="Times New Roman" w:char="00A7"/>
      </w:r>
      <w:r w:rsidRPr="006E3AD6">
        <w:rPr>
          <w:b/>
          <w:bCs/>
          <w:sz w:val="22"/>
          <w:szCs w:val="22"/>
        </w:rPr>
        <w:t xml:space="preserve"> 16</w:t>
      </w:r>
    </w:p>
    <w:p w14:paraId="2DC33CEA" w14:textId="77777777" w:rsidR="00F5575A" w:rsidRPr="006E3AD6" w:rsidRDefault="00F5575A" w:rsidP="006E3AD6">
      <w:pPr>
        <w:jc w:val="center"/>
        <w:rPr>
          <w:b/>
          <w:bCs/>
          <w:sz w:val="22"/>
          <w:szCs w:val="22"/>
        </w:rPr>
      </w:pPr>
    </w:p>
    <w:p w14:paraId="3D96EDE5" w14:textId="4A40B1D7" w:rsidR="00064316" w:rsidRPr="00233578" w:rsidRDefault="00064316">
      <w:pPr>
        <w:pStyle w:val="Akapitzlist"/>
        <w:numPr>
          <w:ilvl w:val="0"/>
          <w:numId w:val="36"/>
        </w:numPr>
        <w:tabs>
          <w:tab w:val="center" w:pos="4536"/>
          <w:tab w:val="right" w:pos="9072"/>
        </w:tabs>
        <w:spacing w:after="0" w:line="240" w:lineRule="auto"/>
        <w:ind w:left="357" w:hanging="357"/>
        <w:jc w:val="both"/>
        <w:rPr>
          <w:rFonts w:ascii="Times New Roman" w:hAnsi="Times New Roman" w:cs="Times New Roman"/>
        </w:rPr>
      </w:pPr>
      <w:r w:rsidRPr="00233578">
        <w:rPr>
          <w:rFonts w:ascii="Times New Roman" w:hAnsi="Times New Roman" w:cs="Times New Roman"/>
        </w:rPr>
        <w:t>Wykonawca  zobowiązany jest do zapłaty Zamawiającemu kar umownych za :</w:t>
      </w:r>
    </w:p>
    <w:p w14:paraId="6F3C61CA" w14:textId="669B9AAA" w:rsidR="00C966C7" w:rsidRPr="00233578" w:rsidRDefault="00064316">
      <w:pPr>
        <w:pStyle w:val="Akapitzlist"/>
        <w:numPr>
          <w:ilvl w:val="0"/>
          <w:numId w:val="37"/>
        </w:numPr>
        <w:tabs>
          <w:tab w:val="center" w:pos="4536"/>
          <w:tab w:val="right" w:pos="9072"/>
        </w:tabs>
        <w:spacing w:after="0" w:line="240" w:lineRule="auto"/>
        <w:ind w:left="357" w:hanging="357"/>
        <w:jc w:val="both"/>
        <w:rPr>
          <w:rFonts w:ascii="Times New Roman" w:hAnsi="Times New Roman" w:cs="Times New Roman"/>
        </w:rPr>
      </w:pPr>
      <w:r w:rsidRPr="00233578">
        <w:rPr>
          <w:rFonts w:ascii="Times New Roman" w:hAnsi="Times New Roman" w:cs="Times New Roman"/>
        </w:rPr>
        <w:t xml:space="preserve">zwłokę w wykonaniu przedmiotu  umowy, z powodu okoliczności za które odpowiada  </w:t>
      </w:r>
      <w:r w:rsidR="00C966C7" w:rsidRPr="00233578">
        <w:rPr>
          <w:rFonts w:ascii="Times New Roman" w:hAnsi="Times New Roman" w:cs="Times New Roman"/>
        </w:rPr>
        <w:t>Wykonawca</w:t>
      </w:r>
      <w:r w:rsidRPr="00233578">
        <w:rPr>
          <w:rFonts w:ascii="Times New Roman" w:hAnsi="Times New Roman" w:cs="Times New Roman"/>
        </w:rPr>
        <w:t>,</w:t>
      </w:r>
      <w:r w:rsidR="00C966C7" w:rsidRPr="00233578">
        <w:rPr>
          <w:rFonts w:ascii="Times New Roman" w:hAnsi="Times New Roman" w:cs="Times New Roman"/>
        </w:rPr>
        <w:t xml:space="preserve"> </w:t>
      </w:r>
      <w:r w:rsidRPr="00233578">
        <w:rPr>
          <w:rFonts w:ascii="Times New Roman" w:hAnsi="Times New Roman" w:cs="Times New Roman"/>
        </w:rPr>
        <w:t xml:space="preserve">w wysokości  </w:t>
      </w:r>
      <w:r w:rsidRPr="00233578">
        <w:rPr>
          <w:rFonts w:ascii="Times New Roman" w:hAnsi="Times New Roman" w:cs="Times New Roman"/>
          <w:b/>
          <w:bCs/>
        </w:rPr>
        <w:t>0,2 %</w:t>
      </w:r>
      <w:r w:rsidRPr="00233578">
        <w:rPr>
          <w:rFonts w:ascii="Times New Roman" w:hAnsi="Times New Roman" w:cs="Times New Roman"/>
        </w:rPr>
        <w:t xml:space="preserve"> wartości przedmiotu </w:t>
      </w:r>
      <w:r w:rsidR="00C966C7" w:rsidRPr="00233578">
        <w:rPr>
          <w:rFonts w:ascii="Times New Roman" w:hAnsi="Times New Roman" w:cs="Times New Roman"/>
        </w:rPr>
        <w:t>umowy</w:t>
      </w:r>
      <w:r w:rsidRPr="00233578">
        <w:rPr>
          <w:rFonts w:ascii="Times New Roman" w:hAnsi="Times New Roman" w:cs="Times New Roman"/>
        </w:rPr>
        <w:t xml:space="preserve"> określonego w § 6, za każdy dzień zwłoki, licząc od dnia następnego od terminu ustalonego w § 5 ust.1. Zamawiający zastrzega sobie prawo wyegzekwowania kar umownych z faktury wystawionej przez </w:t>
      </w:r>
      <w:r w:rsidR="002B6B67">
        <w:rPr>
          <w:rFonts w:ascii="Times New Roman" w:hAnsi="Times New Roman" w:cs="Times New Roman"/>
        </w:rPr>
        <w:t xml:space="preserve">Wykonawcę </w:t>
      </w:r>
      <w:r w:rsidRPr="00233578">
        <w:rPr>
          <w:rFonts w:ascii="Times New Roman" w:hAnsi="Times New Roman" w:cs="Times New Roman"/>
        </w:rPr>
        <w:t>za wykonanie przedmiotu umowy</w:t>
      </w:r>
      <w:r w:rsidR="0030764A">
        <w:rPr>
          <w:rFonts w:ascii="Times New Roman" w:hAnsi="Times New Roman" w:cs="Times New Roman"/>
        </w:rPr>
        <w:t>;</w:t>
      </w:r>
    </w:p>
    <w:p w14:paraId="3E667DF5" w14:textId="2432BE11" w:rsidR="00C966C7" w:rsidRPr="00233578" w:rsidRDefault="00064316">
      <w:pPr>
        <w:pStyle w:val="Akapitzlist"/>
        <w:numPr>
          <w:ilvl w:val="0"/>
          <w:numId w:val="37"/>
        </w:numPr>
        <w:tabs>
          <w:tab w:val="center" w:pos="4536"/>
          <w:tab w:val="right" w:pos="9072"/>
        </w:tabs>
        <w:spacing w:after="0" w:line="240" w:lineRule="auto"/>
        <w:ind w:left="357" w:hanging="357"/>
        <w:jc w:val="both"/>
        <w:rPr>
          <w:rFonts w:ascii="Times New Roman" w:hAnsi="Times New Roman" w:cs="Times New Roman"/>
        </w:rPr>
      </w:pPr>
      <w:r w:rsidRPr="00233578">
        <w:rPr>
          <w:rFonts w:ascii="Times New Roman" w:hAnsi="Times New Roman" w:cs="Times New Roman"/>
        </w:rPr>
        <w:t xml:space="preserve">zwłokę w usunięciu wad projektu, w wysokości </w:t>
      </w:r>
      <w:r w:rsidRPr="00233578">
        <w:rPr>
          <w:rFonts w:ascii="Times New Roman" w:hAnsi="Times New Roman" w:cs="Times New Roman"/>
          <w:b/>
          <w:bCs/>
        </w:rPr>
        <w:t>0,2%</w:t>
      </w:r>
      <w:r w:rsidRPr="00233578">
        <w:rPr>
          <w:rFonts w:ascii="Times New Roman" w:hAnsi="Times New Roman" w:cs="Times New Roman"/>
        </w:rPr>
        <w:t xml:space="preserve"> wartości </w:t>
      </w:r>
      <w:bookmarkStart w:id="6" w:name="_Hlk165275752"/>
      <w:r w:rsidRPr="00233578">
        <w:rPr>
          <w:rFonts w:ascii="Times New Roman" w:hAnsi="Times New Roman" w:cs="Times New Roman"/>
        </w:rPr>
        <w:t xml:space="preserve">przedmiotu </w:t>
      </w:r>
      <w:r w:rsidR="00C966C7" w:rsidRPr="00233578">
        <w:rPr>
          <w:rFonts w:ascii="Times New Roman" w:hAnsi="Times New Roman" w:cs="Times New Roman"/>
        </w:rPr>
        <w:t>umowy</w:t>
      </w:r>
      <w:r w:rsidRPr="00233578">
        <w:rPr>
          <w:rFonts w:ascii="Times New Roman" w:hAnsi="Times New Roman" w:cs="Times New Roman"/>
        </w:rPr>
        <w:t xml:space="preserve"> określonego </w:t>
      </w:r>
      <w:r w:rsidR="0030764A">
        <w:rPr>
          <w:rFonts w:ascii="Times New Roman" w:hAnsi="Times New Roman" w:cs="Times New Roman"/>
        </w:rPr>
        <w:t xml:space="preserve">      </w:t>
      </w:r>
      <w:r w:rsidRPr="00233578">
        <w:rPr>
          <w:rFonts w:ascii="Times New Roman" w:hAnsi="Times New Roman" w:cs="Times New Roman"/>
        </w:rPr>
        <w:t>w § 6</w:t>
      </w:r>
      <w:bookmarkEnd w:id="6"/>
      <w:r w:rsidRPr="00233578">
        <w:rPr>
          <w:rFonts w:ascii="Times New Roman" w:hAnsi="Times New Roman" w:cs="Times New Roman"/>
        </w:rPr>
        <w:t>, za każdy dzień zwłoki, licząc od dnia następnego od terminu wyznaczonego przez Zamawiającego na usunięcie wad</w:t>
      </w:r>
      <w:r w:rsidR="0030764A">
        <w:rPr>
          <w:rFonts w:ascii="Times New Roman" w:hAnsi="Times New Roman" w:cs="Times New Roman"/>
        </w:rPr>
        <w:t>;</w:t>
      </w:r>
    </w:p>
    <w:p w14:paraId="7FF263B6" w14:textId="5A31E64B" w:rsidR="00C966C7" w:rsidRPr="00233578" w:rsidRDefault="00064316">
      <w:pPr>
        <w:pStyle w:val="Akapitzlist"/>
        <w:numPr>
          <w:ilvl w:val="0"/>
          <w:numId w:val="37"/>
        </w:numPr>
        <w:tabs>
          <w:tab w:val="center" w:pos="4536"/>
          <w:tab w:val="right" w:pos="9072"/>
        </w:tabs>
        <w:spacing w:after="0" w:line="240" w:lineRule="auto"/>
        <w:ind w:left="357" w:hanging="357"/>
        <w:jc w:val="both"/>
        <w:rPr>
          <w:rFonts w:ascii="Times New Roman" w:hAnsi="Times New Roman" w:cs="Times New Roman"/>
        </w:rPr>
      </w:pPr>
      <w:r w:rsidRPr="00233578">
        <w:rPr>
          <w:rFonts w:ascii="Times New Roman" w:hAnsi="Times New Roman" w:cs="Times New Roman"/>
        </w:rPr>
        <w:t xml:space="preserve">naruszenia zobowiązań określonych w § 10 ust. 3 pkt </w:t>
      </w:r>
      <w:r w:rsidR="00C966C7" w:rsidRPr="00233578">
        <w:rPr>
          <w:rFonts w:ascii="Times New Roman" w:hAnsi="Times New Roman" w:cs="Times New Roman"/>
        </w:rPr>
        <w:t>6</w:t>
      </w:r>
      <w:r w:rsidRPr="00233578">
        <w:rPr>
          <w:rFonts w:ascii="Times New Roman" w:hAnsi="Times New Roman" w:cs="Times New Roman"/>
        </w:rPr>
        <w:t xml:space="preserve">, </w:t>
      </w:r>
      <w:r w:rsidR="00C966C7" w:rsidRPr="00233578">
        <w:rPr>
          <w:rFonts w:ascii="Times New Roman" w:hAnsi="Times New Roman" w:cs="Times New Roman"/>
        </w:rPr>
        <w:t>8</w:t>
      </w:r>
      <w:r w:rsidRPr="00233578">
        <w:rPr>
          <w:rFonts w:ascii="Times New Roman" w:hAnsi="Times New Roman" w:cs="Times New Roman"/>
        </w:rPr>
        <w:t xml:space="preserve"> w wysokości </w:t>
      </w:r>
      <w:r w:rsidRPr="00233578">
        <w:rPr>
          <w:rFonts w:ascii="Times New Roman" w:hAnsi="Times New Roman" w:cs="Times New Roman"/>
          <w:b/>
          <w:bCs/>
        </w:rPr>
        <w:t xml:space="preserve">0,2% </w:t>
      </w:r>
      <w:r w:rsidRPr="00233578">
        <w:rPr>
          <w:rFonts w:ascii="Times New Roman" w:hAnsi="Times New Roman" w:cs="Times New Roman"/>
        </w:rPr>
        <w:t xml:space="preserve">wartości przedmiotu </w:t>
      </w:r>
      <w:r w:rsidR="00C966C7" w:rsidRPr="00233578">
        <w:rPr>
          <w:rFonts w:ascii="Times New Roman" w:hAnsi="Times New Roman" w:cs="Times New Roman"/>
        </w:rPr>
        <w:t>umowy</w:t>
      </w:r>
      <w:r w:rsidRPr="00233578">
        <w:rPr>
          <w:rFonts w:ascii="Times New Roman" w:hAnsi="Times New Roman" w:cs="Times New Roman"/>
        </w:rPr>
        <w:t xml:space="preserve">  określonego w § 6, za każdy rozpoczęty dzień zwłoki</w:t>
      </w:r>
      <w:r w:rsidR="0030764A">
        <w:rPr>
          <w:rFonts w:ascii="Times New Roman" w:hAnsi="Times New Roman" w:cs="Times New Roman"/>
        </w:rPr>
        <w:t>;</w:t>
      </w:r>
    </w:p>
    <w:p w14:paraId="7BD24914" w14:textId="4780F6D0" w:rsidR="00C966C7" w:rsidRPr="00233578" w:rsidRDefault="00064316">
      <w:pPr>
        <w:pStyle w:val="Akapitzlist"/>
        <w:numPr>
          <w:ilvl w:val="0"/>
          <w:numId w:val="37"/>
        </w:numPr>
        <w:tabs>
          <w:tab w:val="center" w:pos="4536"/>
          <w:tab w:val="right" w:pos="9072"/>
        </w:tabs>
        <w:spacing w:after="0" w:line="240" w:lineRule="auto"/>
        <w:ind w:left="357" w:hanging="357"/>
        <w:jc w:val="both"/>
        <w:rPr>
          <w:rFonts w:ascii="Times New Roman" w:hAnsi="Times New Roman" w:cs="Times New Roman"/>
        </w:rPr>
      </w:pPr>
      <w:r w:rsidRPr="00233578">
        <w:rPr>
          <w:rFonts w:ascii="Times New Roman" w:hAnsi="Times New Roman" w:cs="Times New Roman"/>
        </w:rPr>
        <w:t>naruszenia zobowiązań określonych w § 10 ust. 3 pkt 1, 2, 3, 4,</w:t>
      </w:r>
      <w:r w:rsidR="00C966C7" w:rsidRPr="00233578">
        <w:rPr>
          <w:rFonts w:ascii="Times New Roman" w:hAnsi="Times New Roman" w:cs="Times New Roman"/>
        </w:rPr>
        <w:t xml:space="preserve"> 5</w:t>
      </w:r>
      <w:r w:rsidRPr="00233578">
        <w:rPr>
          <w:rFonts w:ascii="Times New Roman" w:hAnsi="Times New Roman" w:cs="Times New Roman"/>
        </w:rPr>
        <w:t xml:space="preserve"> i </w:t>
      </w:r>
      <w:r w:rsidR="00C966C7" w:rsidRPr="00233578">
        <w:rPr>
          <w:rFonts w:ascii="Times New Roman" w:hAnsi="Times New Roman" w:cs="Times New Roman"/>
        </w:rPr>
        <w:t>7</w:t>
      </w:r>
      <w:r w:rsidRPr="00233578">
        <w:rPr>
          <w:rFonts w:ascii="Times New Roman" w:hAnsi="Times New Roman" w:cs="Times New Roman"/>
        </w:rPr>
        <w:t xml:space="preserve"> w wysokości </w:t>
      </w:r>
      <w:r w:rsidRPr="00233578">
        <w:rPr>
          <w:rFonts w:ascii="Times New Roman" w:hAnsi="Times New Roman" w:cs="Times New Roman"/>
          <w:b/>
          <w:bCs/>
        </w:rPr>
        <w:t xml:space="preserve">0,2% </w:t>
      </w:r>
      <w:r w:rsidRPr="00233578">
        <w:rPr>
          <w:rFonts w:ascii="Times New Roman" w:hAnsi="Times New Roman" w:cs="Times New Roman"/>
        </w:rPr>
        <w:t xml:space="preserve">wartości przedmiotu </w:t>
      </w:r>
      <w:r w:rsidR="00C966C7" w:rsidRPr="00233578">
        <w:rPr>
          <w:rFonts w:ascii="Times New Roman" w:hAnsi="Times New Roman" w:cs="Times New Roman"/>
        </w:rPr>
        <w:t>umowy</w:t>
      </w:r>
      <w:r w:rsidRPr="00233578">
        <w:rPr>
          <w:rFonts w:ascii="Times New Roman" w:hAnsi="Times New Roman" w:cs="Times New Roman"/>
        </w:rPr>
        <w:t xml:space="preserve"> określonego w § 6</w:t>
      </w:r>
      <w:r w:rsidR="00C966C7" w:rsidRPr="00233578">
        <w:rPr>
          <w:rFonts w:ascii="Times New Roman" w:hAnsi="Times New Roman" w:cs="Times New Roman"/>
        </w:rPr>
        <w:t>,</w:t>
      </w:r>
      <w:r w:rsidRPr="00233578">
        <w:rPr>
          <w:rFonts w:ascii="Times New Roman" w:hAnsi="Times New Roman" w:cs="Times New Roman"/>
        </w:rPr>
        <w:t xml:space="preserve"> za każde naruszenie</w:t>
      </w:r>
      <w:r w:rsidR="0030764A">
        <w:rPr>
          <w:rFonts w:ascii="Times New Roman" w:hAnsi="Times New Roman" w:cs="Times New Roman"/>
        </w:rPr>
        <w:t>;</w:t>
      </w:r>
    </w:p>
    <w:p w14:paraId="6F5A4388" w14:textId="654FE841" w:rsidR="00C966C7" w:rsidRPr="00233578" w:rsidRDefault="00064316">
      <w:pPr>
        <w:pStyle w:val="Akapitzlist"/>
        <w:numPr>
          <w:ilvl w:val="0"/>
          <w:numId w:val="37"/>
        </w:numPr>
        <w:tabs>
          <w:tab w:val="center" w:pos="4536"/>
          <w:tab w:val="right" w:pos="9072"/>
        </w:tabs>
        <w:spacing w:after="0" w:line="240" w:lineRule="auto"/>
        <w:ind w:left="357" w:hanging="357"/>
        <w:jc w:val="both"/>
        <w:rPr>
          <w:rFonts w:ascii="Times New Roman" w:hAnsi="Times New Roman" w:cs="Times New Roman"/>
        </w:rPr>
      </w:pPr>
      <w:r w:rsidRPr="00233578">
        <w:rPr>
          <w:rFonts w:ascii="Times New Roman" w:eastAsia="Arial" w:hAnsi="Times New Roman" w:cs="Times New Roman"/>
          <w:bCs/>
        </w:rPr>
        <w:t>za brak zapłaty lub nieterminowej zapłaty wynagrodzenia należnego podwykonawcom lub dalszym podwykonawcom w wysokości 1 % wynagrodzenia umownego brutto należnego podwykonawcy lub dalszemu podwykonawcy, za każdy dzień zwłoki liczony od upływu terminu płatności</w:t>
      </w:r>
      <w:r w:rsidR="0030764A">
        <w:rPr>
          <w:rFonts w:ascii="Times New Roman" w:eastAsia="Arial" w:hAnsi="Times New Roman" w:cs="Times New Roman"/>
          <w:bCs/>
        </w:rPr>
        <w:t>;</w:t>
      </w:r>
    </w:p>
    <w:p w14:paraId="608ED6AB" w14:textId="77777777" w:rsidR="00C966C7" w:rsidRPr="00233578" w:rsidRDefault="00064316">
      <w:pPr>
        <w:pStyle w:val="Akapitzlist"/>
        <w:numPr>
          <w:ilvl w:val="0"/>
          <w:numId w:val="36"/>
        </w:numPr>
        <w:tabs>
          <w:tab w:val="center" w:pos="4536"/>
          <w:tab w:val="right" w:pos="9072"/>
        </w:tabs>
        <w:spacing w:after="0" w:line="240" w:lineRule="auto"/>
        <w:ind w:left="357" w:hanging="357"/>
        <w:jc w:val="both"/>
        <w:rPr>
          <w:rFonts w:ascii="Times New Roman" w:hAnsi="Times New Roman" w:cs="Times New Roman"/>
        </w:rPr>
      </w:pPr>
      <w:r w:rsidRPr="00233578">
        <w:rPr>
          <w:rFonts w:ascii="Times New Roman" w:hAnsi="Times New Roman" w:cs="Times New Roman"/>
        </w:rPr>
        <w:t>Zamawiający jest zobowiązany do zapłaty Wykonawcy odsetek ustawowych w przypadku  opóźnienia w zapłacie faktur.</w:t>
      </w:r>
    </w:p>
    <w:p w14:paraId="3EAF062A" w14:textId="77777777" w:rsidR="00C966C7" w:rsidRPr="00233578" w:rsidRDefault="00064316">
      <w:pPr>
        <w:pStyle w:val="Akapitzlist"/>
        <w:numPr>
          <w:ilvl w:val="0"/>
          <w:numId w:val="36"/>
        </w:numPr>
        <w:tabs>
          <w:tab w:val="center" w:pos="4536"/>
          <w:tab w:val="right" w:pos="9072"/>
        </w:tabs>
        <w:spacing w:after="0" w:line="240" w:lineRule="auto"/>
        <w:ind w:left="357" w:hanging="357"/>
        <w:jc w:val="both"/>
        <w:rPr>
          <w:rFonts w:ascii="Times New Roman" w:hAnsi="Times New Roman" w:cs="Times New Roman"/>
        </w:rPr>
      </w:pPr>
      <w:r w:rsidRPr="00233578">
        <w:rPr>
          <w:rFonts w:ascii="Times New Roman" w:hAnsi="Times New Roman" w:cs="Times New Roman"/>
        </w:rPr>
        <w:t xml:space="preserve">W razie odstąpienia od umowy przez Wykonawcę z przyczyn leżących po stronie Zamawiającego, Wykonawca obciąży Zamawiającego karą umowną w wysokości </w:t>
      </w:r>
      <w:r w:rsidRPr="00233578">
        <w:rPr>
          <w:rFonts w:ascii="Times New Roman" w:hAnsi="Times New Roman" w:cs="Times New Roman"/>
          <w:b/>
          <w:bCs/>
        </w:rPr>
        <w:t>10%</w:t>
      </w:r>
      <w:r w:rsidRPr="00233578">
        <w:rPr>
          <w:rFonts w:ascii="Times New Roman" w:hAnsi="Times New Roman" w:cs="Times New Roman"/>
        </w:rPr>
        <w:t xml:space="preserve"> wynagrodzenia umownego (całego wynagrodzenia określonego w § 6 umowy).</w:t>
      </w:r>
    </w:p>
    <w:p w14:paraId="51B00F51" w14:textId="77777777" w:rsidR="00C966C7" w:rsidRPr="00233578" w:rsidRDefault="00064316">
      <w:pPr>
        <w:pStyle w:val="Akapitzlist"/>
        <w:numPr>
          <w:ilvl w:val="0"/>
          <w:numId w:val="36"/>
        </w:numPr>
        <w:tabs>
          <w:tab w:val="center" w:pos="4536"/>
          <w:tab w:val="right" w:pos="9072"/>
        </w:tabs>
        <w:spacing w:after="0" w:line="240" w:lineRule="auto"/>
        <w:ind w:left="357" w:hanging="357"/>
        <w:jc w:val="both"/>
        <w:rPr>
          <w:rFonts w:ascii="Times New Roman" w:hAnsi="Times New Roman" w:cs="Times New Roman"/>
        </w:rPr>
      </w:pPr>
      <w:r w:rsidRPr="00233578">
        <w:rPr>
          <w:rFonts w:ascii="Times New Roman" w:hAnsi="Times New Roman" w:cs="Times New Roman"/>
        </w:rPr>
        <w:t xml:space="preserve">W razie odstąpienia od umowy przez Zamawiającego z przyczyn leżących po stronie Wykonawcy, Zamawiający obciąży Wykonawcę karą umowną w wysokości </w:t>
      </w:r>
      <w:r w:rsidRPr="00233578">
        <w:rPr>
          <w:rFonts w:ascii="Times New Roman" w:hAnsi="Times New Roman" w:cs="Times New Roman"/>
          <w:b/>
          <w:bCs/>
        </w:rPr>
        <w:t>10%</w:t>
      </w:r>
      <w:r w:rsidRPr="00233578">
        <w:rPr>
          <w:rFonts w:ascii="Times New Roman" w:hAnsi="Times New Roman" w:cs="Times New Roman"/>
        </w:rPr>
        <w:t xml:space="preserve"> wynagrodzenia umownego (całego wynagrodzenia określonego w § 6 umowy).</w:t>
      </w:r>
    </w:p>
    <w:p w14:paraId="22D77FFF" w14:textId="77777777" w:rsidR="00C966C7" w:rsidRPr="00233578" w:rsidRDefault="00064316">
      <w:pPr>
        <w:pStyle w:val="Akapitzlist"/>
        <w:numPr>
          <w:ilvl w:val="0"/>
          <w:numId w:val="36"/>
        </w:numPr>
        <w:tabs>
          <w:tab w:val="center" w:pos="4536"/>
          <w:tab w:val="right" w:pos="9072"/>
        </w:tabs>
        <w:spacing w:after="0" w:line="240" w:lineRule="auto"/>
        <w:ind w:left="357" w:hanging="357"/>
        <w:jc w:val="both"/>
        <w:rPr>
          <w:rFonts w:ascii="Times New Roman" w:hAnsi="Times New Roman" w:cs="Times New Roman"/>
        </w:rPr>
      </w:pPr>
      <w:r w:rsidRPr="00233578">
        <w:rPr>
          <w:rFonts w:ascii="Times New Roman" w:hAnsi="Times New Roman" w:cs="Times New Roman"/>
        </w:rPr>
        <w:t xml:space="preserve">Zamawiający jest uprawniony do dochodzenia kar umownych z tytułu zaistnienia każdego ze zdarzeń wskazanych </w:t>
      </w:r>
      <w:r w:rsidR="00C966C7" w:rsidRPr="00233578">
        <w:rPr>
          <w:rFonts w:ascii="Times New Roman" w:hAnsi="Times New Roman" w:cs="Times New Roman"/>
        </w:rPr>
        <w:t>w</w:t>
      </w:r>
      <w:r w:rsidRPr="00233578">
        <w:rPr>
          <w:rFonts w:ascii="Times New Roman" w:hAnsi="Times New Roman" w:cs="Times New Roman"/>
        </w:rPr>
        <w:t xml:space="preserve"> ust. 1 zarówno wszystkich łącznie jak i każdej z osobna.</w:t>
      </w:r>
    </w:p>
    <w:p w14:paraId="46CE851C" w14:textId="77777777" w:rsidR="00C966C7" w:rsidRPr="00233578" w:rsidRDefault="00064316">
      <w:pPr>
        <w:pStyle w:val="Akapitzlist"/>
        <w:numPr>
          <w:ilvl w:val="0"/>
          <w:numId w:val="36"/>
        </w:numPr>
        <w:tabs>
          <w:tab w:val="center" w:pos="4536"/>
          <w:tab w:val="right" w:pos="9072"/>
        </w:tabs>
        <w:spacing w:after="0" w:line="240" w:lineRule="auto"/>
        <w:ind w:left="357" w:hanging="357"/>
        <w:jc w:val="both"/>
        <w:rPr>
          <w:rFonts w:ascii="Times New Roman" w:hAnsi="Times New Roman" w:cs="Times New Roman"/>
        </w:rPr>
      </w:pPr>
      <w:r w:rsidRPr="00233578">
        <w:rPr>
          <w:rFonts w:ascii="Times New Roman" w:hAnsi="Times New Roman" w:cs="Times New Roman"/>
        </w:rPr>
        <w:t xml:space="preserve">Łączna wysokość naliczonych kar umownych nie może przekroczyć </w:t>
      </w:r>
      <w:r w:rsidR="00C966C7" w:rsidRPr="00233578">
        <w:rPr>
          <w:rFonts w:ascii="Times New Roman" w:hAnsi="Times New Roman" w:cs="Times New Roman"/>
        </w:rPr>
        <w:t>2</w:t>
      </w:r>
      <w:r w:rsidRPr="00233578">
        <w:rPr>
          <w:rFonts w:ascii="Times New Roman" w:hAnsi="Times New Roman" w:cs="Times New Roman"/>
        </w:rPr>
        <w:t xml:space="preserve">0% wartości przedmiotu </w:t>
      </w:r>
      <w:r w:rsidR="00C966C7" w:rsidRPr="00233578">
        <w:rPr>
          <w:rFonts w:ascii="Times New Roman" w:hAnsi="Times New Roman" w:cs="Times New Roman"/>
        </w:rPr>
        <w:t>umowy</w:t>
      </w:r>
      <w:r w:rsidRPr="00233578">
        <w:rPr>
          <w:rFonts w:ascii="Times New Roman" w:hAnsi="Times New Roman" w:cs="Times New Roman"/>
        </w:rPr>
        <w:t xml:space="preserve">  określonego w § 6 .</w:t>
      </w:r>
    </w:p>
    <w:p w14:paraId="49139D98" w14:textId="48F85A14" w:rsidR="00064316" w:rsidRDefault="00064316">
      <w:pPr>
        <w:pStyle w:val="Akapitzlist"/>
        <w:numPr>
          <w:ilvl w:val="0"/>
          <w:numId w:val="36"/>
        </w:numPr>
        <w:tabs>
          <w:tab w:val="center" w:pos="4536"/>
          <w:tab w:val="right" w:pos="9072"/>
        </w:tabs>
        <w:spacing w:after="0" w:line="240" w:lineRule="auto"/>
        <w:ind w:left="357" w:hanging="357"/>
        <w:jc w:val="both"/>
        <w:rPr>
          <w:rFonts w:ascii="Times New Roman" w:hAnsi="Times New Roman" w:cs="Times New Roman"/>
        </w:rPr>
      </w:pPr>
      <w:r w:rsidRPr="00233578">
        <w:rPr>
          <w:rFonts w:ascii="Times New Roman" w:hAnsi="Times New Roman" w:cs="Times New Roman"/>
        </w:rPr>
        <w:t xml:space="preserve">Istotne uchybienia lub uchylanie się Wykonawcy od obowiązków zawartych w </w:t>
      </w:r>
      <w:r w:rsidR="00550202" w:rsidRPr="00233578">
        <w:rPr>
          <w:rFonts w:ascii="Times New Roman" w:hAnsi="Times New Roman" w:cs="Times New Roman"/>
        </w:rPr>
        <w:t>u</w:t>
      </w:r>
      <w:r w:rsidRPr="00233578">
        <w:rPr>
          <w:rFonts w:ascii="Times New Roman" w:hAnsi="Times New Roman" w:cs="Times New Roman"/>
        </w:rPr>
        <w:t xml:space="preserve">mowie będzie skutkować zastosowaniem przez Zamawiającego sankcji przewidzianych w </w:t>
      </w:r>
      <w:r w:rsidR="002B6B67">
        <w:rPr>
          <w:rFonts w:ascii="Times New Roman" w:hAnsi="Times New Roman" w:cs="Times New Roman"/>
        </w:rPr>
        <w:t>u</w:t>
      </w:r>
      <w:r w:rsidRPr="00233578">
        <w:rPr>
          <w:rFonts w:ascii="Times New Roman" w:hAnsi="Times New Roman" w:cs="Times New Roman"/>
        </w:rPr>
        <w:t xml:space="preserve">mowie i przepisach </w:t>
      </w:r>
      <w:r w:rsidRPr="00233578">
        <w:rPr>
          <w:rFonts w:ascii="Times New Roman" w:hAnsi="Times New Roman" w:cs="Times New Roman"/>
        </w:rPr>
        <w:lastRenderedPageBreak/>
        <w:t xml:space="preserve">prawa, a ponadto może prowadzić do niewystawienia przez Zamawiającego po zakończeniu realizacji </w:t>
      </w:r>
      <w:r w:rsidR="00550202" w:rsidRPr="00233578">
        <w:rPr>
          <w:rFonts w:ascii="Times New Roman" w:hAnsi="Times New Roman" w:cs="Times New Roman"/>
        </w:rPr>
        <w:t>u</w:t>
      </w:r>
      <w:r w:rsidRPr="00233578">
        <w:rPr>
          <w:rFonts w:ascii="Times New Roman" w:hAnsi="Times New Roman" w:cs="Times New Roman"/>
        </w:rPr>
        <w:t xml:space="preserve">mowy, dokumentu potwierdzającego, że </w:t>
      </w:r>
      <w:r w:rsidR="00550202" w:rsidRPr="00233578">
        <w:rPr>
          <w:rFonts w:ascii="Times New Roman" w:hAnsi="Times New Roman" w:cs="Times New Roman"/>
        </w:rPr>
        <w:t>u</w:t>
      </w:r>
      <w:r w:rsidRPr="00233578">
        <w:rPr>
          <w:rFonts w:ascii="Times New Roman" w:hAnsi="Times New Roman" w:cs="Times New Roman"/>
        </w:rPr>
        <w:t>mowa została wykonana należycie.</w:t>
      </w:r>
    </w:p>
    <w:p w14:paraId="3AB3344A" w14:textId="4C2BD6C4" w:rsidR="0076126D" w:rsidRDefault="0076126D" w:rsidP="0076126D">
      <w:pPr>
        <w:pStyle w:val="Akapitzlist3"/>
        <w:numPr>
          <w:ilvl w:val="0"/>
          <w:numId w:val="36"/>
        </w:numPr>
        <w:jc w:val="both"/>
        <w:rPr>
          <w:rFonts w:ascii="Times New Roman" w:hAnsi="Times New Roman"/>
          <w:sz w:val="22"/>
          <w:szCs w:val="22"/>
        </w:rPr>
      </w:pPr>
      <w:r w:rsidRPr="007F6EF1">
        <w:rPr>
          <w:rFonts w:ascii="Times New Roman" w:hAnsi="Times New Roman"/>
          <w:sz w:val="22"/>
          <w:szCs w:val="22"/>
        </w:rPr>
        <w:t xml:space="preserve">Jeżeli na skutek działań lub zaniechań Wykonawcy, a w szczególności opóźnień  </w:t>
      </w:r>
      <w:r w:rsidRPr="007F6EF1">
        <w:rPr>
          <w:rFonts w:ascii="Times New Roman" w:hAnsi="Times New Roman"/>
          <w:sz w:val="22"/>
          <w:szCs w:val="22"/>
        </w:rPr>
        <w:br/>
        <w:t xml:space="preserve">w realizacji umowy, zaniechania realizacji umowy lub nienależytego wykonywania umowy, </w:t>
      </w:r>
      <w:r w:rsidRPr="00C7198B">
        <w:rPr>
          <w:rFonts w:ascii="Times New Roman" w:hAnsi="Times New Roman"/>
          <w:sz w:val="22"/>
          <w:szCs w:val="22"/>
        </w:rPr>
        <w:t>zostanie cofnięte</w:t>
      </w:r>
      <w:r w:rsidRPr="000D3E30">
        <w:rPr>
          <w:rFonts w:ascii="Times New Roman" w:hAnsi="Times New Roman"/>
          <w:sz w:val="22"/>
          <w:szCs w:val="22"/>
        </w:rPr>
        <w:t xml:space="preserve"> </w:t>
      </w:r>
      <w:r w:rsidRPr="00C7198B">
        <w:rPr>
          <w:rFonts w:ascii="Times New Roman" w:hAnsi="Times New Roman"/>
          <w:sz w:val="22"/>
          <w:szCs w:val="22"/>
        </w:rPr>
        <w:t>dofinansowanie</w:t>
      </w:r>
      <w:r>
        <w:rPr>
          <w:rFonts w:ascii="Times New Roman" w:hAnsi="Times New Roman"/>
          <w:sz w:val="22"/>
          <w:szCs w:val="22"/>
        </w:rPr>
        <w:t xml:space="preserve"> na zadanie,</w:t>
      </w:r>
      <w:r w:rsidRPr="00C7198B">
        <w:rPr>
          <w:rFonts w:ascii="Times New Roman" w:hAnsi="Times New Roman"/>
          <w:sz w:val="22"/>
          <w:szCs w:val="22"/>
        </w:rPr>
        <w:t xml:space="preserve"> o którym mowa w </w:t>
      </w:r>
      <w:r w:rsidRPr="000D3E30">
        <w:rPr>
          <w:rFonts w:ascii="Times New Roman" w:hAnsi="Times New Roman"/>
        </w:rPr>
        <w:t>§</w:t>
      </w:r>
      <w:r>
        <w:rPr>
          <w:rFonts w:ascii="Times New Roman" w:hAnsi="Times New Roman"/>
        </w:rPr>
        <w:t xml:space="preserve"> </w:t>
      </w:r>
      <w:r>
        <w:rPr>
          <w:rFonts w:ascii="Times New Roman" w:hAnsi="Times New Roman"/>
          <w:sz w:val="22"/>
          <w:szCs w:val="22"/>
        </w:rPr>
        <w:t>2 niniejszej umowy</w:t>
      </w:r>
      <w:r w:rsidRPr="007F6EF1">
        <w:rPr>
          <w:rFonts w:ascii="Times New Roman" w:hAnsi="Times New Roman"/>
          <w:sz w:val="22"/>
          <w:szCs w:val="22"/>
        </w:rPr>
        <w:t xml:space="preserve">, Wykonawca niezależnie od kar umownych wymienionych w </w:t>
      </w:r>
      <w:r>
        <w:rPr>
          <w:rFonts w:ascii="Times New Roman" w:hAnsi="Times New Roman"/>
          <w:sz w:val="22"/>
          <w:szCs w:val="22"/>
        </w:rPr>
        <w:t xml:space="preserve">niniejszym </w:t>
      </w:r>
      <w:r w:rsidRPr="007F6EF1">
        <w:rPr>
          <w:rFonts w:ascii="Times New Roman" w:hAnsi="Times New Roman"/>
          <w:sz w:val="22"/>
          <w:szCs w:val="22"/>
        </w:rPr>
        <w:sym w:font="Times New Roman" w:char="00A7"/>
      </w:r>
      <w:r w:rsidRPr="007F6EF1">
        <w:rPr>
          <w:rFonts w:ascii="Times New Roman" w:hAnsi="Times New Roman"/>
          <w:sz w:val="22"/>
          <w:szCs w:val="22"/>
        </w:rPr>
        <w:t xml:space="preserve"> zapłaci Zamawiającemu karę umowną w wysokości równej wartości utraconego dofinansowania.</w:t>
      </w:r>
    </w:p>
    <w:p w14:paraId="600BF702" w14:textId="50D6DE95" w:rsidR="003A7574" w:rsidRPr="0076126D" w:rsidRDefault="003A7574" w:rsidP="0076126D">
      <w:pPr>
        <w:pStyle w:val="Akapitzlist3"/>
        <w:numPr>
          <w:ilvl w:val="0"/>
          <w:numId w:val="36"/>
        </w:numPr>
        <w:jc w:val="both"/>
        <w:rPr>
          <w:rFonts w:ascii="Times New Roman" w:hAnsi="Times New Roman"/>
          <w:sz w:val="22"/>
          <w:szCs w:val="22"/>
        </w:rPr>
      </w:pPr>
      <w:r>
        <w:rPr>
          <w:rFonts w:ascii="Times New Roman" w:hAnsi="Times New Roman"/>
          <w:sz w:val="22"/>
          <w:szCs w:val="22"/>
        </w:rPr>
        <w:t xml:space="preserve">Strony jednocześnie zastrzegają sobie prawo do dochodzenia </w:t>
      </w:r>
      <w:r w:rsidR="004D50E8">
        <w:rPr>
          <w:rFonts w:ascii="Times New Roman" w:hAnsi="Times New Roman"/>
          <w:sz w:val="22"/>
          <w:szCs w:val="22"/>
        </w:rPr>
        <w:t>odszkodowania uzupełniającego przenoszącego wysokość kar umownych – do wysokości rzeczywiście poniesionej szkody.</w:t>
      </w:r>
    </w:p>
    <w:p w14:paraId="1091B78C" w14:textId="77777777" w:rsidR="00064316" w:rsidRPr="006E3AD6" w:rsidRDefault="00064316" w:rsidP="006E3AD6">
      <w:pPr>
        <w:tabs>
          <w:tab w:val="center" w:pos="4536"/>
          <w:tab w:val="right" w:pos="9072"/>
        </w:tabs>
        <w:outlineLvl w:val="0"/>
        <w:rPr>
          <w:b/>
          <w:bCs/>
          <w:sz w:val="22"/>
          <w:szCs w:val="22"/>
        </w:rPr>
      </w:pPr>
    </w:p>
    <w:p w14:paraId="67F43C38" w14:textId="77777777" w:rsidR="0070383F" w:rsidRDefault="0070383F" w:rsidP="006E3AD6">
      <w:pPr>
        <w:tabs>
          <w:tab w:val="center" w:pos="4536"/>
          <w:tab w:val="right" w:pos="9072"/>
        </w:tabs>
        <w:ind w:left="284" w:hanging="284"/>
        <w:jc w:val="center"/>
        <w:outlineLvl w:val="0"/>
        <w:rPr>
          <w:b/>
          <w:bCs/>
          <w:sz w:val="22"/>
          <w:szCs w:val="22"/>
        </w:rPr>
      </w:pPr>
    </w:p>
    <w:p w14:paraId="413B3BD8" w14:textId="244352E7" w:rsidR="00064316" w:rsidRPr="006E3AD6" w:rsidRDefault="00064316" w:rsidP="006E3AD6">
      <w:pPr>
        <w:tabs>
          <w:tab w:val="center" w:pos="4536"/>
          <w:tab w:val="right" w:pos="9072"/>
        </w:tabs>
        <w:ind w:left="284" w:hanging="284"/>
        <w:jc w:val="center"/>
        <w:outlineLvl w:val="0"/>
        <w:rPr>
          <w:b/>
          <w:bCs/>
          <w:sz w:val="22"/>
          <w:szCs w:val="22"/>
        </w:rPr>
      </w:pPr>
      <w:r w:rsidRPr="006E3AD6">
        <w:rPr>
          <w:b/>
          <w:bCs/>
          <w:sz w:val="22"/>
          <w:szCs w:val="22"/>
        </w:rPr>
        <w:t>ZMIANY UMOWY</w:t>
      </w:r>
    </w:p>
    <w:p w14:paraId="25E6AA65" w14:textId="77777777" w:rsidR="00064316" w:rsidRDefault="00064316" w:rsidP="006E3AD6">
      <w:pPr>
        <w:tabs>
          <w:tab w:val="center" w:pos="4536"/>
          <w:tab w:val="right" w:pos="9072"/>
        </w:tabs>
        <w:ind w:left="284" w:hanging="284"/>
        <w:jc w:val="center"/>
        <w:rPr>
          <w:b/>
          <w:bCs/>
          <w:sz w:val="22"/>
          <w:szCs w:val="22"/>
        </w:rPr>
      </w:pPr>
      <w:r w:rsidRPr="006E3AD6">
        <w:rPr>
          <w:b/>
          <w:bCs/>
          <w:sz w:val="22"/>
          <w:szCs w:val="22"/>
        </w:rPr>
        <w:t>§ 17</w:t>
      </w:r>
    </w:p>
    <w:p w14:paraId="594C2755" w14:textId="77777777" w:rsidR="00F5575A" w:rsidRPr="006E3AD6" w:rsidRDefault="00F5575A" w:rsidP="006E3AD6">
      <w:pPr>
        <w:tabs>
          <w:tab w:val="center" w:pos="4536"/>
          <w:tab w:val="right" w:pos="9072"/>
        </w:tabs>
        <w:ind w:left="284" w:hanging="284"/>
        <w:jc w:val="center"/>
        <w:rPr>
          <w:b/>
          <w:bCs/>
          <w:sz w:val="22"/>
          <w:szCs w:val="22"/>
        </w:rPr>
      </w:pPr>
    </w:p>
    <w:p w14:paraId="7A32740C" w14:textId="51E46ED2" w:rsidR="00064316" w:rsidRPr="00352CD0" w:rsidRDefault="00064316">
      <w:pPr>
        <w:pStyle w:val="Akapitzlist"/>
        <w:numPr>
          <w:ilvl w:val="0"/>
          <w:numId w:val="38"/>
        </w:numPr>
        <w:tabs>
          <w:tab w:val="center" w:pos="4536"/>
          <w:tab w:val="right" w:pos="9072"/>
        </w:tabs>
        <w:spacing w:after="0" w:line="240" w:lineRule="auto"/>
        <w:ind w:left="357" w:hanging="357"/>
        <w:jc w:val="both"/>
        <w:rPr>
          <w:rFonts w:ascii="Times New Roman" w:hAnsi="Times New Roman" w:cs="Times New Roman"/>
        </w:rPr>
      </w:pPr>
      <w:r w:rsidRPr="00352CD0">
        <w:rPr>
          <w:rFonts w:ascii="Times New Roman" w:hAnsi="Times New Roman" w:cs="Times New Roman"/>
        </w:rPr>
        <w:t xml:space="preserve">Zamawiający przewiduje  możliwość dokonania w </w:t>
      </w:r>
      <w:r w:rsidR="00233578" w:rsidRPr="00352CD0">
        <w:rPr>
          <w:rFonts w:ascii="Times New Roman" w:hAnsi="Times New Roman" w:cs="Times New Roman"/>
        </w:rPr>
        <w:t>u</w:t>
      </w:r>
      <w:r w:rsidRPr="00352CD0">
        <w:rPr>
          <w:rFonts w:ascii="Times New Roman" w:hAnsi="Times New Roman" w:cs="Times New Roman"/>
        </w:rPr>
        <w:t>mowie następujących zmian:</w:t>
      </w:r>
    </w:p>
    <w:p w14:paraId="29ACF4BC" w14:textId="3F664C70" w:rsidR="00233578" w:rsidRPr="00352CD0" w:rsidRDefault="00064316">
      <w:pPr>
        <w:pStyle w:val="Akapitzlist"/>
        <w:numPr>
          <w:ilvl w:val="0"/>
          <w:numId w:val="39"/>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color w:val="000000"/>
        </w:rPr>
        <w:t xml:space="preserve">Skrócenia  lub wydłużenia terminu wykonania przedmiotu </w:t>
      </w:r>
      <w:r w:rsidR="00233578" w:rsidRPr="00352CD0">
        <w:rPr>
          <w:rFonts w:ascii="Times New Roman" w:hAnsi="Times New Roman" w:cs="Times New Roman"/>
          <w:color w:val="000000"/>
        </w:rPr>
        <w:t>u</w:t>
      </w:r>
      <w:r w:rsidRPr="00352CD0">
        <w:rPr>
          <w:rFonts w:ascii="Times New Roman" w:hAnsi="Times New Roman" w:cs="Times New Roman"/>
          <w:color w:val="000000"/>
        </w:rPr>
        <w:t>mowy w przypadku zaistnienia okoliczności wskazanej w ust. 2</w:t>
      </w:r>
      <w:r w:rsidR="00233578" w:rsidRPr="00352CD0">
        <w:rPr>
          <w:rFonts w:ascii="Times New Roman" w:hAnsi="Times New Roman" w:cs="Times New Roman"/>
          <w:color w:val="000000"/>
        </w:rPr>
        <w:t>;</w:t>
      </w:r>
    </w:p>
    <w:p w14:paraId="13E826A2" w14:textId="77777777" w:rsidR="00233578" w:rsidRPr="00352CD0" w:rsidRDefault="00064316">
      <w:pPr>
        <w:pStyle w:val="Akapitzlist"/>
        <w:numPr>
          <w:ilvl w:val="0"/>
          <w:numId w:val="39"/>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color w:val="000000"/>
        </w:rPr>
        <w:t xml:space="preserve">Zmniejszenia lub zwiększenia wysokości wynagrodzenia należnego Wykonawcy </w:t>
      </w:r>
      <w:r w:rsidRPr="00352CD0">
        <w:rPr>
          <w:rFonts w:ascii="Times New Roman" w:hAnsi="Times New Roman" w:cs="Times New Roman"/>
          <w:color w:val="000000"/>
        </w:rPr>
        <w:br/>
        <w:t>z tytułu okoliczności określonych w ust. 2 pkt 5</w:t>
      </w:r>
      <w:r w:rsidR="00233578" w:rsidRPr="00352CD0">
        <w:rPr>
          <w:rFonts w:ascii="Times New Roman" w:hAnsi="Times New Roman" w:cs="Times New Roman"/>
          <w:color w:val="000000"/>
        </w:rPr>
        <w:t xml:space="preserve"> i </w:t>
      </w:r>
      <w:r w:rsidRPr="00352CD0">
        <w:rPr>
          <w:rFonts w:ascii="Times New Roman" w:hAnsi="Times New Roman" w:cs="Times New Roman"/>
          <w:color w:val="000000"/>
        </w:rPr>
        <w:t>pkt 8, ust. 5</w:t>
      </w:r>
      <w:r w:rsidR="00233578" w:rsidRPr="00352CD0">
        <w:rPr>
          <w:rFonts w:ascii="Times New Roman" w:hAnsi="Times New Roman" w:cs="Times New Roman"/>
          <w:color w:val="000000"/>
        </w:rPr>
        <w:t>;</w:t>
      </w:r>
    </w:p>
    <w:p w14:paraId="3D524B88" w14:textId="3FC4D634" w:rsidR="00233578" w:rsidRPr="00352CD0" w:rsidRDefault="00064316">
      <w:pPr>
        <w:pStyle w:val="Akapitzlist"/>
        <w:numPr>
          <w:ilvl w:val="0"/>
          <w:numId w:val="39"/>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rPr>
        <w:t xml:space="preserve">Zmniejszenia zakresu przedmiotu </w:t>
      </w:r>
      <w:r w:rsidR="00233578" w:rsidRPr="00352CD0">
        <w:rPr>
          <w:rFonts w:ascii="Times New Roman" w:hAnsi="Times New Roman" w:cs="Times New Roman"/>
        </w:rPr>
        <w:t>u</w:t>
      </w:r>
      <w:r w:rsidRPr="00352CD0">
        <w:rPr>
          <w:rFonts w:ascii="Times New Roman" w:hAnsi="Times New Roman" w:cs="Times New Roman"/>
        </w:rPr>
        <w:t>mowy wraz z ograniczeniem należnego Wykonawcy wynagrodzenia</w:t>
      </w:r>
      <w:r w:rsidR="00233578" w:rsidRPr="00352CD0">
        <w:rPr>
          <w:rFonts w:ascii="Times New Roman" w:hAnsi="Times New Roman" w:cs="Times New Roman"/>
        </w:rPr>
        <w:t xml:space="preserve"> do 20% wartości przedmiotu umowy określonego w § 6;</w:t>
      </w:r>
    </w:p>
    <w:p w14:paraId="514FCDD1" w14:textId="20A305C5" w:rsidR="00233578" w:rsidRPr="00352CD0" w:rsidRDefault="00064316">
      <w:pPr>
        <w:pStyle w:val="Akapitzlist"/>
        <w:numPr>
          <w:ilvl w:val="0"/>
          <w:numId w:val="39"/>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rPr>
        <w:t>W szczególnie uzasadnionych okolicznościach wykonania dodatkowego zakresu robót, tj. zakresu rzeczowo nieprzewidzianego w zamówieniu, którego wykonanie leży w interesie publicznym</w:t>
      </w:r>
      <w:r w:rsidR="0030764A">
        <w:rPr>
          <w:rFonts w:ascii="Times New Roman" w:hAnsi="Times New Roman" w:cs="Times New Roman"/>
        </w:rPr>
        <w:t>.</w:t>
      </w:r>
    </w:p>
    <w:p w14:paraId="20639731" w14:textId="2FC49729" w:rsidR="00064316" w:rsidRPr="00352CD0" w:rsidRDefault="00064316">
      <w:pPr>
        <w:pStyle w:val="Akapitzlist"/>
        <w:numPr>
          <w:ilvl w:val="0"/>
          <w:numId w:val="38"/>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color w:val="000000"/>
        </w:rPr>
        <w:t xml:space="preserve">Strony przewidują możliwość zmiany (skrócenia albo wydłużenia) terminu wykonania przedmiotu </w:t>
      </w:r>
      <w:r w:rsidR="00233578" w:rsidRPr="00352CD0">
        <w:rPr>
          <w:rFonts w:ascii="Times New Roman" w:hAnsi="Times New Roman" w:cs="Times New Roman"/>
          <w:color w:val="000000"/>
        </w:rPr>
        <w:t>u</w:t>
      </w:r>
      <w:r w:rsidRPr="00352CD0">
        <w:rPr>
          <w:rFonts w:ascii="Times New Roman" w:hAnsi="Times New Roman" w:cs="Times New Roman"/>
          <w:color w:val="000000"/>
        </w:rPr>
        <w:t>mowy, wyłącznie z przyczyn niezależnych od Wykonawcy i mających wpływ na wykonanie przedmiotu umowy, w przypadku zaistnienia następujących okoliczności:</w:t>
      </w:r>
    </w:p>
    <w:p w14:paraId="210A30B8" w14:textId="78DABC7E" w:rsidR="00233578" w:rsidRPr="00352CD0" w:rsidRDefault="00064316">
      <w:pPr>
        <w:pStyle w:val="Akapitzlist"/>
        <w:numPr>
          <w:ilvl w:val="0"/>
          <w:numId w:val="40"/>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color w:val="000000"/>
        </w:rPr>
        <w:t xml:space="preserve">siły wyższej, to znaczy niezależnego od stron losowego zdarzenia zewnętrznego, które było niemożliwe do przewidzenia w momencie zawarcia umowy i któremu nie można było zapobiec mimo dochowania należytej staranności; zmiana terminu realizacji o liczbę </w:t>
      </w:r>
      <w:r w:rsidRPr="00352CD0">
        <w:rPr>
          <w:rFonts w:ascii="Times New Roman" w:hAnsi="Times New Roman" w:cs="Times New Roman"/>
          <w:color w:val="000000"/>
        </w:rPr>
        <w:br/>
        <w:t>dni oddziaływania zdarzenia zewnętrznego</w:t>
      </w:r>
      <w:r w:rsidR="0030764A">
        <w:rPr>
          <w:rFonts w:ascii="Times New Roman" w:hAnsi="Times New Roman" w:cs="Times New Roman"/>
          <w:color w:val="000000"/>
        </w:rPr>
        <w:t>;</w:t>
      </w:r>
    </w:p>
    <w:p w14:paraId="47877E91" w14:textId="56BC35DF" w:rsidR="00233578" w:rsidRPr="00352CD0" w:rsidRDefault="00064316">
      <w:pPr>
        <w:pStyle w:val="Akapitzlist"/>
        <w:numPr>
          <w:ilvl w:val="0"/>
          <w:numId w:val="40"/>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color w:val="000000"/>
        </w:rPr>
        <w:t xml:space="preserve">wezwania przez organy administracji publicznej lub inne upoważnione podmioty </w:t>
      </w:r>
      <w:r w:rsidRPr="00352CD0">
        <w:rPr>
          <w:rFonts w:ascii="Times New Roman" w:hAnsi="Times New Roman" w:cs="Times New Roman"/>
          <w:color w:val="000000"/>
        </w:rPr>
        <w:br/>
        <w:t>do uzupełnienia przedmiotu umowy o czas niezbędny na uzupełnienie</w:t>
      </w:r>
      <w:r w:rsidR="0030764A">
        <w:rPr>
          <w:rFonts w:ascii="Times New Roman" w:hAnsi="Times New Roman" w:cs="Times New Roman"/>
          <w:color w:val="000000"/>
        </w:rPr>
        <w:t>;</w:t>
      </w:r>
    </w:p>
    <w:p w14:paraId="581FA90D" w14:textId="744DA795" w:rsidR="00233578" w:rsidRPr="00352CD0" w:rsidRDefault="00064316">
      <w:pPr>
        <w:pStyle w:val="Akapitzlist"/>
        <w:numPr>
          <w:ilvl w:val="0"/>
          <w:numId w:val="40"/>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color w:val="000000"/>
        </w:rPr>
        <w:t>przekroczenia przewidzianych przepisami prawa terminów trwania procedur administracyjnych, liczonych zgodnie z zasadami określonymi w kodeksie postępowania administracyjnego; zmiana terminu realizacji o liczbę dni przekroczenia przewidzianych przepisami prawa terminów</w:t>
      </w:r>
      <w:r w:rsidR="0030764A">
        <w:rPr>
          <w:rFonts w:ascii="Times New Roman" w:hAnsi="Times New Roman" w:cs="Times New Roman"/>
          <w:color w:val="000000"/>
        </w:rPr>
        <w:t>;</w:t>
      </w:r>
    </w:p>
    <w:p w14:paraId="3B693872" w14:textId="74C3E4F3" w:rsidR="00233578" w:rsidRPr="00352CD0" w:rsidRDefault="00064316">
      <w:pPr>
        <w:pStyle w:val="Akapitzlist"/>
        <w:numPr>
          <w:ilvl w:val="0"/>
          <w:numId w:val="40"/>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color w:val="000000"/>
        </w:rPr>
        <w:t xml:space="preserve">szczególnie uzasadnionych trudności w pozyskiwaniu materiałów wyjściowych </w:t>
      </w:r>
      <w:r w:rsidRPr="00352CD0">
        <w:rPr>
          <w:rFonts w:ascii="Times New Roman" w:hAnsi="Times New Roman" w:cs="Times New Roman"/>
          <w:color w:val="000000"/>
        </w:rPr>
        <w:br/>
        <w:t>do umowy</w:t>
      </w:r>
      <w:r w:rsidR="00233578" w:rsidRPr="00352CD0">
        <w:rPr>
          <w:rFonts w:ascii="Times New Roman" w:hAnsi="Times New Roman" w:cs="Times New Roman"/>
          <w:color w:val="000000"/>
        </w:rPr>
        <w:t xml:space="preserve"> – </w:t>
      </w:r>
      <w:r w:rsidRPr="00352CD0">
        <w:rPr>
          <w:rFonts w:ascii="Times New Roman" w:hAnsi="Times New Roman" w:cs="Times New Roman"/>
          <w:color w:val="000000"/>
        </w:rPr>
        <w:t>zmiana terminu realizacji o liczbę dni ich pozyskania</w:t>
      </w:r>
      <w:r w:rsidR="0030764A">
        <w:rPr>
          <w:rFonts w:ascii="Times New Roman" w:hAnsi="Times New Roman" w:cs="Times New Roman"/>
          <w:color w:val="000000"/>
        </w:rPr>
        <w:t>;</w:t>
      </w:r>
    </w:p>
    <w:p w14:paraId="46CA0C55" w14:textId="77777777" w:rsidR="00233578" w:rsidRPr="00352CD0" w:rsidRDefault="00064316">
      <w:pPr>
        <w:pStyle w:val="Akapitzlist"/>
        <w:numPr>
          <w:ilvl w:val="0"/>
          <w:numId w:val="40"/>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color w:val="000000"/>
        </w:rPr>
        <w:t>zmiany przepisów prawa, istotnie wpływającego za termin lub zakres</w:t>
      </w:r>
      <w:r w:rsidRPr="00352CD0">
        <w:rPr>
          <w:rFonts w:ascii="Times New Roman" w:hAnsi="Times New Roman" w:cs="Times New Roman"/>
        </w:rPr>
        <w:t xml:space="preserve"> niniejszej umowy</w:t>
      </w:r>
    </w:p>
    <w:p w14:paraId="66D6A30F" w14:textId="38E2BE06" w:rsidR="00233578" w:rsidRPr="00352CD0" w:rsidRDefault="00064316">
      <w:pPr>
        <w:pStyle w:val="Akapitzlist"/>
        <w:numPr>
          <w:ilvl w:val="0"/>
          <w:numId w:val="40"/>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rPr>
        <w:t>udzielenia Wykonawcy zamówienia dodatkowego lub uzupełniającego, od których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 lub zamiennego</w:t>
      </w:r>
      <w:r w:rsidR="0030764A">
        <w:rPr>
          <w:rFonts w:ascii="Times New Roman" w:hAnsi="Times New Roman" w:cs="Times New Roman"/>
        </w:rPr>
        <w:t>;</w:t>
      </w:r>
    </w:p>
    <w:p w14:paraId="386E7148" w14:textId="49D136E5" w:rsidR="00233578" w:rsidRPr="00352CD0" w:rsidRDefault="00064316">
      <w:pPr>
        <w:pStyle w:val="Akapitzlist"/>
        <w:numPr>
          <w:ilvl w:val="0"/>
          <w:numId w:val="40"/>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rPr>
        <w:t xml:space="preserve">udzielenie przez Zamawiającego innego zamówienia istotnie wpływającego na zakres </w:t>
      </w:r>
      <w:r w:rsidRPr="00352CD0">
        <w:rPr>
          <w:rFonts w:ascii="Times New Roman" w:hAnsi="Times New Roman" w:cs="Times New Roman"/>
        </w:rPr>
        <w:br/>
        <w:t>lub termin realizacji niniejszej umowy</w:t>
      </w:r>
      <w:r w:rsidR="0030764A">
        <w:rPr>
          <w:rFonts w:ascii="Times New Roman" w:hAnsi="Times New Roman" w:cs="Times New Roman"/>
        </w:rPr>
        <w:t>;</w:t>
      </w:r>
    </w:p>
    <w:p w14:paraId="73A4B884" w14:textId="32322CDE" w:rsidR="00233578" w:rsidRPr="00352CD0" w:rsidRDefault="00064316">
      <w:pPr>
        <w:pStyle w:val="Akapitzlist"/>
        <w:numPr>
          <w:ilvl w:val="0"/>
          <w:numId w:val="40"/>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rPr>
        <w:t>wydania polecenia zmiany</w:t>
      </w:r>
      <w:r w:rsidR="0030764A">
        <w:rPr>
          <w:rFonts w:ascii="Times New Roman" w:hAnsi="Times New Roman" w:cs="Times New Roman"/>
        </w:rPr>
        <w:t>;</w:t>
      </w:r>
    </w:p>
    <w:p w14:paraId="77543CB1" w14:textId="77777777" w:rsidR="00233578" w:rsidRPr="00352CD0" w:rsidRDefault="00064316">
      <w:pPr>
        <w:pStyle w:val="Akapitzlist"/>
        <w:numPr>
          <w:ilvl w:val="0"/>
          <w:numId w:val="40"/>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rPr>
        <w:t>w przypadku przyczyn niezależnych od Wykonawcy i mających wpływ na wykonanie</w:t>
      </w:r>
      <w:r w:rsidR="00233578" w:rsidRPr="00352CD0">
        <w:rPr>
          <w:rFonts w:ascii="Times New Roman" w:hAnsi="Times New Roman" w:cs="Times New Roman"/>
        </w:rPr>
        <w:t xml:space="preserve"> </w:t>
      </w:r>
      <w:r w:rsidRPr="00352CD0">
        <w:rPr>
          <w:rFonts w:ascii="Times New Roman" w:hAnsi="Times New Roman" w:cs="Times New Roman"/>
        </w:rPr>
        <w:t xml:space="preserve">przedmiotu </w:t>
      </w:r>
      <w:r w:rsidR="00233578" w:rsidRPr="00352CD0">
        <w:rPr>
          <w:rFonts w:ascii="Times New Roman" w:hAnsi="Times New Roman" w:cs="Times New Roman"/>
        </w:rPr>
        <w:t>u</w:t>
      </w:r>
      <w:r w:rsidRPr="00352CD0">
        <w:rPr>
          <w:rFonts w:ascii="Times New Roman" w:hAnsi="Times New Roman" w:cs="Times New Roman"/>
        </w:rPr>
        <w:t>mowy, które nie zostały przewidziane w ustępach poprzedzających, a z przyczyn obiektywnych uniemożliwiło wykonanie zamówienia w przewidzianym</w:t>
      </w:r>
      <w:r w:rsidR="00233578" w:rsidRPr="00352CD0">
        <w:rPr>
          <w:rFonts w:ascii="Times New Roman" w:hAnsi="Times New Roman" w:cs="Times New Roman"/>
        </w:rPr>
        <w:t xml:space="preserve"> </w:t>
      </w:r>
      <w:r w:rsidRPr="00352CD0">
        <w:rPr>
          <w:rFonts w:ascii="Times New Roman" w:hAnsi="Times New Roman" w:cs="Times New Roman"/>
        </w:rPr>
        <w:t xml:space="preserve">pierwotnie terminie. </w:t>
      </w:r>
    </w:p>
    <w:p w14:paraId="4E7626E6" w14:textId="77777777" w:rsidR="00352CD0" w:rsidRPr="00352CD0" w:rsidRDefault="00064316">
      <w:pPr>
        <w:pStyle w:val="Akapitzlist"/>
        <w:numPr>
          <w:ilvl w:val="0"/>
          <w:numId w:val="38"/>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rPr>
        <w:t>W przypadku określonym w ust. 1 i 2 Wykonawca jest zobowiązany do powiadomienia</w:t>
      </w:r>
      <w:r w:rsidR="00233578" w:rsidRPr="00352CD0">
        <w:rPr>
          <w:rFonts w:ascii="Times New Roman" w:hAnsi="Times New Roman" w:cs="Times New Roman"/>
        </w:rPr>
        <w:t xml:space="preserve"> </w:t>
      </w:r>
      <w:r w:rsidRPr="00352CD0">
        <w:rPr>
          <w:rFonts w:ascii="Times New Roman" w:hAnsi="Times New Roman" w:cs="Times New Roman"/>
        </w:rPr>
        <w:t>Zamawiającego w terminie 7 dni o zaistnieniu ww. sytuacji i jej wpływie na</w:t>
      </w:r>
      <w:r w:rsidR="00233578" w:rsidRPr="00352CD0">
        <w:rPr>
          <w:rFonts w:ascii="Times New Roman" w:hAnsi="Times New Roman" w:cs="Times New Roman"/>
        </w:rPr>
        <w:t xml:space="preserve"> </w:t>
      </w:r>
      <w:r w:rsidRPr="00352CD0">
        <w:rPr>
          <w:rFonts w:ascii="Times New Roman" w:hAnsi="Times New Roman" w:cs="Times New Roman"/>
        </w:rPr>
        <w:t>harmonogram i/lub koszt realizacji przedmiotu umowy pod rygorem wygaśnięcia</w:t>
      </w:r>
      <w:r w:rsidR="00233578" w:rsidRPr="00352CD0">
        <w:rPr>
          <w:rFonts w:ascii="Times New Roman" w:hAnsi="Times New Roman" w:cs="Times New Roman"/>
        </w:rPr>
        <w:t xml:space="preserve"> </w:t>
      </w:r>
      <w:r w:rsidRPr="00352CD0">
        <w:rPr>
          <w:rFonts w:ascii="Times New Roman" w:hAnsi="Times New Roman" w:cs="Times New Roman"/>
        </w:rPr>
        <w:t>roszczenia. Zamawiający jest zobowiązany do przedstawienia stanowiska w przedmiotowej sprawie w terminie 7 dni od otrzymania powiadomienia Wykonawcy.</w:t>
      </w:r>
    </w:p>
    <w:p w14:paraId="05711A86" w14:textId="77777777" w:rsidR="00352CD0" w:rsidRPr="00352CD0" w:rsidRDefault="00064316">
      <w:pPr>
        <w:pStyle w:val="Akapitzlist"/>
        <w:numPr>
          <w:ilvl w:val="0"/>
          <w:numId w:val="38"/>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rPr>
        <w:t xml:space="preserve">Ewentualne zmiany </w:t>
      </w:r>
      <w:r w:rsidR="00352CD0" w:rsidRPr="00352CD0">
        <w:rPr>
          <w:rFonts w:ascii="Times New Roman" w:hAnsi="Times New Roman" w:cs="Times New Roman"/>
        </w:rPr>
        <w:t>u</w:t>
      </w:r>
      <w:r w:rsidRPr="00352CD0">
        <w:rPr>
          <w:rFonts w:ascii="Times New Roman" w:hAnsi="Times New Roman" w:cs="Times New Roman"/>
        </w:rPr>
        <w:t>mowy, o których mowa w ust. 1, zostaną dokonane w formie Aneksu do umowy.</w:t>
      </w:r>
    </w:p>
    <w:p w14:paraId="4C2513FC" w14:textId="197A573A" w:rsidR="00064316" w:rsidRPr="00352CD0" w:rsidRDefault="00064316">
      <w:pPr>
        <w:pStyle w:val="Akapitzlist"/>
        <w:numPr>
          <w:ilvl w:val="0"/>
          <w:numId w:val="38"/>
        </w:numPr>
        <w:tabs>
          <w:tab w:val="center" w:pos="4536"/>
          <w:tab w:val="right" w:pos="9072"/>
        </w:tabs>
        <w:spacing w:after="0" w:line="240" w:lineRule="auto"/>
        <w:ind w:left="357" w:hanging="357"/>
        <w:jc w:val="both"/>
        <w:rPr>
          <w:rFonts w:ascii="Times New Roman" w:hAnsi="Times New Roman" w:cs="Times New Roman"/>
          <w:color w:val="000000"/>
        </w:rPr>
      </w:pPr>
      <w:r w:rsidRPr="00352CD0">
        <w:rPr>
          <w:rFonts w:ascii="Times New Roman" w:hAnsi="Times New Roman" w:cs="Times New Roman"/>
        </w:rPr>
        <w:lastRenderedPageBreak/>
        <w:t>Zamawiający poprzez wydanie polecenia zmiany ma prawo jednostronnie zobowiązać Wykonawcę do dokonania następujących zmian w przedmiocie umowy (polecenie zmiany):</w:t>
      </w:r>
    </w:p>
    <w:p w14:paraId="5366B94B" w14:textId="77777777" w:rsidR="00352CD0" w:rsidRPr="00352CD0" w:rsidRDefault="00064316">
      <w:pPr>
        <w:pStyle w:val="Akapitzlist"/>
        <w:numPr>
          <w:ilvl w:val="0"/>
          <w:numId w:val="41"/>
        </w:numPr>
        <w:tabs>
          <w:tab w:val="center" w:pos="4536"/>
          <w:tab w:val="right" w:pos="9072"/>
        </w:tabs>
        <w:spacing w:after="0" w:line="240" w:lineRule="auto"/>
        <w:ind w:left="357" w:hanging="357"/>
        <w:jc w:val="both"/>
        <w:rPr>
          <w:rFonts w:ascii="Times New Roman" w:hAnsi="Times New Roman" w:cs="Times New Roman"/>
        </w:rPr>
      </w:pPr>
      <w:r w:rsidRPr="00352CD0">
        <w:rPr>
          <w:rFonts w:ascii="Times New Roman" w:hAnsi="Times New Roman" w:cs="Times New Roman"/>
        </w:rPr>
        <w:t>Pominąć element przedmiotu umowy lub zmniejszyć jej zakres (dokumentacji opracowań projektowych), których wynagrodzenie stanowi nie więcej niż 20% sumy wynagrodzeń netto, określonych w § 6 ust. 2</w:t>
      </w:r>
      <w:r w:rsidR="00352CD0" w:rsidRPr="00352CD0">
        <w:rPr>
          <w:rFonts w:ascii="Times New Roman" w:hAnsi="Times New Roman" w:cs="Times New Roman"/>
        </w:rPr>
        <w:t>;</w:t>
      </w:r>
    </w:p>
    <w:p w14:paraId="04DF7A7A" w14:textId="77777777" w:rsidR="00352CD0" w:rsidRPr="00352CD0" w:rsidRDefault="00064316">
      <w:pPr>
        <w:pStyle w:val="Akapitzlist"/>
        <w:numPr>
          <w:ilvl w:val="0"/>
          <w:numId w:val="41"/>
        </w:numPr>
        <w:tabs>
          <w:tab w:val="center" w:pos="4536"/>
          <w:tab w:val="right" w:pos="9072"/>
        </w:tabs>
        <w:spacing w:after="0" w:line="240" w:lineRule="auto"/>
        <w:ind w:left="357" w:hanging="357"/>
        <w:jc w:val="both"/>
        <w:rPr>
          <w:rFonts w:ascii="Times New Roman" w:hAnsi="Times New Roman" w:cs="Times New Roman"/>
        </w:rPr>
      </w:pPr>
      <w:r w:rsidRPr="00352CD0">
        <w:rPr>
          <w:rFonts w:ascii="Times New Roman" w:hAnsi="Times New Roman" w:cs="Times New Roman"/>
        </w:rPr>
        <w:t>Wykonać zamienne opracowanie projektowe w ramach umowy</w:t>
      </w:r>
      <w:r w:rsidR="00352CD0" w:rsidRPr="00352CD0">
        <w:rPr>
          <w:rFonts w:ascii="Times New Roman" w:hAnsi="Times New Roman" w:cs="Times New Roman"/>
        </w:rPr>
        <w:t>;</w:t>
      </w:r>
    </w:p>
    <w:p w14:paraId="3BB8E2CD" w14:textId="3CF9E778" w:rsidR="00352CD0" w:rsidRPr="00352CD0" w:rsidRDefault="00064316">
      <w:pPr>
        <w:pStyle w:val="Akapitzlist"/>
        <w:numPr>
          <w:ilvl w:val="0"/>
          <w:numId w:val="41"/>
        </w:numPr>
        <w:tabs>
          <w:tab w:val="center" w:pos="4536"/>
          <w:tab w:val="right" w:pos="9072"/>
        </w:tabs>
        <w:spacing w:after="0" w:line="240" w:lineRule="auto"/>
        <w:ind w:left="357" w:hanging="357"/>
        <w:jc w:val="both"/>
        <w:rPr>
          <w:rFonts w:ascii="Times New Roman" w:hAnsi="Times New Roman" w:cs="Times New Roman"/>
        </w:rPr>
      </w:pPr>
      <w:r w:rsidRPr="00352CD0">
        <w:rPr>
          <w:rFonts w:ascii="Times New Roman" w:hAnsi="Times New Roman" w:cs="Times New Roman"/>
        </w:rPr>
        <w:t xml:space="preserve">Przed wydaniem polecenia zmiany Zamawiający zobowiąże Wykonawcę do przedłożenia </w:t>
      </w:r>
      <w:r w:rsidR="0030764A">
        <w:rPr>
          <w:rFonts w:ascii="Times New Roman" w:hAnsi="Times New Roman" w:cs="Times New Roman"/>
        </w:rPr>
        <w:t xml:space="preserve">                   </w:t>
      </w:r>
      <w:r w:rsidRPr="00352CD0">
        <w:rPr>
          <w:rFonts w:ascii="Times New Roman" w:hAnsi="Times New Roman" w:cs="Times New Roman"/>
        </w:rPr>
        <w:t>w określonym terminie stanowiska w zakresie:</w:t>
      </w:r>
    </w:p>
    <w:p w14:paraId="7CD31658" w14:textId="77777777" w:rsidR="00352CD0" w:rsidRPr="00352CD0" w:rsidRDefault="00064316">
      <w:pPr>
        <w:pStyle w:val="Akapitzlist"/>
        <w:numPr>
          <w:ilvl w:val="0"/>
          <w:numId w:val="42"/>
        </w:numPr>
        <w:tabs>
          <w:tab w:val="center" w:pos="4536"/>
          <w:tab w:val="right" w:pos="9072"/>
        </w:tabs>
        <w:spacing w:after="0" w:line="240" w:lineRule="auto"/>
        <w:ind w:left="357" w:hanging="357"/>
        <w:jc w:val="both"/>
        <w:rPr>
          <w:rFonts w:ascii="Times New Roman" w:hAnsi="Times New Roman" w:cs="Times New Roman"/>
        </w:rPr>
      </w:pPr>
      <w:r w:rsidRPr="00352CD0">
        <w:rPr>
          <w:rFonts w:ascii="Times New Roman" w:hAnsi="Times New Roman" w:cs="Times New Roman"/>
        </w:rPr>
        <w:t>technicznego uzasadnienia możliwości dokonania zmiany,</w:t>
      </w:r>
    </w:p>
    <w:p w14:paraId="18316AD5" w14:textId="77777777" w:rsidR="00352CD0" w:rsidRPr="00352CD0" w:rsidRDefault="00064316">
      <w:pPr>
        <w:pStyle w:val="Akapitzlist"/>
        <w:numPr>
          <w:ilvl w:val="0"/>
          <w:numId w:val="42"/>
        </w:numPr>
        <w:tabs>
          <w:tab w:val="center" w:pos="4536"/>
          <w:tab w:val="right" w:pos="9072"/>
        </w:tabs>
        <w:spacing w:after="0" w:line="240" w:lineRule="auto"/>
        <w:ind w:left="357" w:hanging="357"/>
        <w:jc w:val="both"/>
        <w:rPr>
          <w:rFonts w:ascii="Times New Roman" w:hAnsi="Times New Roman" w:cs="Times New Roman"/>
        </w:rPr>
      </w:pPr>
      <w:r w:rsidRPr="00352CD0">
        <w:rPr>
          <w:rFonts w:ascii="Times New Roman" w:hAnsi="Times New Roman" w:cs="Times New Roman"/>
        </w:rPr>
        <w:t>opisu harmonogramu działań, czynności i opracowań niezbędnych do realizacji przedmiotu umowy objętego poleceniem zmiany</w:t>
      </w:r>
      <w:r w:rsidR="00352CD0" w:rsidRPr="00352CD0">
        <w:rPr>
          <w:rFonts w:ascii="Times New Roman" w:hAnsi="Times New Roman" w:cs="Times New Roman"/>
        </w:rPr>
        <w:t>,</w:t>
      </w:r>
    </w:p>
    <w:p w14:paraId="56FB4C66" w14:textId="73F85BE4" w:rsidR="00352CD0" w:rsidRPr="00352CD0" w:rsidRDefault="00064316">
      <w:pPr>
        <w:pStyle w:val="Akapitzlist"/>
        <w:numPr>
          <w:ilvl w:val="0"/>
          <w:numId w:val="42"/>
        </w:numPr>
        <w:tabs>
          <w:tab w:val="center" w:pos="4536"/>
          <w:tab w:val="right" w:pos="9072"/>
        </w:tabs>
        <w:spacing w:after="0" w:line="240" w:lineRule="auto"/>
        <w:ind w:left="357" w:hanging="357"/>
        <w:jc w:val="both"/>
        <w:rPr>
          <w:rFonts w:ascii="Times New Roman" w:hAnsi="Times New Roman" w:cs="Times New Roman"/>
        </w:rPr>
      </w:pPr>
      <w:r w:rsidRPr="00352CD0">
        <w:rPr>
          <w:rFonts w:ascii="Times New Roman" w:hAnsi="Times New Roman" w:cs="Times New Roman"/>
        </w:rPr>
        <w:t>zmiany wynagrodzenia, w przypadku zaistnienia okoliczności określonej</w:t>
      </w:r>
      <w:r w:rsidR="0030764A">
        <w:rPr>
          <w:rFonts w:ascii="Times New Roman" w:hAnsi="Times New Roman" w:cs="Times New Roman"/>
        </w:rPr>
        <w:t xml:space="preserve"> </w:t>
      </w:r>
      <w:r w:rsidRPr="00352CD0">
        <w:rPr>
          <w:rFonts w:ascii="Times New Roman" w:hAnsi="Times New Roman" w:cs="Times New Roman"/>
        </w:rPr>
        <w:t>w  ust. 2 pkt 5 lub ust. 5</w:t>
      </w:r>
      <w:r w:rsidR="00352CD0" w:rsidRPr="00352CD0">
        <w:rPr>
          <w:rFonts w:ascii="Times New Roman" w:hAnsi="Times New Roman" w:cs="Times New Roman"/>
        </w:rPr>
        <w:t>,</w:t>
      </w:r>
    </w:p>
    <w:p w14:paraId="2E66EAAA" w14:textId="77777777" w:rsidR="00352CD0" w:rsidRPr="00352CD0" w:rsidRDefault="00064316">
      <w:pPr>
        <w:pStyle w:val="Akapitzlist"/>
        <w:numPr>
          <w:ilvl w:val="0"/>
          <w:numId w:val="41"/>
        </w:numPr>
        <w:tabs>
          <w:tab w:val="center" w:pos="4536"/>
          <w:tab w:val="right" w:pos="9072"/>
        </w:tabs>
        <w:spacing w:after="0" w:line="240" w:lineRule="auto"/>
        <w:ind w:left="357" w:hanging="357"/>
        <w:jc w:val="both"/>
        <w:rPr>
          <w:rFonts w:ascii="Times New Roman" w:hAnsi="Times New Roman" w:cs="Times New Roman"/>
        </w:rPr>
      </w:pPr>
      <w:r w:rsidRPr="00352CD0">
        <w:rPr>
          <w:rFonts w:ascii="Times New Roman" w:hAnsi="Times New Roman" w:cs="Times New Roman"/>
        </w:rPr>
        <w:t xml:space="preserve">Zamawiający, po otrzymaniu od Wykonawcy stanowiska w zakresie polecenia zmiany, jest uprawniony do wydania polecenia zmiany. </w:t>
      </w:r>
    </w:p>
    <w:p w14:paraId="7E0A1C19" w14:textId="77777777" w:rsidR="00352CD0" w:rsidRPr="00352CD0" w:rsidRDefault="00064316">
      <w:pPr>
        <w:pStyle w:val="Akapitzlist"/>
        <w:numPr>
          <w:ilvl w:val="0"/>
          <w:numId w:val="38"/>
        </w:numPr>
        <w:tabs>
          <w:tab w:val="center" w:pos="4536"/>
          <w:tab w:val="right" w:pos="9072"/>
        </w:tabs>
        <w:spacing w:after="0" w:line="240" w:lineRule="auto"/>
        <w:ind w:left="357" w:hanging="357"/>
        <w:jc w:val="both"/>
        <w:rPr>
          <w:rFonts w:ascii="Times New Roman" w:hAnsi="Times New Roman" w:cs="Times New Roman"/>
        </w:rPr>
      </w:pPr>
      <w:r w:rsidRPr="00352CD0">
        <w:rPr>
          <w:rFonts w:ascii="Times New Roman" w:hAnsi="Times New Roman" w:cs="Times New Roman"/>
        </w:rPr>
        <w:t xml:space="preserve">O zmianach teleadresowych, zmianach rachunku bankowego i tym podobnych Wykonawca powiadomi pisemnie Zamawiającego. Takie zmiany nie wymagają sporządzenia aneksu </w:t>
      </w:r>
      <w:r w:rsidRPr="00352CD0">
        <w:rPr>
          <w:rFonts w:ascii="Times New Roman" w:hAnsi="Times New Roman" w:cs="Times New Roman"/>
        </w:rPr>
        <w:br/>
        <w:t xml:space="preserve">do umowy. </w:t>
      </w:r>
    </w:p>
    <w:p w14:paraId="178E22E7" w14:textId="77777777" w:rsidR="00352CD0" w:rsidRPr="00352CD0" w:rsidRDefault="00064316">
      <w:pPr>
        <w:pStyle w:val="Akapitzlist"/>
        <w:numPr>
          <w:ilvl w:val="0"/>
          <w:numId w:val="38"/>
        </w:numPr>
        <w:tabs>
          <w:tab w:val="center" w:pos="4536"/>
          <w:tab w:val="right" w:pos="9072"/>
        </w:tabs>
        <w:spacing w:after="0" w:line="240" w:lineRule="auto"/>
        <w:ind w:left="357" w:hanging="357"/>
        <w:jc w:val="both"/>
        <w:rPr>
          <w:rFonts w:ascii="Times New Roman" w:hAnsi="Times New Roman" w:cs="Times New Roman"/>
        </w:rPr>
      </w:pPr>
      <w:r w:rsidRPr="00352CD0">
        <w:rPr>
          <w:rFonts w:ascii="Times New Roman" w:hAnsi="Times New Roman" w:cs="Times New Roman"/>
        </w:rPr>
        <w:t>Strony dopuszczają możliwość zmiany na etapie realizacji umowy podmiotów trzecich</w:t>
      </w:r>
      <w:r w:rsidR="00352CD0" w:rsidRPr="00352CD0">
        <w:rPr>
          <w:rFonts w:ascii="Times New Roman" w:hAnsi="Times New Roman" w:cs="Times New Roman"/>
        </w:rPr>
        <w:t xml:space="preserve"> wskazanych w ofercie.</w:t>
      </w:r>
      <w:r w:rsidRPr="00352CD0">
        <w:rPr>
          <w:rFonts w:ascii="Times New Roman" w:hAnsi="Times New Roman" w:cs="Times New Roman"/>
        </w:rPr>
        <w:t xml:space="preserve"> W takim przypadku zaproponowany nowy podwykonawca, zobowiązany jest wykazać spełnianie warunków w zakresie nie mniejszym niż wskazany dotychczasowy podwykonawca. Zmiana taka nie wymaga zawarcia aneksu do umowy. </w:t>
      </w:r>
    </w:p>
    <w:p w14:paraId="3BA2CF87" w14:textId="71605447" w:rsidR="00064316" w:rsidRPr="00352CD0" w:rsidRDefault="00064316">
      <w:pPr>
        <w:pStyle w:val="Akapitzlist"/>
        <w:numPr>
          <w:ilvl w:val="0"/>
          <w:numId w:val="38"/>
        </w:numPr>
        <w:tabs>
          <w:tab w:val="center" w:pos="4536"/>
          <w:tab w:val="right" w:pos="9072"/>
        </w:tabs>
        <w:spacing w:after="0" w:line="240" w:lineRule="auto"/>
        <w:ind w:left="357" w:hanging="357"/>
        <w:jc w:val="both"/>
      </w:pPr>
      <w:r w:rsidRPr="00352CD0">
        <w:rPr>
          <w:rFonts w:ascii="Times New Roman" w:hAnsi="Times New Roman" w:cs="Times New Roman"/>
        </w:rPr>
        <w:t xml:space="preserve">Zamawiający jest uprawniony do zawieszenia wykonania umowy w takim czasie </w:t>
      </w:r>
      <w:r w:rsidRPr="00352CD0">
        <w:rPr>
          <w:rFonts w:ascii="Times New Roman" w:hAnsi="Times New Roman" w:cs="Times New Roman"/>
        </w:rPr>
        <w:br/>
        <w:t>i w taki sposób, w jaki uważa to za konieczne. Zawieszenie następuje na podstawie</w:t>
      </w:r>
      <w:r w:rsidRPr="00352CD0">
        <w:rPr>
          <w:rFonts w:ascii="Times New Roman" w:hAnsi="Times New Roman" w:cs="Times New Roman"/>
        </w:rPr>
        <w:br/>
        <w:t xml:space="preserve"> pisemnego powiadomienia doręczonego Wykonawcy najpóźniej na 7 dni przed terminem</w:t>
      </w:r>
      <w:r w:rsidRPr="00352CD0">
        <w:rPr>
          <w:rFonts w:ascii="Times New Roman" w:hAnsi="Times New Roman" w:cs="Times New Roman"/>
        </w:rPr>
        <w:br/>
        <w:t>zawieszenia. Jeżeli okres zawieszenia przekracza 14 dni i zawieszenie nie wynika z nie</w:t>
      </w:r>
      <w:r w:rsidRPr="00352CD0">
        <w:rPr>
          <w:rFonts w:ascii="Times New Roman" w:hAnsi="Times New Roman" w:cs="Times New Roman"/>
        </w:rPr>
        <w:br/>
        <w:t>wywiązywania się z płatności przez Zamawiającego, to Wykonawca może,</w:t>
      </w:r>
      <w:r w:rsidRPr="00352CD0">
        <w:rPr>
          <w:rFonts w:ascii="Times New Roman" w:hAnsi="Times New Roman" w:cs="Times New Roman"/>
        </w:rPr>
        <w:br/>
        <w:t>zawiadamiając Zamawiającego, domagać się zezwolenia na wznowienie wykonania</w:t>
      </w:r>
      <w:r w:rsidRPr="00352CD0">
        <w:rPr>
          <w:rFonts w:ascii="Times New Roman" w:hAnsi="Times New Roman" w:cs="Times New Roman"/>
        </w:rPr>
        <w:br/>
        <w:t>umowy w terminie 30 dni lub rozwiązać umowę, z zachowaniem 14 dniowego okresu</w:t>
      </w:r>
      <w:r w:rsidRPr="00352CD0">
        <w:rPr>
          <w:rFonts w:ascii="Times New Roman" w:hAnsi="Times New Roman" w:cs="Times New Roman"/>
        </w:rPr>
        <w:br/>
        <w:t>wypowiedzenia.</w:t>
      </w:r>
    </w:p>
    <w:p w14:paraId="7000409D" w14:textId="77777777" w:rsidR="00064316" w:rsidRDefault="00064316" w:rsidP="006E3AD6">
      <w:pPr>
        <w:tabs>
          <w:tab w:val="center" w:pos="4536"/>
          <w:tab w:val="right" w:pos="9072"/>
        </w:tabs>
        <w:ind w:left="284" w:hanging="284"/>
        <w:jc w:val="center"/>
        <w:outlineLvl w:val="0"/>
        <w:rPr>
          <w:b/>
          <w:bCs/>
          <w:sz w:val="22"/>
          <w:szCs w:val="22"/>
        </w:rPr>
      </w:pPr>
    </w:p>
    <w:p w14:paraId="54BBA751" w14:textId="77777777" w:rsidR="00064316" w:rsidRPr="006E3AD6" w:rsidRDefault="00064316" w:rsidP="006E3AD6">
      <w:pPr>
        <w:tabs>
          <w:tab w:val="center" w:pos="4536"/>
          <w:tab w:val="right" w:pos="9072"/>
        </w:tabs>
        <w:ind w:left="284" w:hanging="284"/>
        <w:jc w:val="center"/>
        <w:outlineLvl w:val="0"/>
        <w:rPr>
          <w:b/>
          <w:bCs/>
          <w:sz w:val="22"/>
          <w:szCs w:val="22"/>
        </w:rPr>
      </w:pPr>
      <w:r w:rsidRPr="006E3AD6">
        <w:rPr>
          <w:b/>
          <w:bCs/>
          <w:sz w:val="22"/>
          <w:szCs w:val="22"/>
        </w:rPr>
        <w:t>GWARANCJA I RĘKOJMIA</w:t>
      </w:r>
    </w:p>
    <w:p w14:paraId="55B5AF37" w14:textId="77777777" w:rsidR="00064316" w:rsidRDefault="00064316" w:rsidP="006E3AD6">
      <w:pPr>
        <w:tabs>
          <w:tab w:val="center" w:pos="4536"/>
          <w:tab w:val="right" w:pos="9072"/>
        </w:tabs>
        <w:ind w:left="284" w:hanging="284"/>
        <w:jc w:val="center"/>
        <w:rPr>
          <w:b/>
          <w:bCs/>
          <w:sz w:val="22"/>
          <w:szCs w:val="22"/>
        </w:rPr>
      </w:pPr>
      <w:r w:rsidRPr="006E3AD6">
        <w:rPr>
          <w:b/>
          <w:bCs/>
          <w:sz w:val="22"/>
          <w:szCs w:val="22"/>
        </w:rPr>
        <w:t>§ 18</w:t>
      </w:r>
    </w:p>
    <w:p w14:paraId="65CD46BF" w14:textId="77777777" w:rsidR="00F5575A" w:rsidRPr="006E3AD6" w:rsidRDefault="00F5575A" w:rsidP="006E3AD6">
      <w:pPr>
        <w:tabs>
          <w:tab w:val="center" w:pos="4536"/>
          <w:tab w:val="right" w:pos="9072"/>
        </w:tabs>
        <w:ind w:left="284" w:hanging="284"/>
        <w:jc w:val="center"/>
        <w:rPr>
          <w:b/>
          <w:bCs/>
          <w:sz w:val="22"/>
          <w:szCs w:val="22"/>
        </w:rPr>
      </w:pPr>
    </w:p>
    <w:p w14:paraId="0273DDB9" w14:textId="3193429C" w:rsidR="007F20BE" w:rsidRPr="00867DB5" w:rsidRDefault="00064316">
      <w:pPr>
        <w:pStyle w:val="Akapitzlist"/>
        <w:numPr>
          <w:ilvl w:val="0"/>
          <w:numId w:val="43"/>
        </w:numPr>
        <w:tabs>
          <w:tab w:val="center" w:pos="4536"/>
          <w:tab w:val="right" w:pos="9072"/>
        </w:tabs>
        <w:spacing w:after="0" w:line="240" w:lineRule="auto"/>
        <w:ind w:left="357" w:hanging="357"/>
        <w:jc w:val="both"/>
        <w:rPr>
          <w:rFonts w:ascii="Times New Roman" w:hAnsi="Times New Roman" w:cs="Times New Roman"/>
          <w:b/>
          <w:bCs/>
        </w:rPr>
      </w:pPr>
      <w:r w:rsidRPr="00867DB5">
        <w:rPr>
          <w:rFonts w:ascii="Times New Roman" w:hAnsi="Times New Roman" w:cs="Times New Roman"/>
        </w:rPr>
        <w:t>Wykonawca udziela Zamawiającemu gwarancji i rękojmi na przedmiot umowy do końca okresu realizacji robót budowlanych</w:t>
      </w:r>
      <w:r w:rsidR="007F20BE" w:rsidRPr="00867DB5">
        <w:rPr>
          <w:rFonts w:ascii="Times New Roman" w:hAnsi="Times New Roman" w:cs="Times New Roman"/>
        </w:rPr>
        <w:t xml:space="preserve"> </w:t>
      </w:r>
      <w:r w:rsidR="007F20BE" w:rsidRPr="00867DB5">
        <w:rPr>
          <w:rFonts w:ascii="Times New Roman" w:hAnsi="Times New Roman" w:cs="Times New Roman"/>
          <w:bCs/>
        </w:rPr>
        <w:t>zadania inwestycyjnego</w:t>
      </w:r>
      <w:r w:rsidR="004D50E8">
        <w:rPr>
          <w:rFonts w:ascii="Times New Roman" w:hAnsi="Times New Roman" w:cs="Times New Roman"/>
          <w:bCs/>
        </w:rPr>
        <w:t xml:space="preserve"> pn.:</w:t>
      </w:r>
      <w:r w:rsidR="007F20BE" w:rsidRPr="00867DB5">
        <w:rPr>
          <w:rFonts w:ascii="Times New Roman" w:hAnsi="Times New Roman" w:cs="Times New Roman"/>
          <w:bCs/>
        </w:rPr>
        <w:t xml:space="preserve"> </w:t>
      </w:r>
      <w:r w:rsidR="00E87906" w:rsidRPr="00DD6404">
        <w:rPr>
          <w:rFonts w:ascii="Times New Roman" w:hAnsi="Times New Roman" w:cs="Times New Roman"/>
        </w:rPr>
        <w:t>„</w:t>
      </w:r>
      <w:r w:rsidR="004D50E8" w:rsidRPr="003A7574">
        <w:rPr>
          <w:rFonts w:ascii="Times New Roman" w:hAnsi="Times New Roman" w:cs="Times New Roman"/>
          <w:lang w:eastAsia="zh-CN"/>
        </w:rPr>
        <w:t>Budowa pola namiotowo-kempingowego wraz z infrastrukturą towarzyszącą przy Jeziorze Tarnobrzeskim</w:t>
      </w:r>
      <w:r w:rsidR="00E87906">
        <w:rPr>
          <w:rFonts w:ascii="Times New Roman" w:hAnsi="Times New Roman" w:cs="Times New Roman"/>
        </w:rPr>
        <w:t>”</w:t>
      </w:r>
      <w:r w:rsidRPr="00867DB5">
        <w:rPr>
          <w:rFonts w:ascii="Times New Roman" w:hAnsi="Times New Roman" w:cs="Times New Roman"/>
        </w:rPr>
        <w:t xml:space="preserve"> ustalonym </w:t>
      </w:r>
      <w:r w:rsidR="00E87906">
        <w:rPr>
          <w:rFonts w:ascii="Times New Roman" w:hAnsi="Times New Roman" w:cs="Times New Roman"/>
        </w:rPr>
        <w:t xml:space="preserve"> </w:t>
      </w:r>
      <w:r w:rsidR="004D50E8">
        <w:rPr>
          <w:rFonts w:ascii="Times New Roman" w:hAnsi="Times New Roman" w:cs="Times New Roman"/>
        </w:rPr>
        <w:br/>
      </w:r>
      <w:r w:rsidRPr="00867DB5">
        <w:rPr>
          <w:rFonts w:ascii="Times New Roman" w:hAnsi="Times New Roman" w:cs="Times New Roman"/>
        </w:rPr>
        <w:t xml:space="preserve">z Wykonawcą </w:t>
      </w:r>
      <w:r w:rsidR="007F20BE" w:rsidRPr="00867DB5">
        <w:rPr>
          <w:rFonts w:ascii="Times New Roman" w:hAnsi="Times New Roman" w:cs="Times New Roman"/>
        </w:rPr>
        <w:t xml:space="preserve">tych </w:t>
      </w:r>
      <w:r w:rsidRPr="00867DB5">
        <w:rPr>
          <w:rFonts w:ascii="Times New Roman" w:hAnsi="Times New Roman" w:cs="Times New Roman"/>
        </w:rPr>
        <w:t xml:space="preserve">robót. W ramach  gwarancji i rękojmi za wady projektu wszelkie usterki i wady mogące wystąpić w trakcie realizacji robót budowlanych, wynikające z przyczyn projektowych </w:t>
      </w:r>
      <w:r w:rsidR="00E87906">
        <w:rPr>
          <w:rFonts w:ascii="Times New Roman" w:hAnsi="Times New Roman" w:cs="Times New Roman"/>
        </w:rPr>
        <w:t xml:space="preserve">          </w:t>
      </w:r>
      <w:r w:rsidRPr="00867DB5">
        <w:rPr>
          <w:rFonts w:ascii="Times New Roman" w:hAnsi="Times New Roman" w:cs="Times New Roman"/>
        </w:rPr>
        <w:t>i zaniedbań Wykonawcy projektu będą wykonane na koszt Wykonawcy. Wykonawca wprowadzi zmiany i poprawki w dokumentacji bezpłatnie i zwróci poniesione przez Zamawiającego nakłady za przebudowę przeprojektowanego elementu.</w:t>
      </w:r>
    </w:p>
    <w:p w14:paraId="2A6FB5B4" w14:textId="5D28D4AD" w:rsidR="00064316" w:rsidRPr="00867DB5" w:rsidRDefault="00064316">
      <w:pPr>
        <w:pStyle w:val="Akapitzlist"/>
        <w:numPr>
          <w:ilvl w:val="0"/>
          <w:numId w:val="43"/>
        </w:numPr>
        <w:tabs>
          <w:tab w:val="center" w:pos="4536"/>
          <w:tab w:val="right" w:pos="9072"/>
        </w:tabs>
        <w:spacing w:after="0" w:line="240" w:lineRule="auto"/>
        <w:ind w:left="357" w:hanging="357"/>
        <w:jc w:val="both"/>
        <w:rPr>
          <w:rFonts w:ascii="Times New Roman" w:hAnsi="Times New Roman" w:cs="Times New Roman"/>
          <w:b/>
          <w:bCs/>
        </w:rPr>
      </w:pPr>
      <w:r w:rsidRPr="00867DB5">
        <w:rPr>
          <w:rFonts w:ascii="Times New Roman" w:hAnsi="Times New Roman" w:cs="Times New Roman"/>
        </w:rPr>
        <w:t>Za wadę uznaje się:</w:t>
      </w:r>
    </w:p>
    <w:p w14:paraId="3AE3BE8A" w14:textId="43E7A983" w:rsidR="007F20BE" w:rsidRPr="00867DB5" w:rsidRDefault="007F20BE">
      <w:pPr>
        <w:pStyle w:val="Akapitzlist"/>
        <w:numPr>
          <w:ilvl w:val="0"/>
          <w:numId w:val="44"/>
        </w:numPr>
        <w:tabs>
          <w:tab w:val="center" w:pos="4536"/>
          <w:tab w:val="right" w:pos="9072"/>
        </w:tabs>
        <w:spacing w:after="0" w:line="240" w:lineRule="auto"/>
        <w:ind w:left="357" w:hanging="357"/>
        <w:jc w:val="both"/>
        <w:rPr>
          <w:rFonts w:ascii="Times New Roman" w:hAnsi="Times New Roman" w:cs="Times New Roman"/>
        </w:rPr>
      </w:pPr>
      <w:r w:rsidRPr="00867DB5">
        <w:rPr>
          <w:rFonts w:ascii="Times New Roman" w:hAnsi="Times New Roman" w:cs="Times New Roman"/>
        </w:rPr>
        <w:t>n</w:t>
      </w:r>
      <w:r w:rsidR="00064316" w:rsidRPr="00867DB5">
        <w:rPr>
          <w:rFonts w:ascii="Times New Roman" w:hAnsi="Times New Roman" w:cs="Times New Roman"/>
        </w:rPr>
        <w:t xml:space="preserve">iezdatność przedmiotu umowy do określonego w umowie użytku ze względu </w:t>
      </w:r>
      <w:r w:rsidR="00064316" w:rsidRPr="00867DB5">
        <w:rPr>
          <w:rFonts w:ascii="Times New Roman" w:hAnsi="Times New Roman" w:cs="Times New Roman"/>
        </w:rPr>
        <w:br/>
        <w:t xml:space="preserve">na brak cech umożliwiających jego bezpieczną realizację i eksploatację lub ograniczenie możliwości bezpiecznej realizacji lub eksploatacji całości lub jakiejkolwiek części wchodzącej </w:t>
      </w:r>
      <w:r w:rsidR="0030764A">
        <w:rPr>
          <w:rFonts w:ascii="Times New Roman" w:hAnsi="Times New Roman" w:cs="Times New Roman"/>
        </w:rPr>
        <w:t xml:space="preserve">         </w:t>
      </w:r>
      <w:r w:rsidR="00064316" w:rsidRPr="00867DB5">
        <w:rPr>
          <w:rFonts w:ascii="Times New Roman" w:hAnsi="Times New Roman" w:cs="Times New Roman"/>
        </w:rPr>
        <w:t xml:space="preserve">w skład przedmiotu </w:t>
      </w:r>
      <w:r w:rsidRPr="00867DB5">
        <w:rPr>
          <w:rFonts w:ascii="Times New Roman" w:hAnsi="Times New Roman" w:cs="Times New Roman"/>
        </w:rPr>
        <w:t>u</w:t>
      </w:r>
      <w:r w:rsidR="00064316" w:rsidRPr="00867DB5">
        <w:rPr>
          <w:rFonts w:ascii="Times New Roman" w:hAnsi="Times New Roman" w:cs="Times New Roman"/>
        </w:rPr>
        <w:t>mowy</w:t>
      </w:r>
      <w:r w:rsidR="0030764A">
        <w:rPr>
          <w:rFonts w:ascii="Times New Roman" w:hAnsi="Times New Roman" w:cs="Times New Roman"/>
        </w:rPr>
        <w:t>;</w:t>
      </w:r>
    </w:p>
    <w:p w14:paraId="3C2B9F16" w14:textId="37563353" w:rsidR="007F20BE" w:rsidRPr="00867DB5" w:rsidRDefault="007F20BE">
      <w:pPr>
        <w:pStyle w:val="Akapitzlist"/>
        <w:numPr>
          <w:ilvl w:val="0"/>
          <w:numId w:val="44"/>
        </w:numPr>
        <w:tabs>
          <w:tab w:val="center" w:pos="4536"/>
          <w:tab w:val="right" w:pos="9072"/>
        </w:tabs>
        <w:spacing w:after="0" w:line="240" w:lineRule="auto"/>
        <w:ind w:left="357" w:hanging="357"/>
        <w:jc w:val="both"/>
        <w:rPr>
          <w:rFonts w:ascii="Times New Roman" w:hAnsi="Times New Roman" w:cs="Times New Roman"/>
        </w:rPr>
      </w:pPr>
      <w:r w:rsidRPr="00867DB5">
        <w:rPr>
          <w:rFonts w:ascii="Times New Roman" w:hAnsi="Times New Roman" w:cs="Times New Roman"/>
        </w:rPr>
        <w:t>j</w:t>
      </w:r>
      <w:r w:rsidR="00064316" w:rsidRPr="00867DB5">
        <w:rPr>
          <w:rFonts w:ascii="Times New Roman" w:hAnsi="Times New Roman" w:cs="Times New Roman"/>
        </w:rPr>
        <w:t>awn</w:t>
      </w:r>
      <w:r w:rsidRPr="00867DB5">
        <w:rPr>
          <w:rFonts w:ascii="Times New Roman" w:hAnsi="Times New Roman" w:cs="Times New Roman"/>
        </w:rPr>
        <w:t>ą</w:t>
      </w:r>
      <w:r w:rsidR="00064316" w:rsidRPr="00867DB5">
        <w:rPr>
          <w:rFonts w:ascii="Times New Roman" w:hAnsi="Times New Roman" w:cs="Times New Roman"/>
        </w:rPr>
        <w:t xml:space="preserve"> lub ukrytą właściwość tkwiącą w dokumentacji projektowej, dokumentach, rozwiązaniach, ilościach przekazywanych przez Wykonawcę lub w jakimkolwiek ich elemencie (stanowiącym przedmiot Umowy) powodującą brak możliwości używania lub korzystania z przedmiotu </w:t>
      </w:r>
      <w:r w:rsidRPr="00867DB5">
        <w:rPr>
          <w:rFonts w:ascii="Times New Roman" w:hAnsi="Times New Roman" w:cs="Times New Roman"/>
        </w:rPr>
        <w:t>u</w:t>
      </w:r>
      <w:r w:rsidR="00064316" w:rsidRPr="00867DB5">
        <w:rPr>
          <w:rFonts w:ascii="Times New Roman" w:hAnsi="Times New Roman" w:cs="Times New Roman"/>
        </w:rPr>
        <w:t>mowy zgodnie z jego przeznaczeniem</w:t>
      </w:r>
      <w:r w:rsidR="0030764A">
        <w:rPr>
          <w:rFonts w:ascii="Times New Roman" w:hAnsi="Times New Roman" w:cs="Times New Roman"/>
        </w:rPr>
        <w:t>;</w:t>
      </w:r>
    </w:p>
    <w:p w14:paraId="1FA82898" w14:textId="55E9C4D3" w:rsidR="007F20BE" w:rsidRPr="00867DB5" w:rsidRDefault="007F20BE">
      <w:pPr>
        <w:pStyle w:val="Akapitzlist"/>
        <w:numPr>
          <w:ilvl w:val="0"/>
          <w:numId w:val="44"/>
        </w:numPr>
        <w:tabs>
          <w:tab w:val="center" w:pos="4536"/>
          <w:tab w:val="right" w:pos="9072"/>
        </w:tabs>
        <w:spacing w:after="0" w:line="240" w:lineRule="auto"/>
        <w:ind w:left="357" w:hanging="357"/>
        <w:jc w:val="both"/>
        <w:rPr>
          <w:rFonts w:ascii="Times New Roman" w:hAnsi="Times New Roman" w:cs="Times New Roman"/>
        </w:rPr>
      </w:pPr>
      <w:r w:rsidRPr="00867DB5">
        <w:rPr>
          <w:rFonts w:ascii="Times New Roman" w:hAnsi="Times New Roman" w:cs="Times New Roman"/>
        </w:rPr>
        <w:t>n</w:t>
      </w:r>
      <w:r w:rsidR="00064316" w:rsidRPr="00867DB5">
        <w:rPr>
          <w:rFonts w:ascii="Times New Roman" w:hAnsi="Times New Roman" w:cs="Times New Roman"/>
        </w:rPr>
        <w:t xml:space="preserve">iezgodność wykonania przedmiotu umowy z obowiązującymi przepisami prawa, zasadami wiedzy technicznej oraz zobowiązaniami Wykonawcy zawartymi w </w:t>
      </w:r>
      <w:r w:rsidRPr="00867DB5">
        <w:rPr>
          <w:rFonts w:ascii="Times New Roman" w:hAnsi="Times New Roman" w:cs="Times New Roman"/>
        </w:rPr>
        <w:t>u</w:t>
      </w:r>
      <w:r w:rsidR="00064316" w:rsidRPr="00867DB5">
        <w:rPr>
          <w:rFonts w:ascii="Times New Roman" w:hAnsi="Times New Roman" w:cs="Times New Roman"/>
        </w:rPr>
        <w:t>mowie</w:t>
      </w:r>
      <w:r w:rsidR="0030764A">
        <w:rPr>
          <w:rFonts w:ascii="Times New Roman" w:hAnsi="Times New Roman" w:cs="Times New Roman"/>
        </w:rPr>
        <w:t>;</w:t>
      </w:r>
    </w:p>
    <w:p w14:paraId="07D643B5" w14:textId="5E330E6B" w:rsidR="007F20BE" w:rsidRPr="00867DB5" w:rsidRDefault="007F20BE">
      <w:pPr>
        <w:pStyle w:val="Akapitzlist"/>
        <w:numPr>
          <w:ilvl w:val="0"/>
          <w:numId w:val="44"/>
        </w:numPr>
        <w:tabs>
          <w:tab w:val="center" w:pos="4536"/>
          <w:tab w:val="right" w:pos="9072"/>
        </w:tabs>
        <w:spacing w:after="0" w:line="240" w:lineRule="auto"/>
        <w:ind w:left="357" w:hanging="357"/>
        <w:jc w:val="both"/>
        <w:rPr>
          <w:rFonts w:ascii="Times New Roman" w:hAnsi="Times New Roman" w:cs="Times New Roman"/>
        </w:rPr>
      </w:pPr>
      <w:r w:rsidRPr="00867DB5">
        <w:rPr>
          <w:rFonts w:ascii="Times New Roman" w:hAnsi="Times New Roman" w:cs="Times New Roman"/>
        </w:rPr>
        <w:t>o</w:t>
      </w:r>
      <w:r w:rsidR="00064316" w:rsidRPr="00867DB5">
        <w:rPr>
          <w:rFonts w:ascii="Times New Roman" w:hAnsi="Times New Roman" w:cs="Times New Roman"/>
        </w:rPr>
        <w:t xml:space="preserve">bniżenie stopnia użyteczności przedmiotu </w:t>
      </w:r>
      <w:r w:rsidRPr="00867DB5">
        <w:rPr>
          <w:rFonts w:ascii="Times New Roman" w:hAnsi="Times New Roman" w:cs="Times New Roman"/>
        </w:rPr>
        <w:t>u</w:t>
      </w:r>
      <w:r w:rsidR="00064316" w:rsidRPr="00867DB5">
        <w:rPr>
          <w:rFonts w:ascii="Times New Roman" w:hAnsi="Times New Roman" w:cs="Times New Roman"/>
        </w:rPr>
        <w:t>mowy</w:t>
      </w:r>
      <w:r w:rsidR="0030764A">
        <w:rPr>
          <w:rFonts w:ascii="Times New Roman" w:hAnsi="Times New Roman" w:cs="Times New Roman"/>
        </w:rPr>
        <w:t>;</w:t>
      </w:r>
    </w:p>
    <w:p w14:paraId="378062DE" w14:textId="5C5E1915" w:rsidR="007F20BE" w:rsidRPr="00867DB5" w:rsidRDefault="007F20BE">
      <w:pPr>
        <w:pStyle w:val="Akapitzlist"/>
        <w:numPr>
          <w:ilvl w:val="0"/>
          <w:numId w:val="44"/>
        </w:numPr>
        <w:tabs>
          <w:tab w:val="center" w:pos="4536"/>
          <w:tab w:val="right" w:pos="9072"/>
        </w:tabs>
        <w:spacing w:after="0" w:line="240" w:lineRule="auto"/>
        <w:ind w:left="357" w:hanging="357"/>
        <w:jc w:val="both"/>
        <w:rPr>
          <w:rFonts w:ascii="Times New Roman" w:hAnsi="Times New Roman" w:cs="Times New Roman"/>
        </w:rPr>
      </w:pPr>
      <w:r w:rsidRPr="00867DB5">
        <w:rPr>
          <w:rFonts w:ascii="Times New Roman" w:hAnsi="Times New Roman" w:cs="Times New Roman"/>
        </w:rPr>
        <w:t>o</w:t>
      </w:r>
      <w:r w:rsidR="00064316" w:rsidRPr="00867DB5">
        <w:rPr>
          <w:rFonts w:ascii="Times New Roman" w:hAnsi="Times New Roman" w:cs="Times New Roman"/>
        </w:rPr>
        <w:t xml:space="preserve">bniżenie jakości, trwałości lub inne uszkodzenia w przedmiocie </w:t>
      </w:r>
      <w:r w:rsidRPr="00867DB5">
        <w:rPr>
          <w:rFonts w:ascii="Times New Roman" w:hAnsi="Times New Roman" w:cs="Times New Roman"/>
        </w:rPr>
        <w:t>u</w:t>
      </w:r>
      <w:r w:rsidR="00064316" w:rsidRPr="00867DB5">
        <w:rPr>
          <w:rFonts w:ascii="Times New Roman" w:hAnsi="Times New Roman" w:cs="Times New Roman"/>
        </w:rPr>
        <w:t>mowy</w:t>
      </w:r>
      <w:r w:rsidR="0030764A">
        <w:rPr>
          <w:rFonts w:ascii="Times New Roman" w:hAnsi="Times New Roman" w:cs="Times New Roman"/>
        </w:rPr>
        <w:t>;</w:t>
      </w:r>
    </w:p>
    <w:p w14:paraId="1573756B" w14:textId="7846CCEC" w:rsidR="007F20BE" w:rsidRPr="00867DB5" w:rsidRDefault="007F20BE">
      <w:pPr>
        <w:pStyle w:val="Akapitzlist"/>
        <w:numPr>
          <w:ilvl w:val="0"/>
          <w:numId w:val="44"/>
        </w:numPr>
        <w:tabs>
          <w:tab w:val="center" w:pos="4536"/>
          <w:tab w:val="right" w:pos="9072"/>
        </w:tabs>
        <w:spacing w:after="0" w:line="240" w:lineRule="auto"/>
        <w:ind w:left="357" w:hanging="357"/>
        <w:jc w:val="both"/>
        <w:rPr>
          <w:rFonts w:ascii="Times New Roman" w:hAnsi="Times New Roman" w:cs="Times New Roman"/>
        </w:rPr>
      </w:pPr>
      <w:r w:rsidRPr="00867DB5">
        <w:rPr>
          <w:rFonts w:ascii="Times New Roman" w:hAnsi="Times New Roman" w:cs="Times New Roman"/>
        </w:rPr>
        <w:t>s</w:t>
      </w:r>
      <w:r w:rsidR="00064316" w:rsidRPr="00867DB5">
        <w:rPr>
          <w:rFonts w:ascii="Times New Roman" w:hAnsi="Times New Roman" w:cs="Times New Roman"/>
        </w:rPr>
        <w:t xml:space="preserve">ytuację w której element przedmiotu </w:t>
      </w:r>
      <w:r w:rsidRPr="00867DB5">
        <w:rPr>
          <w:rFonts w:ascii="Times New Roman" w:hAnsi="Times New Roman" w:cs="Times New Roman"/>
        </w:rPr>
        <w:t>u</w:t>
      </w:r>
      <w:r w:rsidR="00064316" w:rsidRPr="00867DB5">
        <w:rPr>
          <w:rFonts w:ascii="Times New Roman" w:hAnsi="Times New Roman" w:cs="Times New Roman"/>
        </w:rPr>
        <w:t>mowy nie stanowi własności Wykonawcy</w:t>
      </w:r>
      <w:r w:rsidR="0030764A">
        <w:rPr>
          <w:rFonts w:ascii="Times New Roman" w:hAnsi="Times New Roman" w:cs="Times New Roman"/>
        </w:rPr>
        <w:t>;</w:t>
      </w:r>
    </w:p>
    <w:p w14:paraId="2259BFF9" w14:textId="10A06B13" w:rsidR="007F20BE" w:rsidRPr="00867DB5" w:rsidRDefault="007F20BE">
      <w:pPr>
        <w:pStyle w:val="Akapitzlist"/>
        <w:numPr>
          <w:ilvl w:val="0"/>
          <w:numId w:val="44"/>
        </w:numPr>
        <w:tabs>
          <w:tab w:val="center" w:pos="4536"/>
          <w:tab w:val="right" w:pos="9072"/>
        </w:tabs>
        <w:spacing w:after="0" w:line="240" w:lineRule="auto"/>
        <w:ind w:left="357" w:hanging="357"/>
        <w:jc w:val="both"/>
        <w:rPr>
          <w:rFonts w:ascii="Times New Roman" w:hAnsi="Times New Roman" w:cs="Times New Roman"/>
        </w:rPr>
      </w:pPr>
      <w:r w:rsidRPr="00867DB5">
        <w:rPr>
          <w:rFonts w:ascii="Times New Roman" w:hAnsi="Times New Roman" w:cs="Times New Roman"/>
        </w:rPr>
        <w:t>s</w:t>
      </w:r>
      <w:r w:rsidR="00064316" w:rsidRPr="00867DB5">
        <w:rPr>
          <w:rFonts w:ascii="Times New Roman" w:hAnsi="Times New Roman" w:cs="Times New Roman"/>
        </w:rPr>
        <w:t xml:space="preserve">ytuację w której przedmiot </w:t>
      </w:r>
      <w:r w:rsidRPr="00867DB5">
        <w:rPr>
          <w:rFonts w:ascii="Times New Roman" w:hAnsi="Times New Roman" w:cs="Times New Roman"/>
        </w:rPr>
        <w:t>u</w:t>
      </w:r>
      <w:r w:rsidR="00064316" w:rsidRPr="00867DB5">
        <w:rPr>
          <w:rFonts w:ascii="Times New Roman" w:hAnsi="Times New Roman" w:cs="Times New Roman"/>
        </w:rPr>
        <w:t>mowy jest obciążony prawem lub prawami osób trzecich</w:t>
      </w:r>
      <w:r w:rsidR="0030764A">
        <w:rPr>
          <w:rFonts w:ascii="Times New Roman" w:hAnsi="Times New Roman" w:cs="Times New Roman"/>
        </w:rPr>
        <w:t>;</w:t>
      </w:r>
    </w:p>
    <w:p w14:paraId="09B81615" w14:textId="77777777" w:rsidR="00867DB5" w:rsidRPr="00867DB5" w:rsidRDefault="007F20BE">
      <w:pPr>
        <w:pStyle w:val="Akapitzlist"/>
        <w:numPr>
          <w:ilvl w:val="0"/>
          <w:numId w:val="44"/>
        </w:numPr>
        <w:tabs>
          <w:tab w:val="center" w:pos="4536"/>
          <w:tab w:val="right" w:pos="9072"/>
        </w:tabs>
        <w:spacing w:after="0" w:line="240" w:lineRule="auto"/>
        <w:ind w:left="357" w:hanging="357"/>
        <w:jc w:val="both"/>
        <w:rPr>
          <w:rFonts w:ascii="Times New Roman" w:hAnsi="Times New Roman" w:cs="Times New Roman"/>
        </w:rPr>
      </w:pPr>
      <w:r w:rsidRPr="00867DB5">
        <w:rPr>
          <w:rFonts w:ascii="Times New Roman" w:hAnsi="Times New Roman" w:cs="Times New Roman"/>
        </w:rPr>
        <w:t>n</w:t>
      </w:r>
      <w:r w:rsidR="00064316" w:rsidRPr="00867DB5">
        <w:rPr>
          <w:rFonts w:ascii="Times New Roman" w:hAnsi="Times New Roman" w:cs="Times New Roman"/>
        </w:rPr>
        <w:t>ieprawidłowości, błędy, braki czy nieścisłości w dokumentacji.</w:t>
      </w:r>
    </w:p>
    <w:p w14:paraId="253C27C6" w14:textId="6D38B505" w:rsidR="00867DB5" w:rsidRPr="00867DB5" w:rsidRDefault="00064316">
      <w:pPr>
        <w:pStyle w:val="Akapitzlist"/>
        <w:numPr>
          <w:ilvl w:val="0"/>
          <w:numId w:val="43"/>
        </w:numPr>
        <w:tabs>
          <w:tab w:val="center" w:pos="4536"/>
          <w:tab w:val="right" w:pos="9072"/>
        </w:tabs>
        <w:spacing w:after="0" w:line="240" w:lineRule="auto"/>
        <w:ind w:left="357" w:hanging="357"/>
        <w:jc w:val="both"/>
        <w:rPr>
          <w:rFonts w:ascii="Times New Roman" w:hAnsi="Times New Roman" w:cs="Times New Roman"/>
        </w:rPr>
      </w:pPr>
      <w:r w:rsidRPr="00867DB5">
        <w:rPr>
          <w:rFonts w:ascii="Times New Roman" w:hAnsi="Times New Roman" w:cs="Times New Roman"/>
        </w:rPr>
        <w:lastRenderedPageBreak/>
        <w:t xml:space="preserve">W przypadku konieczności wykonania opracowań zamiennych lub uzupełniających spowodowanych ujawnieniem się w trakcie procedur </w:t>
      </w:r>
      <w:r w:rsidR="00867DB5" w:rsidRPr="00867DB5">
        <w:rPr>
          <w:rFonts w:ascii="Times New Roman" w:hAnsi="Times New Roman" w:cs="Times New Roman"/>
        </w:rPr>
        <w:t>o udzielenie zamówienia publicznego</w:t>
      </w:r>
      <w:r w:rsidRPr="00867DB5">
        <w:rPr>
          <w:rFonts w:ascii="Times New Roman" w:hAnsi="Times New Roman" w:cs="Times New Roman"/>
        </w:rPr>
        <w:t xml:space="preserve"> lub realizacji robót budowlanych </w:t>
      </w:r>
      <w:r w:rsidR="00867DB5" w:rsidRPr="00867DB5">
        <w:rPr>
          <w:rFonts w:ascii="Times New Roman" w:hAnsi="Times New Roman" w:cs="Times New Roman"/>
          <w:bCs/>
        </w:rPr>
        <w:t>zadania inwestycyjnego</w:t>
      </w:r>
      <w:r w:rsidR="004D50E8">
        <w:rPr>
          <w:rFonts w:ascii="Times New Roman" w:hAnsi="Times New Roman" w:cs="Times New Roman"/>
          <w:bCs/>
        </w:rPr>
        <w:t xml:space="preserve"> pn.:</w:t>
      </w:r>
      <w:r w:rsidR="00867DB5" w:rsidRPr="00867DB5">
        <w:rPr>
          <w:rFonts w:ascii="Times New Roman" w:hAnsi="Times New Roman" w:cs="Times New Roman"/>
          <w:bCs/>
        </w:rPr>
        <w:t xml:space="preserve"> „</w:t>
      </w:r>
      <w:r w:rsidR="004D50E8" w:rsidRPr="003A7574">
        <w:rPr>
          <w:rFonts w:ascii="Times New Roman" w:hAnsi="Times New Roman" w:cs="Times New Roman"/>
          <w:lang w:eastAsia="zh-CN"/>
        </w:rPr>
        <w:t>Budowa pola namiotowo-kempingowego wraz z infrastrukturą towarzyszącą przy Jeziorze Tarnobrzeskim</w:t>
      </w:r>
      <w:r w:rsidRPr="00867DB5">
        <w:rPr>
          <w:rFonts w:ascii="Times New Roman" w:hAnsi="Times New Roman" w:cs="Times New Roman"/>
        </w:rPr>
        <w:t xml:space="preserve">, Wykonawca zobowiązuje się do ich usunięcia oraz przekazania ww. opracowań, przez osoby wskazane </w:t>
      </w:r>
      <w:r w:rsidR="004D50E8">
        <w:rPr>
          <w:rFonts w:ascii="Times New Roman" w:hAnsi="Times New Roman" w:cs="Times New Roman"/>
        </w:rPr>
        <w:br/>
      </w:r>
      <w:r w:rsidRPr="00867DB5">
        <w:rPr>
          <w:rFonts w:ascii="Times New Roman" w:hAnsi="Times New Roman" w:cs="Times New Roman"/>
        </w:rPr>
        <w:t>w Ofercie, na koszt Wykonawcy, w terminach wyznaczonych przez Zamawiającego.</w:t>
      </w:r>
    </w:p>
    <w:p w14:paraId="55291C85" w14:textId="77777777" w:rsidR="00867DB5" w:rsidRPr="00867DB5" w:rsidRDefault="00064316">
      <w:pPr>
        <w:pStyle w:val="Akapitzlist"/>
        <w:numPr>
          <w:ilvl w:val="0"/>
          <w:numId w:val="43"/>
        </w:numPr>
        <w:tabs>
          <w:tab w:val="center" w:pos="4536"/>
          <w:tab w:val="right" w:pos="9072"/>
        </w:tabs>
        <w:spacing w:after="0" w:line="240" w:lineRule="auto"/>
        <w:ind w:left="357" w:hanging="357"/>
        <w:jc w:val="both"/>
        <w:rPr>
          <w:rFonts w:ascii="Times New Roman" w:hAnsi="Times New Roman" w:cs="Times New Roman"/>
        </w:rPr>
      </w:pPr>
      <w:r w:rsidRPr="00867DB5">
        <w:rPr>
          <w:rFonts w:ascii="Times New Roman" w:hAnsi="Times New Roman" w:cs="Times New Roman"/>
        </w:rPr>
        <w:t xml:space="preserve">Jeżeli Wykonawca pomimo wezwania nie usunie wad ujawnionych w okresie rękojmi </w:t>
      </w:r>
      <w:r w:rsidRPr="00867DB5">
        <w:rPr>
          <w:rFonts w:ascii="Times New Roman" w:hAnsi="Times New Roman" w:cs="Times New Roman"/>
        </w:rPr>
        <w:br/>
        <w:t>i nie dostarczy dokumentacji projektowej wymienionej w ust. 2 w terminie określonym pisemnie przez Zamawiającego, Zamawiający zastrzega sobie prawo zlecenia usunięcia wad w dokumentacji projektowej osobie trzeciej na koszt Wykonawcy, na co Wykonawca wyraża zgodę.</w:t>
      </w:r>
    </w:p>
    <w:p w14:paraId="17EDA08E" w14:textId="72CA47D6" w:rsidR="00064316" w:rsidRPr="00867DB5" w:rsidRDefault="00064316">
      <w:pPr>
        <w:pStyle w:val="Akapitzlist"/>
        <w:numPr>
          <w:ilvl w:val="0"/>
          <w:numId w:val="43"/>
        </w:numPr>
        <w:tabs>
          <w:tab w:val="center" w:pos="4536"/>
          <w:tab w:val="right" w:pos="9072"/>
        </w:tabs>
        <w:spacing w:after="0" w:line="240" w:lineRule="auto"/>
        <w:ind w:left="357" w:hanging="357"/>
        <w:jc w:val="both"/>
        <w:rPr>
          <w:rFonts w:ascii="Times New Roman" w:hAnsi="Times New Roman" w:cs="Times New Roman"/>
        </w:rPr>
      </w:pPr>
      <w:r w:rsidRPr="00867DB5">
        <w:rPr>
          <w:rFonts w:ascii="Times New Roman" w:hAnsi="Times New Roman" w:cs="Times New Roman"/>
        </w:rPr>
        <w:t>W okresie rękojmi Wykonawca ponosi wobec Zamawiającego odpowiedzialność odszkodowawczą za wszelkie szkody wyrządzone Zamawiającemu w związku z wykonywaniem robót budowlanych</w:t>
      </w:r>
      <w:r w:rsidR="00867DB5" w:rsidRPr="00867DB5">
        <w:rPr>
          <w:rFonts w:ascii="Times New Roman" w:hAnsi="Times New Roman" w:cs="Times New Roman"/>
        </w:rPr>
        <w:t xml:space="preserve"> </w:t>
      </w:r>
      <w:r w:rsidR="00867DB5" w:rsidRPr="00867DB5">
        <w:rPr>
          <w:rFonts w:ascii="Times New Roman" w:hAnsi="Times New Roman" w:cs="Times New Roman"/>
          <w:bCs/>
        </w:rPr>
        <w:t xml:space="preserve">zadania inwestycyjnego </w:t>
      </w:r>
      <w:r w:rsidR="00E87906" w:rsidRPr="00DD6404">
        <w:rPr>
          <w:rFonts w:ascii="Times New Roman" w:hAnsi="Times New Roman" w:cs="Times New Roman"/>
        </w:rPr>
        <w:t>„</w:t>
      </w:r>
      <w:r w:rsidR="004D50E8" w:rsidRPr="003A7574">
        <w:rPr>
          <w:rFonts w:ascii="Times New Roman" w:hAnsi="Times New Roman" w:cs="Times New Roman"/>
          <w:lang w:eastAsia="zh-CN"/>
        </w:rPr>
        <w:t>Budowa pola namiotowo-kempingowego wraz z infrastrukturą towarzyszącą przy Jeziorze Tarnobrzeskim</w:t>
      </w:r>
      <w:r w:rsidR="00E87906">
        <w:rPr>
          <w:rFonts w:ascii="Times New Roman" w:hAnsi="Times New Roman" w:cs="Times New Roman"/>
        </w:rPr>
        <w:t>”</w:t>
      </w:r>
      <w:r w:rsidRPr="00867DB5">
        <w:rPr>
          <w:rFonts w:ascii="Times New Roman" w:hAnsi="Times New Roman" w:cs="Times New Roman"/>
        </w:rPr>
        <w:t xml:space="preserve">, prowadzonych w oparciu o dokumentację projektową będącą przedmiotem </w:t>
      </w:r>
      <w:r w:rsidR="00867DB5" w:rsidRPr="00867DB5">
        <w:rPr>
          <w:rFonts w:ascii="Times New Roman" w:hAnsi="Times New Roman" w:cs="Times New Roman"/>
        </w:rPr>
        <w:t>u</w:t>
      </w:r>
      <w:r w:rsidRPr="00867DB5">
        <w:rPr>
          <w:rFonts w:ascii="Times New Roman" w:hAnsi="Times New Roman" w:cs="Times New Roman"/>
        </w:rPr>
        <w:t xml:space="preserve">mowy, jeżeli roboty te wykonywane były zgodnie z tą dokumentacją, </w:t>
      </w:r>
      <w:r w:rsidR="004D50E8">
        <w:rPr>
          <w:rFonts w:ascii="Times New Roman" w:hAnsi="Times New Roman" w:cs="Times New Roman"/>
        </w:rPr>
        <w:br/>
      </w:r>
      <w:r w:rsidRPr="00867DB5">
        <w:rPr>
          <w:rFonts w:ascii="Times New Roman" w:hAnsi="Times New Roman" w:cs="Times New Roman"/>
        </w:rPr>
        <w:t>a szkoda powstała w związku lub z powodu wad w tej dokumentacji.</w:t>
      </w:r>
    </w:p>
    <w:p w14:paraId="123518D1" w14:textId="77777777" w:rsidR="00064316" w:rsidRPr="006E3AD6" w:rsidRDefault="00064316" w:rsidP="006E3AD6">
      <w:pPr>
        <w:jc w:val="center"/>
        <w:outlineLvl w:val="0"/>
        <w:rPr>
          <w:b/>
          <w:bCs/>
          <w:sz w:val="22"/>
          <w:szCs w:val="22"/>
        </w:rPr>
      </w:pPr>
    </w:p>
    <w:p w14:paraId="1A05CA5E" w14:textId="77777777" w:rsidR="00064316" w:rsidRPr="006E3AD6" w:rsidRDefault="00064316" w:rsidP="006E3AD6">
      <w:pPr>
        <w:jc w:val="center"/>
        <w:outlineLvl w:val="0"/>
        <w:rPr>
          <w:b/>
          <w:bCs/>
          <w:sz w:val="22"/>
          <w:szCs w:val="22"/>
        </w:rPr>
      </w:pPr>
      <w:r w:rsidRPr="006E3AD6">
        <w:rPr>
          <w:b/>
          <w:bCs/>
          <w:sz w:val="22"/>
          <w:szCs w:val="22"/>
        </w:rPr>
        <w:t>CESJA WIERZYTELNOŚCI</w:t>
      </w:r>
    </w:p>
    <w:p w14:paraId="5C13BCD8" w14:textId="77777777" w:rsidR="000C06C2" w:rsidRDefault="000C06C2" w:rsidP="006E3AD6">
      <w:pPr>
        <w:jc w:val="center"/>
        <w:rPr>
          <w:b/>
          <w:bCs/>
          <w:sz w:val="22"/>
          <w:szCs w:val="22"/>
        </w:rPr>
      </w:pPr>
    </w:p>
    <w:p w14:paraId="0A2845EE" w14:textId="474F8575" w:rsidR="000C06C2" w:rsidRDefault="00064316" w:rsidP="000C06C2">
      <w:pPr>
        <w:jc w:val="center"/>
        <w:rPr>
          <w:b/>
          <w:bCs/>
          <w:sz w:val="22"/>
          <w:szCs w:val="22"/>
        </w:rPr>
      </w:pPr>
      <w:r w:rsidRPr="006E3AD6">
        <w:rPr>
          <w:b/>
          <w:bCs/>
          <w:sz w:val="22"/>
          <w:szCs w:val="22"/>
        </w:rPr>
        <w:sym w:font="Times New Roman" w:char="00A7"/>
      </w:r>
      <w:r w:rsidRPr="006E3AD6">
        <w:rPr>
          <w:b/>
          <w:bCs/>
          <w:sz w:val="22"/>
          <w:szCs w:val="22"/>
        </w:rPr>
        <w:t xml:space="preserve"> 19</w:t>
      </w:r>
    </w:p>
    <w:p w14:paraId="7E2B423A" w14:textId="77777777" w:rsidR="00F5575A" w:rsidRPr="006E3AD6" w:rsidRDefault="00F5575A" w:rsidP="000C06C2">
      <w:pPr>
        <w:jc w:val="center"/>
        <w:rPr>
          <w:b/>
          <w:bCs/>
          <w:sz w:val="22"/>
          <w:szCs w:val="22"/>
        </w:rPr>
      </w:pPr>
    </w:p>
    <w:p w14:paraId="7EB999D6" w14:textId="22899F06" w:rsidR="00064316" w:rsidRPr="006E3AD6" w:rsidRDefault="00064316">
      <w:pPr>
        <w:numPr>
          <w:ilvl w:val="0"/>
          <w:numId w:val="4"/>
        </w:numPr>
        <w:tabs>
          <w:tab w:val="clear" w:pos="720"/>
          <w:tab w:val="num" w:pos="360"/>
        </w:tabs>
        <w:ind w:left="360"/>
        <w:jc w:val="both"/>
        <w:rPr>
          <w:sz w:val="22"/>
          <w:szCs w:val="22"/>
        </w:rPr>
      </w:pPr>
      <w:r w:rsidRPr="006E3AD6">
        <w:rPr>
          <w:sz w:val="22"/>
          <w:szCs w:val="22"/>
        </w:rPr>
        <w:t xml:space="preserve">Wykonawca nie może bez pisemnej zgody Zamawiającego przenieść wierzytelności wynikającej </w:t>
      </w:r>
      <w:r w:rsidR="0030764A">
        <w:rPr>
          <w:sz w:val="22"/>
          <w:szCs w:val="22"/>
        </w:rPr>
        <w:t xml:space="preserve">       </w:t>
      </w:r>
      <w:r w:rsidRPr="006E3AD6">
        <w:rPr>
          <w:sz w:val="22"/>
          <w:szCs w:val="22"/>
        </w:rPr>
        <w:t xml:space="preserve">z </w:t>
      </w:r>
      <w:r w:rsidR="00E01E6D">
        <w:rPr>
          <w:sz w:val="22"/>
          <w:szCs w:val="22"/>
        </w:rPr>
        <w:t>u</w:t>
      </w:r>
      <w:r w:rsidRPr="006E3AD6">
        <w:rPr>
          <w:sz w:val="22"/>
          <w:szCs w:val="22"/>
        </w:rPr>
        <w:t>mowy na osobę trzecią.</w:t>
      </w:r>
    </w:p>
    <w:p w14:paraId="314FAB5E" w14:textId="7240A3BC" w:rsidR="00064316" w:rsidRPr="006E3AD6" w:rsidRDefault="00064316">
      <w:pPr>
        <w:numPr>
          <w:ilvl w:val="0"/>
          <w:numId w:val="4"/>
        </w:numPr>
        <w:tabs>
          <w:tab w:val="clear" w:pos="720"/>
          <w:tab w:val="num" w:pos="360"/>
        </w:tabs>
        <w:ind w:left="360"/>
        <w:jc w:val="both"/>
        <w:rPr>
          <w:sz w:val="22"/>
          <w:szCs w:val="22"/>
        </w:rPr>
      </w:pPr>
      <w:r w:rsidRPr="006E3AD6">
        <w:rPr>
          <w:sz w:val="22"/>
          <w:szCs w:val="22"/>
        </w:rPr>
        <w:t xml:space="preserve">W przypadku, gdy w roli Wykonawcy występuje konsorcjum, wniosek do Zamawiającego </w:t>
      </w:r>
      <w:r w:rsidR="0030764A">
        <w:rPr>
          <w:sz w:val="22"/>
          <w:szCs w:val="22"/>
        </w:rPr>
        <w:t xml:space="preserve">                   </w:t>
      </w:r>
      <w:r w:rsidRPr="006E3AD6">
        <w:rPr>
          <w:sz w:val="22"/>
          <w:szCs w:val="22"/>
        </w:rPr>
        <w:t>o wyrażenie zgody na powyższe musi zostać złożony przez wszystkich członków konsorcjum.</w:t>
      </w:r>
    </w:p>
    <w:p w14:paraId="586DFC1B" w14:textId="197A13AF" w:rsidR="00064316" w:rsidRPr="006E3AD6" w:rsidRDefault="00064316">
      <w:pPr>
        <w:numPr>
          <w:ilvl w:val="0"/>
          <w:numId w:val="4"/>
        </w:numPr>
        <w:tabs>
          <w:tab w:val="clear" w:pos="720"/>
          <w:tab w:val="num" w:pos="360"/>
        </w:tabs>
        <w:ind w:left="360"/>
        <w:jc w:val="both"/>
        <w:rPr>
          <w:sz w:val="22"/>
          <w:szCs w:val="22"/>
        </w:rPr>
      </w:pPr>
      <w:r w:rsidRPr="006E3AD6">
        <w:rPr>
          <w:sz w:val="22"/>
          <w:szCs w:val="22"/>
        </w:rPr>
        <w:t xml:space="preserve">Zamawiający ma prawo przenieść wierzytelności wynikające z </w:t>
      </w:r>
      <w:r w:rsidR="00E01E6D">
        <w:rPr>
          <w:sz w:val="22"/>
          <w:szCs w:val="22"/>
        </w:rPr>
        <w:t>u</w:t>
      </w:r>
      <w:r w:rsidRPr="006E3AD6">
        <w:rPr>
          <w:sz w:val="22"/>
          <w:szCs w:val="22"/>
        </w:rPr>
        <w:t xml:space="preserve">mowy na osobę trzecią </w:t>
      </w:r>
      <w:r w:rsidR="00D06EBA">
        <w:rPr>
          <w:sz w:val="22"/>
          <w:szCs w:val="22"/>
        </w:rPr>
        <w:br/>
      </w:r>
      <w:r w:rsidRPr="006E3AD6">
        <w:rPr>
          <w:sz w:val="22"/>
          <w:szCs w:val="22"/>
        </w:rPr>
        <w:t>po pisemnym powiadomieniu Wykonawcy.</w:t>
      </w:r>
    </w:p>
    <w:p w14:paraId="0E6D722D" w14:textId="77777777" w:rsidR="00064316" w:rsidRPr="006E3AD6" w:rsidRDefault="00064316" w:rsidP="006E3AD6">
      <w:pPr>
        <w:suppressAutoHyphens/>
        <w:outlineLvl w:val="0"/>
        <w:rPr>
          <w:b/>
          <w:bCs/>
          <w:sz w:val="22"/>
          <w:szCs w:val="22"/>
        </w:rPr>
      </w:pPr>
    </w:p>
    <w:p w14:paraId="03713B73" w14:textId="77777777" w:rsidR="00064316" w:rsidRPr="006E3AD6" w:rsidRDefault="00064316" w:rsidP="006E3AD6">
      <w:pPr>
        <w:suppressAutoHyphens/>
        <w:jc w:val="center"/>
        <w:outlineLvl w:val="0"/>
        <w:rPr>
          <w:b/>
          <w:bCs/>
          <w:sz w:val="22"/>
          <w:szCs w:val="22"/>
        </w:rPr>
      </w:pPr>
      <w:r w:rsidRPr="006E3AD6">
        <w:rPr>
          <w:b/>
          <w:bCs/>
          <w:sz w:val="22"/>
          <w:szCs w:val="22"/>
        </w:rPr>
        <w:t>ODSTĄPIENIE OD UMOWY</w:t>
      </w:r>
    </w:p>
    <w:p w14:paraId="565C4B9D" w14:textId="77777777" w:rsidR="000C06C2" w:rsidRDefault="000C06C2" w:rsidP="006E3AD6">
      <w:pPr>
        <w:suppressAutoHyphens/>
        <w:jc w:val="center"/>
        <w:rPr>
          <w:b/>
          <w:bCs/>
          <w:sz w:val="22"/>
          <w:szCs w:val="22"/>
        </w:rPr>
      </w:pPr>
    </w:p>
    <w:p w14:paraId="52CD44D8" w14:textId="64473578" w:rsidR="00F5575A" w:rsidRPr="006E3AD6" w:rsidRDefault="00064316" w:rsidP="00F5575A">
      <w:pPr>
        <w:suppressAutoHyphens/>
        <w:jc w:val="center"/>
        <w:rPr>
          <w:b/>
          <w:bCs/>
          <w:sz w:val="22"/>
          <w:szCs w:val="22"/>
        </w:rPr>
      </w:pPr>
      <w:r w:rsidRPr="006E3AD6">
        <w:rPr>
          <w:b/>
          <w:bCs/>
          <w:sz w:val="22"/>
          <w:szCs w:val="22"/>
        </w:rPr>
        <w:t>§ 20</w:t>
      </w:r>
    </w:p>
    <w:p w14:paraId="5E908E5D" w14:textId="4DB52CEB" w:rsidR="00E01E6D" w:rsidRPr="00E01E6D" w:rsidRDefault="00064316">
      <w:pPr>
        <w:pStyle w:val="Akapitzlist"/>
        <w:numPr>
          <w:ilvl w:val="0"/>
          <w:numId w:val="5"/>
        </w:numPr>
        <w:suppressAutoHyphens/>
        <w:spacing w:after="0" w:line="240" w:lineRule="auto"/>
        <w:ind w:left="357" w:hanging="357"/>
        <w:jc w:val="both"/>
        <w:rPr>
          <w:rFonts w:ascii="Times New Roman" w:hAnsi="Times New Roman" w:cs="Times New Roman"/>
        </w:rPr>
      </w:pPr>
      <w:r w:rsidRPr="00E01E6D">
        <w:rPr>
          <w:rFonts w:ascii="Times New Roman" w:hAnsi="Times New Roman" w:cs="Times New Roman"/>
        </w:rPr>
        <w:t xml:space="preserve">Zamawiający może odstąpić od umowy bez żądania przez Wykonawcę zapłaty </w:t>
      </w:r>
      <w:r w:rsidRPr="00E01E6D">
        <w:rPr>
          <w:rFonts w:ascii="Times New Roman" w:hAnsi="Times New Roman" w:cs="Times New Roman"/>
        </w:rPr>
        <w:br/>
        <w:t>za wykonany zakres prac projektowych w przypadku przekroczenia z winy Wykonawcy o ponad 7 dni terminu określonego w § 5 na wykonanie dokumentacji projektowej. Odstąpienie uważa się za skuteczne, jeśli Zamawiający stwierdzając zwłokę wykonawcy w realizacji usługi wezwał go niezwłocznie do należytego wykonania umowy.</w:t>
      </w:r>
    </w:p>
    <w:p w14:paraId="4FCC2C3F" w14:textId="77777777" w:rsidR="00E01E6D" w:rsidRPr="00E01E6D" w:rsidRDefault="00064316">
      <w:pPr>
        <w:pStyle w:val="Akapitzlist"/>
        <w:numPr>
          <w:ilvl w:val="0"/>
          <w:numId w:val="5"/>
        </w:numPr>
        <w:suppressAutoHyphens/>
        <w:spacing w:after="0" w:line="240" w:lineRule="auto"/>
        <w:ind w:left="357" w:hanging="357"/>
        <w:jc w:val="both"/>
        <w:rPr>
          <w:rFonts w:ascii="Times New Roman" w:hAnsi="Times New Roman" w:cs="Times New Roman"/>
        </w:rPr>
      </w:pPr>
      <w:r w:rsidRPr="00E01E6D">
        <w:rPr>
          <w:rFonts w:ascii="Times New Roman" w:hAnsi="Times New Roman" w:cs="Times New Roman"/>
        </w:rPr>
        <w:t>Wykonawca może odstąpić od umowy w przypadku zaistnienia zdarzeń losowych niezawinionych przez Wykonawcę, uniemożliwiających wykonanie przedmiotu umowy. Odstąpienie nie może być podstawą do zapłaty za wykonany do dnia odstąpienia zakres umowy.</w:t>
      </w:r>
    </w:p>
    <w:p w14:paraId="44ADFA0F" w14:textId="41F78593" w:rsidR="00064316" w:rsidRPr="00E01E6D" w:rsidRDefault="00064316">
      <w:pPr>
        <w:pStyle w:val="Akapitzlist"/>
        <w:numPr>
          <w:ilvl w:val="0"/>
          <w:numId w:val="5"/>
        </w:numPr>
        <w:suppressAutoHyphens/>
        <w:spacing w:after="0" w:line="240" w:lineRule="auto"/>
        <w:ind w:left="357" w:hanging="357"/>
        <w:jc w:val="both"/>
        <w:rPr>
          <w:rFonts w:ascii="Times New Roman" w:hAnsi="Times New Roman" w:cs="Times New Roman"/>
        </w:rPr>
      </w:pPr>
      <w:r w:rsidRPr="00E01E6D">
        <w:rPr>
          <w:rFonts w:ascii="Times New Roman" w:hAnsi="Times New Roman" w:cs="Times New Roman"/>
        </w:rPr>
        <w:t xml:space="preserve">Zamawiający jest uprawniony do odstąpienia od całości lub części </w:t>
      </w:r>
      <w:r w:rsidR="00E01E6D" w:rsidRPr="00E01E6D">
        <w:rPr>
          <w:rFonts w:ascii="Times New Roman" w:hAnsi="Times New Roman" w:cs="Times New Roman"/>
        </w:rPr>
        <w:t>u</w:t>
      </w:r>
      <w:r w:rsidRPr="00E01E6D">
        <w:rPr>
          <w:rFonts w:ascii="Times New Roman" w:hAnsi="Times New Roman" w:cs="Times New Roman"/>
        </w:rPr>
        <w:t>mowy w przypadku:</w:t>
      </w:r>
    </w:p>
    <w:p w14:paraId="57CE0621" w14:textId="1FF61459" w:rsidR="00E01E6D" w:rsidRPr="00E01E6D" w:rsidRDefault="00E01E6D">
      <w:pPr>
        <w:pStyle w:val="Akapitzlist"/>
        <w:numPr>
          <w:ilvl w:val="0"/>
          <w:numId w:val="45"/>
        </w:numPr>
        <w:suppressAutoHyphens/>
        <w:spacing w:after="0" w:line="240" w:lineRule="auto"/>
        <w:ind w:left="357" w:hanging="357"/>
        <w:jc w:val="both"/>
        <w:rPr>
          <w:rFonts w:ascii="Times New Roman" w:hAnsi="Times New Roman" w:cs="Times New Roman"/>
        </w:rPr>
      </w:pPr>
      <w:r w:rsidRPr="00E01E6D">
        <w:rPr>
          <w:rFonts w:ascii="Times New Roman" w:hAnsi="Times New Roman" w:cs="Times New Roman"/>
        </w:rPr>
        <w:t>g</w:t>
      </w:r>
      <w:r w:rsidR="00064316" w:rsidRPr="00E01E6D">
        <w:rPr>
          <w:rFonts w:ascii="Times New Roman" w:hAnsi="Times New Roman" w:cs="Times New Roman"/>
        </w:rPr>
        <w:t xml:space="preserve">dy Wykonawca nie realizuje prac mimo uprzedniego pisemnego wezwania </w:t>
      </w:r>
      <w:r w:rsidR="00064316" w:rsidRPr="00E01E6D">
        <w:rPr>
          <w:rFonts w:ascii="Times New Roman" w:hAnsi="Times New Roman" w:cs="Times New Roman"/>
        </w:rPr>
        <w:br/>
        <w:t>go przez Zamawiającego do zaprzestania naruszenia, w terminie 7 dni od dnia otrzymania wezwania, nie zastosuje się do wezwania</w:t>
      </w:r>
      <w:r w:rsidR="0030764A">
        <w:rPr>
          <w:rFonts w:ascii="Times New Roman" w:hAnsi="Times New Roman" w:cs="Times New Roman"/>
        </w:rPr>
        <w:t>;</w:t>
      </w:r>
    </w:p>
    <w:p w14:paraId="0D36FB85" w14:textId="6BA6E2AF" w:rsidR="00E01E6D" w:rsidRPr="00E01E6D" w:rsidRDefault="00E01E6D">
      <w:pPr>
        <w:pStyle w:val="Akapitzlist"/>
        <w:numPr>
          <w:ilvl w:val="0"/>
          <w:numId w:val="45"/>
        </w:numPr>
        <w:suppressAutoHyphens/>
        <w:spacing w:after="0" w:line="240" w:lineRule="auto"/>
        <w:ind w:left="357" w:hanging="357"/>
        <w:jc w:val="both"/>
        <w:rPr>
          <w:rFonts w:ascii="Times New Roman" w:hAnsi="Times New Roman" w:cs="Times New Roman"/>
        </w:rPr>
      </w:pPr>
      <w:r w:rsidRPr="00E01E6D">
        <w:rPr>
          <w:rFonts w:ascii="Times New Roman" w:hAnsi="Times New Roman" w:cs="Times New Roman"/>
        </w:rPr>
        <w:t>g</w:t>
      </w:r>
      <w:r w:rsidR="00064316" w:rsidRPr="00E01E6D">
        <w:rPr>
          <w:rFonts w:ascii="Times New Roman" w:hAnsi="Times New Roman" w:cs="Times New Roman"/>
        </w:rPr>
        <w:t>dy Wykonawca naruszy § 10 ust</w:t>
      </w:r>
      <w:r w:rsidRPr="00E01E6D">
        <w:rPr>
          <w:rFonts w:ascii="Times New Roman" w:hAnsi="Times New Roman" w:cs="Times New Roman"/>
        </w:rPr>
        <w:t>.</w:t>
      </w:r>
      <w:r w:rsidR="00064316" w:rsidRPr="00E01E6D">
        <w:rPr>
          <w:rFonts w:ascii="Times New Roman" w:hAnsi="Times New Roman" w:cs="Times New Roman"/>
        </w:rPr>
        <w:t xml:space="preserve"> 3 pkt</w:t>
      </w:r>
      <w:r w:rsidRPr="00E01E6D">
        <w:rPr>
          <w:rFonts w:ascii="Times New Roman" w:hAnsi="Times New Roman" w:cs="Times New Roman"/>
        </w:rPr>
        <w:t>.</w:t>
      </w:r>
      <w:r w:rsidR="00064316" w:rsidRPr="00E01E6D">
        <w:rPr>
          <w:rFonts w:ascii="Times New Roman" w:hAnsi="Times New Roman" w:cs="Times New Roman"/>
        </w:rPr>
        <w:t xml:space="preserve"> 8 skutkujący niemożliwością złożenia przez Zamawiającego środków odwoławczych przewidzianych w kodeksie postępowania administracyjnego lub ustawie prawo o postępowaniu przed sądami administracyjnymi</w:t>
      </w:r>
      <w:r w:rsidR="0030764A">
        <w:rPr>
          <w:rFonts w:ascii="Times New Roman" w:hAnsi="Times New Roman" w:cs="Times New Roman"/>
        </w:rPr>
        <w:t>;</w:t>
      </w:r>
    </w:p>
    <w:p w14:paraId="4A9A1964" w14:textId="6859C417" w:rsidR="00E01E6D" w:rsidRPr="00E01E6D" w:rsidRDefault="00E01E6D">
      <w:pPr>
        <w:pStyle w:val="Akapitzlist"/>
        <w:numPr>
          <w:ilvl w:val="0"/>
          <w:numId w:val="45"/>
        </w:numPr>
        <w:suppressAutoHyphens/>
        <w:spacing w:after="0" w:line="240" w:lineRule="auto"/>
        <w:ind w:left="357" w:hanging="357"/>
        <w:jc w:val="both"/>
        <w:rPr>
          <w:rFonts w:ascii="Times New Roman" w:hAnsi="Times New Roman" w:cs="Times New Roman"/>
        </w:rPr>
      </w:pPr>
      <w:r w:rsidRPr="00E01E6D">
        <w:rPr>
          <w:rFonts w:ascii="Times New Roman" w:hAnsi="Times New Roman" w:cs="Times New Roman"/>
        </w:rPr>
        <w:t>d</w:t>
      </w:r>
      <w:r w:rsidR="00064316" w:rsidRPr="00E01E6D">
        <w:rPr>
          <w:rFonts w:ascii="Times New Roman" w:hAnsi="Times New Roman" w:cs="Times New Roman"/>
        </w:rPr>
        <w:t>wukrotnego nienależytego usunięcia przez Wykonawcę wad dotyczących tego samego opracowania</w:t>
      </w:r>
      <w:r w:rsidR="0030764A">
        <w:rPr>
          <w:rFonts w:ascii="Times New Roman" w:hAnsi="Times New Roman" w:cs="Times New Roman"/>
        </w:rPr>
        <w:t>;</w:t>
      </w:r>
    </w:p>
    <w:p w14:paraId="3826CC38" w14:textId="4CCCE072" w:rsidR="00E01E6D" w:rsidRPr="00E01E6D" w:rsidRDefault="00E01E6D">
      <w:pPr>
        <w:pStyle w:val="Akapitzlist"/>
        <w:numPr>
          <w:ilvl w:val="0"/>
          <w:numId w:val="45"/>
        </w:numPr>
        <w:suppressAutoHyphens/>
        <w:spacing w:after="0" w:line="240" w:lineRule="auto"/>
        <w:ind w:left="357" w:hanging="357"/>
        <w:jc w:val="both"/>
        <w:rPr>
          <w:rFonts w:ascii="Times New Roman" w:hAnsi="Times New Roman" w:cs="Times New Roman"/>
        </w:rPr>
      </w:pPr>
      <w:r w:rsidRPr="00E01E6D">
        <w:rPr>
          <w:rFonts w:ascii="Times New Roman" w:hAnsi="Times New Roman" w:cs="Times New Roman"/>
        </w:rPr>
        <w:t>gdy w</w:t>
      </w:r>
      <w:r w:rsidR="00064316" w:rsidRPr="00E01E6D">
        <w:rPr>
          <w:rFonts w:ascii="Times New Roman" w:hAnsi="Times New Roman" w:cs="Times New Roman"/>
        </w:rPr>
        <w:t xml:space="preserve">ystąpi istotna zmiana okoliczności powodująca, że wykonanie </w:t>
      </w:r>
      <w:r w:rsidRPr="00E01E6D">
        <w:rPr>
          <w:rFonts w:ascii="Times New Roman" w:hAnsi="Times New Roman" w:cs="Times New Roman"/>
        </w:rPr>
        <w:t>u</w:t>
      </w:r>
      <w:r w:rsidR="00064316" w:rsidRPr="00E01E6D">
        <w:rPr>
          <w:rFonts w:ascii="Times New Roman" w:hAnsi="Times New Roman" w:cs="Times New Roman"/>
        </w:rPr>
        <w:t xml:space="preserve">mowy nie leży </w:t>
      </w:r>
      <w:r w:rsidR="00064316" w:rsidRPr="00E01E6D">
        <w:rPr>
          <w:rFonts w:ascii="Times New Roman" w:hAnsi="Times New Roman" w:cs="Times New Roman"/>
        </w:rPr>
        <w:br/>
        <w:t xml:space="preserve">w interesie publicznym, czego nie można było przewidzieć w chwili zawarcia </w:t>
      </w:r>
      <w:r w:rsidRPr="00E01E6D">
        <w:rPr>
          <w:rFonts w:ascii="Times New Roman" w:hAnsi="Times New Roman" w:cs="Times New Roman"/>
        </w:rPr>
        <w:t>u</w:t>
      </w:r>
      <w:r w:rsidR="00064316" w:rsidRPr="00E01E6D">
        <w:rPr>
          <w:rFonts w:ascii="Times New Roman" w:hAnsi="Times New Roman" w:cs="Times New Roman"/>
        </w:rPr>
        <w:t>mowy lub dalsze wykonanie umowy może zagrozić istotnemu interesowi bezpieczeństwa państwa lub bezpieczeństwu publicznemu</w:t>
      </w:r>
      <w:r w:rsidR="0030764A">
        <w:rPr>
          <w:rFonts w:ascii="Times New Roman" w:hAnsi="Times New Roman" w:cs="Times New Roman"/>
        </w:rPr>
        <w:t>;</w:t>
      </w:r>
      <w:r w:rsidR="00064316" w:rsidRPr="00E01E6D">
        <w:rPr>
          <w:rFonts w:ascii="Times New Roman" w:hAnsi="Times New Roman" w:cs="Times New Roman"/>
        </w:rPr>
        <w:t xml:space="preserve"> </w:t>
      </w:r>
    </w:p>
    <w:p w14:paraId="36381F2F" w14:textId="77777777" w:rsidR="00E01E6D" w:rsidRPr="00E01E6D" w:rsidRDefault="00E01E6D">
      <w:pPr>
        <w:pStyle w:val="Akapitzlist"/>
        <w:numPr>
          <w:ilvl w:val="0"/>
          <w:numId w:val="45"/>
        </w:numPr>
        <w:suppressAutoHyphens/>
        <w:spacing w:after="0" w:line="240" w:lineRule="auto"/>
        <w:ind w:left="357" w:hanging="357"/>
        <w:jc w:val="both"/>
        <w:rPr>
          <w:rFonts w:ascii="Times New Roman" w:hAnsi="Times New Roman" w:cs="Times New Roman"/>
        </w:rPr>
      </w:pPr>
      <w:r w:rsidRPr="00E01E6D">
        <w:rPr>
          <w:rFonts w:ascii="Times New Roman" w:hAnsi="Times New Roman" w:cs="Times New Roman"/>
        </w:rPr>
        <w:t>z</w:t>
      </w:r>
      <w:r w:rsidR="00064316" w:rsidRPr="00E01E6D">
        <w:rPr>
          <w:rFonts w:ascii="Times New Roman" w:hAnsi="Times New Roman" w:cs="Times New Roman"/>
        </w:rPr>
        <w:t xml:space="preserve">aistnienia nowych, nieznanych dla Zamawiającego w dniu podpisania </w:t>
      </w:r>
      <w:r w:rsidRPr="00E01E6D">
        <w:rPr>
          <w:rFonts w:ascii="Times New Roman" w:hAnsi="Times New Roman" w:cs="Times New Roman"/>
        </w:rPr>
        <w:t>u</w:t>
      </w:r>
      <w:r w:rsidR="00064316" w:rsidRPr="00E01E6D">
        <w:rPr>
          <w:rFonts w:ascii="Times New Roman" w:hAnsi="Times New Roman" w:cs="Times New Roman"/>
        </w:rPr>
        <w:t>mowy okoliczności, które uniemożliwiają stronom wykonanie umowy</w:t>
      </w:r>
      <w:r w:rsidRPr="00E01E6D">
        <w:rPr>
          <w:rFonts w:ascii="Times New Roman" w:hAnsi="Times New Roman" w:cs="Times New Roman"/>
        </w:rPr>
        <w:t>.</w:t>
      </w:r>
    </w:p>
    <w:p w14:paraId="28F011E1" w14:textId="2F0D8405" w:rsidR="00064316" w:rsidRPr="00E01E6D" w:rsidRDefault="00064316">
      <w:pPr>
        <w:pStyle w:val="Akapitzlist"/>
        <w:numPr>
          <w:ilvl w:val="0"/>
          <w:numId w:val="5"/>
        </w:numPr>
        <w:suppressAutoHyphens/>
        <w:spacing w:after="0" w:line="240" w:lineRule="auto"/>
        <w:ind w:left="357" w:hanging="357"/>
        <w:jc w:val="both"/>
        <w:rPr>
          <w:rFonts w:ascii="Times New Roman" w:hAnsi="Times New Roman" w:cs="Times New Roman"/>
        </w:rPr>
      </w:pPr>
      <w:r w:rsidRPr="00E01E6D">
        <w:rPr>
          <w:rFonts w:ascii="Times New Roman" w:hAnsi="Times New Roman" w:cs="Times New Roman"/>
        </w:rPr>
        <w:t xml:space="preserve">W przypadku odstąpienia w całości lub w części od </w:t>
      </w:r>
      <w:r w:rsidR="002B6B67">
        <w:rPr>
          <w:rFonts w:ascii="Times New Roman" w:hAnsi="Times New Roman" w:cs="Times New Roman"/>
        </w:rPr>
        <w:t>u</w:t>
      </w:r>
      <w:r w:rsidRPr="00E01E6D">
        <w:rPr>
          <w:rFonts w:ascii="Times New Roman" w:hAnsi="Times New Roman" w:cs="Times New Roman"/>
        </w:rPr>
        <w:t>mowy, Wykonawca oraz Zamawiający będą postępować zgodnie z §1</w:t>
      </w:r>
      <w:r w:rsidR="008B44B4">
        <w:rPr>
          <w:rFonts w:ascii="Times New Roman" w:hAnsi="Times New Roman" w:cs="Times New Roman"/>
        </w:rPr>
        <w:t>6</w:t>
      </w:r>
      <w:r w:rsidRPr="00E01E6D">
        <w:rPr>
          <w:rFonts w:ascii="Times New Roman" w:hAnsi="Times New Roman" w:cs="Times New Roman"/>
        </w:rPr>
        <w:t>, a Strony obciążają następujące obowiązki szczegółowe:</w:t>
      </w:r>
    </w:p>
    <w:p w14:paraId="7CDD10DB" w14:textId="15DA14B5" w:rsidR="00E01E6D" w:rsidRPr="00E01E6D" w:rsidRDefault="00064316">
      <w:pPr>
        <w:pStyle w:val="Akapitzlist"/>
        <w:numPr>
          <w:ilvl w:val="0"/>
          <w:numId w:val="46"/>
        </w:numPr>
        <w:suppressAutoHyphens/>
        <w:spacing w:after="0" w:line="240" w:lineRule="auto"/>
        <w:ind w:left="357" w:hanging="357"/>
        <w:jc w:val="both"/>
        <w:rPr>
          <w:rFonts w:ascii="Times New Roman" w:hAnsi="Times New Roman" w:cs="Times New Roman"/>
        </w:rPr>
      </w:pPr>
      <w:r w:rsidRPr="00E01E6D">
        <w:rPr>
          <w:rFonts w:ascii="Times New Roman" w:hAnsi="Times New Roman" w:cs="Times New Roman"/>
        </w:rPr>
        <w:lastRenderedPageBreak/>
        <w:t>W ciągu 5 dni roboczych od daty odstąpienia Wykonawca sporządzi zestawienie zawierające wykaz i określenie stopnia zaawansowania poszczególnych opracowań projektowych wraz z określeniem wartości wykonanych opracowań według stanu na dzień odstąpienia i przedłoży je Zamawiającemu</w:t>
      </w:r>
      <w:r w:rsidR="0030764A">
        <w:rPr>
          <w:rFonts w:ascii="Times New Roman" w:hAnsi="Times New Roman" w:cs="Times New Roman"/>
        </w:rPr>
        <w:t>;</w:t>
      </w:r>
    </w:p>
    <w:p w14:paraId="33F4FF0E" w14:textId="74E94CEA" w:rsidR="00E01E6D" w:rsidRPr="00E01E6D" w:rsidRDefault="00064316">
      <w:pPr>
        <w:pStyle w:val="Akapitzlist"/>
        <w:numPr>
          <w:ilvl w:val="0"/>
          <w:numId w:val="46"/>
        </w:numPr>
        <w:suppressAutoHyphens/>
        <w:spacing w:after="0" w:line="240" w:lineRule="auto"/>
        <w:ind w:left="357" w:hanging="357"/>
        <w:jc w:val="both"/>
        <w:rPr>
          <w:rFonts w:ascii="Times New Roman" w:hAnsi="Times New Roman" w:cs="Times New Roman"/>
        </w:rPr>
      </w:pPr>
      <w:r w:rsidRPr="00E01E6D">
        <w:rPr>
          <w:rFonts w:ascii="Times New Roman" w:hAnsi="Times New Roman" w:cs="Times New Roman"/>
        </w:rPr>
        <w:t xml:space="preserve">W terminie 7 dni roboczych od daty przedłożenia zestawienia, o którym mowa powyżej Zamawiający przy udziale Wykonawcy dokona sprawdzenia zgodności zestawienia ze stanem faktycznym, sporządzi szczegółowy protokół inwentaryzacji dokumentacji i opracowań projektowych, ich zaawansowania rzeczowego wraz z zestawieniem należnego wynagrodzenia oraz określi, które opracowania przejmuje. W przypadku odstąpienia od </w:t>
      </w:r>
      <w:r w:rsidR="002B6B67">
        <w:rPr>
          <w:rFonts w:ascii="Times New Roman" w:hAnsi="Times New Roman" w:cs="Times New Roman"/>
        </w:rPr>
        <w:t>u</w:t>
      </w:r>
      <w:r w:rsidRPr="00E01E6D">
        <w:rPr>
          <w:rFonts w:ascii="Times New Roman" w:hAnsi="Times New Roman" w:cs="Times New Roman"/>
        </w:rPr>
        <w:t>mowy z przyczyn leżących po stronie Wykonawcy- Zamawiający nie jest zobowiązany do przejęcia dokumentacji zaawansowanych rzeczowo poniżej 75%. Ww. protokół inwentaryzacji uznawany będzie za protokół zdawczo- odbiorczy i po wypełnieniu jego zapisów  i dostarczeniu opracowań projektowych Zamawiającemu, stanowi podstawę do wystawienia faktury</w:t>
      </w:r>
      <w:r w:rsidR="0030764A">
        <w:rPr>
          <w:rFonts w:ascii="Times New Roman" w:hAnsi="Times New Roman" w:cs="Times New Roman"/>
        </w:rPr>
        <w:t>;</w:t>
      </w:r>
    </w:p>
    <w:p w14:paraId="0B81306D" w14:textId="103A9F11" w:rsidR="00064316" w:rsidRPr="00E01E6D" w:rsidRDefault="00064316">
      <w:pPr>
        <w:pStyle w:val="Akapitzlist"/>
        <w:numPr>
          <w:ilvl w:val="0"/>
          <w:numId w:val="46"/>
        </w:numPr>
        <w:suppressAutoHyphens/>
        <w:spacing w:after="0" w:line="240" w:lineRule="auto"/>
        <w:ind w:left="357" w:hanging="357"/>
        <w:jc w:val="both"/>
        <w:rPr>
          <w:rFonts w:ascii="Times New Roman" w:hAnsi="Times New Roman" w:cs="Times New Roman"/>
        </w:rPr>
      </w:pPr>
      <w:r w:rsidRPr="00E01E6D">
        <w:rPr>
          <w:rFonts w:ascii="Times New Roman" w:hAnsi="Times New Roman" w:cs="Times New Roman"/>
        </w:rPr>
        <w:t xml:space="preserve">Zamawiający zobowiązany jest do zapłaty Wykonawcy wynagrodzenia </w:t>
      </w:r>
      <w:r w:rsidRPr="00E01E6D">
        <w:rPr>
          <w:rFonts w:ascii="Times New Roman" w:hAnsi="Times New Roman" w:cs="Times New Roman"/>
        </w:rPr>
        <w:br/>
        <w:t>za przejmowane opracowania projektowe lub ich części, w zakresie i wysokości ustalonej z ww. protokole inwentaryzacji, przy uwzględnieniu § 14.</w:t>
      </w:r>
    </w:p>
    <w:p w14:paraId="2BE98017" w14:textId="75B4ECB3" w:rsidR="00E01E6D" w:rsidRPr="00E01E6D" w:rsidRDefault="00064316">
      <w:pPr>
        <w:pStyle w:val="Akapitzlist"/>
        <w:numPr>
          <w:ilvl w:val="0"/>
          <w:numId w:val="5"/>
        </w:numPr>
        <w:tabs>
          <w:tab w:val="left" w:pos="540"/>
        </w:tabs>
        <w:autoSpaceDE w:val="0"/>
        <w:autoSpaceDN w:val="0"/>
        <w:adjustRightInd w:val="0"/>
        <w:spacing w:after="0" w:line="240" w:lineRule="auto"/>
        <w:ind w:left="357" w:hanging="357"/>
        <w:jc w:val="both"/>
        <w:rPr>
          <w:rFonts w:ascii="Times New Roman" w:hAnsi="Times New Roman" w:cs="Times New Roman"/>
        </w:rPr>
      </w:pPr>
      <w:r w:rsidRPr="00E01E6D">
        <w:rPr>
          <w:rFonts w:ascii="Times New Roman" w:hAnsi="Times New Roman" w:cs="Times New Roman"/>
        </w:rPr>
        <w:t xml:space="preserve">W przypadku odstąpienia od </w:t>
      </w:r>
      <w:r w:rsidR="002B6B67">
        <w:rPr>
          <w:rFonts w:ascii="Times New Roman" w:hAnsi="Times New Roman" w:cs="Times New Roman"/>
        </w:rPr>
        <w:t>u</w:t>
      </w:r>
      <w:r w:rsidRPr="00E01E6D">
        <w:rPr>
          <w:rFonts w:ascii="Times New Roman" w:hAnsi="Times New Roman" w:cs="Times New Roman"/>
        </w:rPr>
        <w:t xml:space="preserve">mowy, w ramach wynagrodzenia lub jego części, </w:t>
      </w:r>
      <w:r w:rsidR="002B6B67">
        <w:rPr>
          <w:rFonts w:ascii="Times New Roman" w:hAnsi="Times New Roman" w:cs="Times New Roman"/>
        </w:rPr>
        <w:t xml:space="preserve"> </w:t>
      </w:r>
      <w:r w:rsidRPr="00E01E6D">
        <w:rPr>
          <w:rFonts w:ascii="Times New Roman" w:hAnsi="Times New Roman" w:cs="Times New Roman"/>
        </w:rPr>
        <w:t xml:space="preserve">o którym mowa </w:t>
      </w:r>
      <w:r w:rsidR="002B6B67">
        <w:rPr>
          <w:rFonts w:ascii="Times New Roman" w:hAnsi="Times New Roman" w:cs="Times New Roman"/>
        </w:rPr>
        <w:t xml:space="preserve">   </w:t>
      </w:r>
      <w:r w:rsidRPr="00E01E6D">
        <w:rPr>
          <w:rFonts w:ascii="Times New Roman" w:hAnsi="Times New Roman" w:cs="Times New Roman"/>
        </w:rPr>
        <w:t>w § 6 ust.</w:t>
      </w:r>
      <w:r w:rsidR="00E01E6D" w:rsidRPr="00E01E6D">
        <w:rPr>
          <w:rFonts w:ascii="Times New Roman" w:hAnsi="Times New Roman" w:cs="Times New Roman"/>
        </w:rPr>
        <w:t xml:space="preserve"> </w:t>
      </w:r>
      <w:r w:rsidRPr="00E01E6D">
        <w:rPr>
          <w:rFonts w:ascii="Times New Roman" w:hAnsi="Times New Roman" w:cs="Times New Roman"/>
        </w:rPr>
        <w:t>2, Zamawiający nabywa majątkowe prawa autorskie i prawa zależne oraz zgodę na wykonywanie praw osobistych w zakresie określonym</w:t>
      </w:r>
      <w:r w:rsidR="002B6B67">
        <w:rPr>
          <w:rFonts w:ascii="Times New Roman" w:hAnsi="Times New Roman" w:cs="Times New Roman"/>
        </w:rPr>
        <w:t xml:space="preserve"> </w:t>
      </w:r>
      <w:r w:rsidRPr="00E01E6D">
        <w:rPr>
          <w:rFonts w:ascii="Times New Roman" w:hAnsi="Times New Roman" w:cs="Times New Roman"/>
        </w:rPr>
        <w:t>w</w:t>
      </w:r>
      <w:r w:rsidR="002B6B67">
        <w:rPr>
          <w:rFonts w:ascii="Times New Roman" w:hAnsi="Times New Roman" w:cs="Times New Roman"/>
        </w:rPr>
        <w:t xml:space="preserve"> </w:t>
      </w:r>
      <w:r w:rsidRPr="00E01E6D">
        <w:rPr>
          <w:rFonts w:ascii="Times New Roman" w:hAnsi="Times New Roman" w:cs="Times New Roman"/>
        </w:rPr>
        <w:t xml:space="preserve">§ 12 do wszystkich utworów wytworzonych przez Wykonawcę w ramach realizacji przedmiotu </w:t>
      </w:r>
      <w:r w:rsidR="00E01E6D" w:rsidRPr="00E01E6D">
        <w:rPr>
          <w:rFonts w:ascii="Times New Roman" w:hAnsi="Times New Roman" w:cs="Times New Roman"/>
        </w:rPr>
        <w:t>u</w:t>
      </w:r>
      <w:r w:rsidRPr="00E01E6D">
        <w:rPr>
          <w:rFonts w:ascii="Times New Roman" w:hAnsi="Times New Roman" w:cs="Times New Roman"/>
        </w:rPr>
        <w:t xml:space="preserve">mowy do dnia odstąpienia od </w:t>
      </w:r>
      <w:r w:rsidR="00E01E6D" w:rsidRPr="00E01E6D">
        <w:rPr>
          <w:rFonts w:ascii="Times New Roman" w:hAnsi="Times New Roman" w:cs="Times New Roman"/>
        </w:rPr>
        <w:t>u</w:t>
      </w:r>
      <w:r w:rsidRPr="00E01E6D">
        <w:rPr>
          <w:rFonts w:ascii="Times New Roman" w:hAnsi="Times New Roman" w:cs="Times New Roman"/>
        </w:rPr>
        <w:t>mowy.</w:t>
      </w:r>
    </w:p>
    <w:p w14:paraId="7EFE467B" w14:textId="0C550E33" w:rsidR="00064316" w:rsidRPr="00E01E6D" w:rsidRDefault="00064316">
      <w:pPr>
        <w:pStyle w:val="Akapitzlist"/>
        <w:numPr>
          <w:ilvl w:val="0"/>
          <w:numId w:val="5"/>
        </w:numPr>
        <w:tabs>
          <w:tab w:val="left" w:pos="540"/>
        </w:tabs>
        <w:autoSpaceDE w:val="0"/>
        <w:autoSpaceDN w:val="0"/>
        <w:adjustRightInd w:val="0"/>
        <w:spacing w:after="0" w:line="240" w:lineRule="auto"/>
        <w:ind w:left="357" w:hanging="357"/>
        <w:jc w:val="both"/>
        <w:rPr>
          <w:rFonts w:ascii="Times New Roman" w:hAnsi="Times New Roman" w:cs="Times New Roman"/>
        </w:rPr>
      </w:pPr>
      <w:r w:rsidRPr="00E01E6D">
        <w:rPr>
          <w:rFonts w:ascii="Times New Roman" w:hAnsi="Times New Roman" w:cs="Times New Roman"/>
        </w:rPr>
        <w:t xml:space="preserve">Zamawiający jest uprawniony do wykonania uprawnień do odstąpienia od </w:t>
      </w:r>
      <w:r w:rsidR="00E01E6D" w:rsidRPr="00E01E6D">
        <w:rPr>
          <w:rFonts w:ascii="Times New Roman" w:hAnsi="Times New Roman" w:cs="Times New Roman"/>
        </w:rPr>
        <w:t>u</w:t>
      </w:r>
      <w:r w:rsidRPr="00E01E6D">
        <w:rPr>
          <w:rFonts w:ascii="Times New Roman" w:hAnsi="Times New Roman" w:cs="Times New Roman"/>
        </w:rPr>
        <w:t xml:space="preserve">mowy określonych </w:t>
      </w:r>
      <w:r w:rsidR="0030764A">
        <w:rPr>
          <w:rFonts w:ascii="Times New Roman" w:hAnsi="Times New Roman" w:cs="Times New Roman"/>
        </w:rPr>
        <w:t xml:space="preserve">         </w:t>
      </w:r>
      <w:r w:rsidRPr="00E01E6D">
        <w:rPr>
          <w:rFonts w:ascii="Times New Roman" w:hAnsi="Times New Roman" w:cs="Times New Roman"/>
        </w:rPr>
        <w:t xml:space="preserve">w niniejszej </w:t>
      </w:r>
      <w:r w:rsidR="00E01E6D" w:rsidRPr="00E01E6D">
        <w:rPr>
          <w:rFonts w:ascii="Times New Roman" w:hAnsi="Times New Roman" w:cs="Times New Roman"/>
        </w:rPr>
        <w:t>u</w:t>
      </w:r>
      <w:r w:rsidRPr="00E01E6D">
        <w:rPr>
          <w:rFonts w:ascii="Times New Roman" w:hAnsi="Times New Roman" w:cs="Times New Roman"/>
        </w:rPr>
        <w:t>mowie w terminie do 30 dni od chwili zaistnienia przesłanki uprawniającej do takiego odstąpienia.</w:t>
      </w:r>
    </w:p>
    <w:p w14:paraId="07925625" w14:textId="77777777" w:rsidR="00F9416C" w:rsidRDefault="00F9416C" w:rsidP="006E3AD6">
      <w:pPr>
        <w:tabs>
          <w:tab w:val="center" w:pos="4536"/>
          <w:tab w:val="right" w:pos="9072"/>
        </w:tabs>
        <w:ind w:left="60"/>
        <w:jc w:val="center"/>
        <w:rPr>
          <w:b/>
          <w:bCs/>
          <w:sz w:val="22"/>
          <w:szCs w:val="22"/>
        </w:rPr>
      </w:pPr>
    </w:p>
    <w:p w14:paraId="7BE2E294" w14:textId="0F2E8ADF" w:rsidR="00064316" w:rsidRPr="006E3AD6" w:rsidRDefault="00064316" w:rsidP="006E3AD6">
      <w:pPr>
        <w:tabs>
          <w:tab w:val="center" w:pos="4536"/>
          <w:tab w:val="right" w:pos="9072"/>
        </w:tabs>
        <w:ind w:left="60"/>
        <w:jc w:val="center"/>
        <w:rPr>
          <w:b/>
          <w:bCs/>
          <w:sz w:val="22"/>
          <w:szCs w:val="22"/>
        </w:rPr>
      </w:pPr>
      <w:r w:rsidRPr="006E3AD6">
        <w:rPr>
          <w:b/>
          <w:bCs/>
          <w:sz w:val="22"/>
          <w:szCs w:val="22"/>
        </w:rPr>
        <w:t>§ 21</w:t>
      </w:r>
    </w:p>
    <w:p w14:paraId="114EE1BE" w14:textId="4F4D621E" w:rsidR="00064316" w:rsidRPr="006E3AD6" w:rsidRDefault="00064316">
      <w:pPr>
        <w:numPr>
          <w:ilvl w:val="0"/>
          <w:numId w:val="6"/>
        </w:numPr>
        <w:tabs>
          <w:tab w:val="num" w:pos="540"/>
          <w:tab w:val="center" w:pos="4536"/>
          <w:tab w:val="right" w:pos="9072"/>
        </w:tabs>
        <w:suppressAutoHyphens/>
        <w:overflowPunct w:val="0"/>
        <w:autoSpaceDE w:val="0"/>
        <w:ind w:left="540" w:hanging="540"/>
        <w:jc w:val="both"/>
        <w:textAlignment w:val="baseline"/>
        <w:rPr>
          <w:sz w:val="22"/>
          <w:szCs w:val="22"/>
        </w:rPr>
      </w:pPr>
      <w:r w:rsidRPr="006E3AD6">
        <w:rPr>
          <w:sz w:val="22"/>
          <w:szCs w:val="22"/>
        </w:rPr>
        <w:t>Do kierowania pracami projektowymi objętymi niniejszą umową Wykonawca wyznacza: ………………………………………………….………………………</w:t>
      </w:r>
      <w:r w:rsidR="00A46497">
        <w:rPr>
          <w:sz w:val="22"/>
          <w:szCs w:val="22"/>
        </w:rPr>
        <w:t>………………………….</w:t>
      </w:r>
    </w:p>
    <w:p w14:paraId="1A36FD35" w14:textId="31DA2D87" w:rsidR="00064316" w:rsidRPr="006E3AD6" w:rsidRDefault="00064316">
      <w:pPr>
        <w:numPr>
          <w:ilvl w:val="0"/>
          <w:numId w:val="6"/>
        </w:numPr>
        <w:tabs>
          <w:tab w:val="num" w:pos="540"/>
          <w:tab w:val="center" w:pos="4536"/>
          <w:tab w:val="right" w:pos="9072"/>
        </w:tabs>
        <w:ind w:left="540" w:hanging="540"/>
        <w:jc w:val="both"/>
        <w:rPr>
          <w:sz w:val="22"/>
          <w:szCs w:val="22"/>
        </w:rPr>
      </w:pPr>
      <w:r w:rsidRPr="006E3AD6">
        <w:rPr>
          <w:sz w:val="22"/>
          <w:szCs w:val="22"/>
        </w:rPr>
        <w:t>Jako koordynatora Zamawiającego w zakresie pełnienia obowiązków umownych wyznacza się :  .……………………………………………………………………</w:t>
      </w:r>
      <w:r w:rsidR="00A46497">
        <w:rPr>
          <w:sz w:val="22"/>
          <w:szCs w:val="22"/>
        </w:rPr>
        <w:t>……………………………….</w:t>
      </w:r>
    </w:p>
    <w:p w14:paraId="2288808D" w14:textId="4D06026B" w:rsidR="00106036" w:rsidRPr="006E3AD6" w:rsidRDefault="00064316">
      <w:pPr>
        <w:numPr>
          <w:ilvl w:val="0"/>
          <w:numId w:val="6"/>
        </w:numPr>
        <w:tabs>
          <w:tab w:val="num" w:pos="540"/>
          <w:tab w:val="center" w:pos="4536"/>
          <w:tab w:val="right" w:pos="9072"/>
        </w:tabs>
        <w:ind w:left="540" w:hanging="540"/>
        <w:jc w:val="both"/>
        <w:rPr>
          <w:sz w:val="22"/>
          <w:szCs w:val="22"/>
        </w:rPr>
      </w:pPr>
      <w:r w:rsidRPr="006E3AD6">
        <w:rPr>
          <w:sz w:val="22"/>
          <w:szCs w:val="22"/>
        </w:rPr>
        <w:t xml:space="preserve">Zmiana osób wskazanych w ust. 1 i 2 następuje poprzez pisemne powiadomienie drugiej Strony, nie później niż 3 dni przed dokonaniem zmiany i nie stanowi zmiany treści </w:t>
      </w:r>
      <w:r w:rsidR="00F9416C">
        <w:rPr>
          <w:sz w:val="22"/>
          <w:szCs w:val="22"/>
        </w:rPr>
        <w:t>u</w:t>
      </w:r>
      <w:r w:rsidRPr="006E3AD6">
        <w:rPr>
          <w:sz w:val="22"/>
          <w:szCs w:val="22"/>
        </w:rPr>
        <w:t>mowy.</w:t>
      </w:r>
    </w:p>
    <w:p w14:paraId="75F2E058" w14:textId="77777777" w:rsidR="00A46497" w:rsidRDefault="00A46497" w:rsidP="006E3AD6">
      <w:pPr>
        <w:ind w:left="720"/>
        <w:jc w:val="center"/>
        <w:rPr>
          <w:b/>
          <w:bCs/>
          <w:sz w:val="22"/>
          <w:szCs w:val="22"/>
          <w:lang w:eastAsia="en-US"/>
        </w:rPr>
      </w:pPr>
    </w:p>
    <w:p w14:paraId="719ECDF8" w14:textId="77777777" w:rsidR="002B6B67" w:rsidRDefault="002B6B67" w:rsidP="006E3AD6">
      <w:pPr>
        <w:ind w:left="720"/>
        <w:jc w:val="center"/>
        <w:rPr>
          <w:b/>
          <w:bCs/>
          <w:sz w:val="22"/>
          <w:szCs w:val="22"/>
          <w:lang w:eastAsia="en-US"/>
        </w:rPr>
      </w:pPr>
    </w:p>
    <w:p w14:paraId="0BBDBCC6" w14:textId="6FED195C" w:rsidR="00064316" w:rsidRDefault="00064316" w:rsidP="006E3AD6">
      <w:pPr>
        <w:ind w:left="720"/>
        <w:jc w:val="center"/>
        <w:rPr>
          <w:b/>
          <w:bCs/>
          <w:sz w:val="22"/>
          <w:szCs w:val="22"/>
          <w:lang w:eastAsia="en-US"/>
        </w:rPr>
      </w:pPr>
      <w:r w:rsidRPr="006E3AD6">
        <w:rPr>
          <w:b/>
          <w:bCs/>
          <w:sz w:val="22"/>
          <w:szCs w:val="22"/>
          <w:lang w:eastAsia="en-US"/>
        </w:rPr>
        <w:t>OCHRONA DANYCH OSOBOWYCH</w:t>
      </w:r>
    </w:p>
    <w:p w14:paraId="64D74E12" w14:textId="77777777" w:rsidR="000C06C2" w:rsidRDefault="000C06C2" w:rsidP="00A46497">
      <w:pPr>
        <w:tabs>
          <w:tab w:val="center" w:pos="4536"/>
          <w:tab w:val="right" w:pos="9072"/>
        </w:tabs>
        <w:ind w:left="60"/>
        <w:jc w:val="center"/>
        <w:rPr>
          <w:b/>
          <w:bCs/>
          <w:sz w:val="22"/>
          <w:szCs w:val="22"/>
        </w:rPr>
      </w:pPr>
    </w:p>
    <w:p w14:paraId="24E48F47" w14:textId="776B23BE" w:rsidR="00F5575A" w:rsidRDefault="00A46497" w:rsidP="00F5575A">
      <w:pPr>
        <w:tabs>
          <w:tab w:val="center" w:pos="4536"/>
          <w:tab w:val="right" w:pos="9072"/>
        </w:tabs>
        <w:ind w:left="60"/>
        <w:jc w:val="center"/>
        <w:rPr>
          <w:b/>
          <w:bCs/>
          <w:sz w:val="22"/>
          <w:szCs w:val="22"/>
        </w:rPr>
      </w:pPr>
      <w:r w:rsidRPr="006E3AD6">
        <w:rPr>
          <w:b/>
          <w:bCs/>
          <w:sz w:val="22"/>
          <w:szCs w:val="22"/>
        </w:rPr>
        <w:t>§ 22</w:t>
      </w:r>
    </w:p>
    <w:p w14:paraId="4F001DD0" w14:textId="360E652A" w:rsidR="003B2679" w:rsidRPr="003B2679" w:rsidRDefault="003B2679">
      <w:pPr>
        <w:pStyle w:val="Akapitzlist3"/>
        <w:numPr>
          <w:ilvl w:val="0"/>
          <w:numId w:val="47"/>
        </w:numPr>
        <w:tabs>
          <w:tab w:val="left" w:pos="284"/>
          <w:tab w:val="left" w:pos="450"/>
        </w:tabs>
        <w:suppressAutoHyphens w:val="0"/>
        <w:ind w:left="357" w:hanging="357"/>
        <w:jc w:val="both"/>
        <w:textAlignment w:val="auto"/>
        <w:rPr>
          <w:rFonts w:ascii="Times New Roman" w:hAnsi="Times New Roman"/>
          <w:sz w:val="22"/>
          <w:szCs w:val="22"/>
        </w:rPr>
      </w:pPr>
      <w:r w:rsidRPr="003B2679">
        <w:rPr>
          <w:rFonts w:ascii="Times New Roman" w:hAnsi="Times New Roman"/>
          <w:sz w:val="22"/>
          <w:szCs w:val="22"/>
        </w:rPr>
        <w:t>Wykonawca oświadcza, że znany jest mu fakt, iż treść niniejszej umowy, a w szczególności dotyczące go dane identyfikacyjne, przedmiot umowy i wysokość wynagrodzenia, stanowią informację publiczną w rozumieniu przepisów ustawy o dostępie do informacji publicznej (</w:t>
      </w:r>
      <w:proofErr w:type="spellStart"/>
      <w:r w:rsidRPr="003B2679">
        <w:rPr>
          <w:rFonts w:ascii="Times New Roman" w:hAnsi="Times New Roman"/>
          <w:sz w:val="22"/>
          <w:szCs w:val="22"/>
        </w:rPr>
        <w:t>t.j</w:t>
      </w:r>
      <w:proofErr w:type="spellEnd"/>
      <w:r w:rsidRPr="003B2679">
        <w:rPr>
          <w:rFonts w:ascii="Times New Roman" w:hAnsi="Times New Roman"/>
          <w:sz w:val="22"/>
          <w:szCs w:val="22"/>
        </w:rPr>
        <w:t>. Dz. U. z 2022 r. poz. 902), która podlega udostępnianiu w trybie przedmiotowej ustawy.</w:t>
      </w:r>
    </w:p>
    <w:p w14:paraId="528497C4" w14:textId="77777777" w:rsidR="003B2679" w:rsidRPr="003B2679" w:rsidRDefault="003B2679">
      <w:pPr>
        <w:numPr>
          <w:ilvl w:val="0"/>
          <w:numId w:val="47"/>
        </w:numPr>
        <w:tabs>
          <w:tab w:val="left" w:pos="284"/>
          <w:tab w:val="left" w:pos="450"/>
        </w:tabs>
        <w:autoSpaceDN w:val="0"/>
        <w:ind w:left="357" w:hanging="357"/>
        <w:jc w:val="both"/>
        <w:rPr>
          <w:sz w:val="22"/>
          <w:szCs w:val="22"/>
        </w:rPr>
      </w:pPr>
      <w:r w:rsidRPr="003B2679">
        <w:rPr>
          <w:sz w:val="22"/>
          <w:szCs w:val="22"/>
        </w:rPr>
        <w:t xml:space="preserve">Wykonawca (będący osobą fizyczną prowadzącą działalność gospodarczą) wyraża zgodę </w:t>
      </w:r>
      <w:r w:rsidRPr="003B2679">
        <w:rPr>
          <w:sz w:val="22"/>
          <w:szCs w:val="22"/>
        </w:rPr>
        <w:br/>
        <w:t>na udostępnienie w trybie ustawy, o której mowa w ust. 1 zawartych w niniejszej umowie dotyczących go danych w zakresie obejmującym imię i nazwisko.</w:t>
      </w:r>
    </w:p>
    <w:p w14:paraId="43BF26ED" w14:textId="62A73778" w:rsidR="003B2679" w:rsidRPr="003B2679" w:rsidRDefault="003B2679">
      <w:pPr>
        <w:numPr>
          <w:ilvl w:val="0"/>
          <w:numId w:val="47"/>
        </w:numPr>
        <w:tabs>
          <w:tab w:val="left" w:pos="284"/>
          <w:tab w:val="left" w:pos="450"/>
        </w:tabs>
        <w:ind w:left="357" w:hanging="357"/>
        <w:jc w:val="both"/>
        <w:rPr>
          <w:sz w:val="22"/>
          <w:szCs w:val="22"/>
        </w:rPr>
      </w:pPr>
      <w:r w:rsidRPr="003B2679">
        <w:rPr>
          <w:sz w:val="22"/>
          <w:szCs w:val="22"/>
        </w:rPr>
        <w:t xml:space="preserve">Wykonawca zobowiązuje się przestrzegać przepisów o ochronie danych osobowych zgodnie </w:t>
      </w:r>
      <w:r>
        <w:rPr>
          <w:sz w:val="22"/>
          <w:szCs w:val="22"/>
        </w:rPr>
        <w:t xml:space="preserve">                </w:t>
      </w:r>
      <w:r w:rsidRPr="003B2679">
        <w:rPr>
          <w:sz w:val="22"/>
          <w:szCs w:val="22"/>
        </w:rPr>
        <w:t>z ustawą z dnia 10 maja 2018 r. o ochronie danych osobowych (</w:t>
      </w:r>
      <w:proofErr w:type="spellStart"/>
      <w:r w:rsidRPr="003B2679">
        <w:rPr>
          <w:sz w:val="22"/>
          <w:szCs w:val="22"/>
        </w:rPr>
        <w:t>t.j</w:t>
      </w:r>
      <w:proofErr w:type="spellEnd"/>
      <w:r w:rsidRPr="003B2679">
        <w:rPr>
          <w:sz w:val="22"/>
          <w:szCs w:val="22"/>
        </w:rPr>
        <w:t>. Dz. U. z 2019 r. poz. 1781) i nie wykorzystywać ani nie przetwarzać w jakikolwiek sposób danych osobowych, do których uzyska dostęp w wyniku realizacji współpracy, dla celów innych niż realizacja umowy.</w:t>
      </w:r>
    </w:p>
    <w:p w14:paraId="17451B15" w14:textId="77777777" w:rsidR="003B2679" w:rsidRPr="003B2679" w:rsidRDefault="003B2679">
      <w:pPr>
        <w:numPr>
          <w:ilvl w:val="0"/>
          <w:numId w:val="47"/>
        </w:numPr>
        <w:tabs>
          <w:tab w:val="left" w:pos="284"/>
          <w:tab w:val="left" w:pos="450"/>
        </w:tabs>
        <w:ind w:left="357" w:hanging="357"/>
        <w:jc w:val="both"/>
        <w:rPr>
          <w:sz w:val="22"/>
          <w:szCs w:val="22"/>
        </w:rPr>
      </w:pPr>
      <w:r w:rsidRPr="003B2679">
        <w:rPr>
          <w:sz w:val="22"/>
          <w:szCs w:val="22"/>
        </w:rPr>
        <w:t xml:space="preserve">Jeżeli wykonanie umowy będzie wiązać się z jakimikolwiek operacjami na danych osobowych, Strony zobowiązują się postępować w tym zakresie zgodnie z obowiązującymi przepisami dotyczącymi ochrony danych osobowych, tj.: w szczególności przepisami rozporządzenia Parlamentu Europejskiego i Rady (EU) 2016 o ochronie danych) (dalej: „RODO”) –   a także przepisami ustawy z dnia 10 maja 2018 r. o ochronie danych osobowych (Dz.U. z 2019 r. poz. 1781 ze zm.), a w razie zastąpienia jej inną ustawą – ustawy, która ją zastąpi. </w:t>
      </w:r>
    </w:p>
    <w:p w14:paraId="512CA4F5" w14:textId="77777777" w:rsidR="003B2679" w:rsidRPr="003B2679" w:rsidRDefault="003B2679">
      <w:pPr>
        <w:numPr>
          <w:ilvl w:val="0"/>
          <w:numId w:val="47"/>
        </w:numPr>
        <w:tabs>
          <w:tab w:val="left" w:pos="284"/>
          <w:tab w:val="left" w:pos="450"/>
        </w:tabs>
        <w:ind w:left="357" w:hanging="357"/>
        <w:jc w:val="both"/>
        <w:rPr>
          <w:sz w:val="22"/>
          <w:szCs w:val="22"/>
        </w:rPr>
      </w:pPr>
      <w:r w:rsidRPr="003B2679">
        <w:rPr>
          <w:sz w:val="22"/>
          <w:szCs w:val="22"/>
        </w:rPr>
        <w:t>Gdy należyte wykonanie umowy będzie wymagać powierzenia przetwarzania danych osobowych, Strony w terminie 14 dni od zidentyfikowania takiej konieczności zawrą umowę powierzenia przetwarzania danych osobowych, w trybie art. 28  RODO.</w:t>
      </w:r>
    </w:p>
    <w:p w14:paraId="38C12AEA" w14:textId="77777777" w:rsidR="003B2679" w:rsidRPr="003B2679" w:rsidRDefault="003B2679">
      <w:pPr>
        <w:numPr>
          <w:ilvl w:val="0"/>
          <w:numId w:val="47"/>
        </w:numPr>
        <w:tabs>
          <w:tab w:val="left" w:pos="284"/>
          <w:tab w:val="left" w:pos="450"/>
        </w:tabs>
        <w:ind w:left="357" w:hanging="357"/>
        <w:jc w:val="both"/>
        <w:rPr>
          <w:sz w:val="22"/>
          <w:szCs w:val="22"/>
        </w:rPr>
      </w:pPr>
      <w:r w:rsidRPr="003B2679">
        <w:rPr>
          <w:sz w:val="22"/>
          <w:szCs w:val="22"/>
        </w:rPr>
        <w:lastRenderedPageBreak/>
        <w:t>Strony umowy zobowiązują się do wzajemnego wypełnienia obowiązku  informacyjnego wynikającego z RODO względem swoich pracowników (bądź innych osób, których dane będą sobie przekazywać), w związku z realizacją niniejszej umowy.</w:t>
      </w:r>
    </w:p>
    <w:p w14:paraId="659819AA" w14:textId="3A2CC009" w:rsidR="003B2679" w:rsidRPr="003B2679" w:rsidRDefault="003B2679" w:rsidP="009263B4">
      <w:pPr>
        <w:numPr>
          <w:ilvl w:val="0"/>
          <w:numId w:val="47"/>
        </w:numPr>
        <w:tabs>
          <w:tab w:val="left" w:pos="284"/>
          <w:tab w:val="left" w:pos="450"/>
        </w:tabs>
        <w:ind w:left="357" w:hanging="357"/>
        <w:jc w:val="both"/>
        <w:rPr>
          <w:sz w:val="22"/>
          <w:szCs w:val="22"/>
        </w:rPr>
      </w:pPr>
      <w:r w:rsidRPr="003B2679">
        <w:rPr>
          <w:sz w:val="22"/>
          <w:szCs w:val="22"/>
        </w:rPr>
        <w:t xml:space="preserve">Klauzula informacyjna dotycząca przetwarzania przez Zamawiającego danych osobowych osób, których dane osobowe są przetwarzane w związku z zawarciem niniejszej umowy oraz jej wykonaniem dostępna jest na stronie internetowej Zamawiającego w zakładce: Informacje   </w:t>
      </w:r>
      <w:r w:rsidR="0030764A">
        <w:rPr>
          <w:sz w:val="22"/>
          <w:szCs w:val="22"/>
        </w:rPr>
        <w:t xml:space="preserve">                 </w:t>
      </w:r>
      <w:r w:rsidRPr="003B2679">
        <w:rPr>
          <w:sz w:val="22"/>
          <w:szCs w:val="22"/>
        </w:rPr>
        <w:t>o</w:t>
      </w:r>
      <w:r w:rsidR="0030764A">
        <w:rPr>
          <w:sz w:val="22"/>
          <w:szCs w:val="22"/>
        </w:rPr>
        <w:t xml:space="preserve"> </w:t>
      </w:r>
      <w:r w:rsidRPr="003B2679">
        <w:rPr>
          <w:sz w:val="22"/>
          <w:szCs w:val="22"/>
        </w:rPr>
        <w:t>danych osobowych/Klauzule informacyjne/Klauzula informacyjna dla kontrahentów, osób reprezentujących lub wskazanych do kontaktu, pod adresem:</w:t>
      </w:r>
      <w:r w:rsidR="009263B4">
        <w:rPr>
          <w:sz w:val="22"/>
          <w:szCs w:val="22"/>
        </w:rPr>
        <w:t xml:space="preserve"> </w:t>
      </w:r>
      <w:hyperlink r:id="rId8" w:history="1">
        <w:r w:rsidR="009263B4" w:rsidRPr="0088785A">
          <w:rPr>
            <w:rStyle w:val="Hipercze"/>
            <w:sz w:val="22"/>
            <w:szCs w:val="22"/>
          </w:rPr>
          <w:t>https://bip.tarnobrzeg.pl/artykuly/519/klauzula-informacyjna-dla-kontrahentow-osob-reprezentujacych-lub-wskazanych-do-kontaktu</w:t>
        </w:r>
      </w:hyperlink>
      <w:r w:rsidRPr="003B2679">
        <w:rPr>
          <w:sz w:val="22"/>
          <w:szCs w:val="22"/>
        </w:rPr>
        <w:t xml:space="preserve">. </w:t>
      </w:r>
    </w:p>
    <w:p w14:paraId="171D739D" w14:textId="00CD58C1" w:rsidR="003B2679" w:rsidRPr="003B2679" w:rsidRDefault="003B2679" w:rsidP="003B2679">
      <w:pPr>
        <w:tabs>
          <w:tab w:val="left" w:pos="284"/>
          <w:tab w:val="left" w:pos="450"/>
        </w:tabs>
        <w:ind w:left="357"/>
        <w:jc w:val="both"/>
        <w:rPr>
          <w:sz w:val="22"/>
          <w:szCs w:val="22"/>
        </w:rPr>
      </w:pPr>
      <w:r w:rsidRPr="003B2679">
        <w:rPr>
          <w:sz w:val="22"/>
          <w:szCs w:val="22"/>
        </w:rPr>
        <w:t>Wykonawca jest zobowiązany poinformować te osoby o miejscu udostepnienia informacji, o której mowa w zdaniu poprzednim.</w:t>
      </w:r>
    </w:p>
    <w:p w14:paraId="47E2AC1C" w14:textId="77777777" w:rsidR="00A46497" w:rsidRPr="00A46497" w:rsidRDefault="00A46497" w:rsidP="003B2679">
      <w:pPr>
        <w:pStyle w:val="Akapitzlist"/>
        <w:tabs>
          <w:tab w:val="center" w:pos="4536"/>
          <w:tab w:val="right" w:pos="9072"/>
        </w:tabs>
        <w:spacing w:after="0" w:line="240" w:lineRule="auto"/>
        <w:ind w:left="419"/>
        <w:jc w:val="both"/>
        <w:rPr>
          <w:rFonts w:ascii="Times New Roman" w:hAnsi="Times New Roman" w:cs="Times New Roman"/>
          <w:b/>
          <w:bCs/>
        </w:rPr>
      </w:pPr>
    </w:p>
    <w:p w14:paraId="640CE4BB" w14:textId="77777777" w:rsidR="001B1D9B" w:rsidRDefault="001B1D9B" w:rsidP="006E3AD6">
      <w:pPr>
        <w:jc w:val="center"/>
        <w:outlineLvl w:val="0"/>
        <w:rPr>
          <w:b/>
          <w:bCs/>
          <w:sz w:val="22"/>
          <w:szCs w:val="22"/>
        </w:rPr>
      </w:pPr>
    </w:p>
    <w:p w14:paraId="603C92B2" w14:textId="1E3B4D30" w:rsidR="00064316" w:rsidRDefault="00064316" w:rsidP="006E3AD6">
      <w:pPr>
        <w:jc w:val="center"/>
        <w:outlineLvl w:val="0"/>
        <w:rPr>
          <w:b/>
          <w:bCs/>
          <w:sz w:val="22"/>
          <w:szCs w:val="22"/>
        </w:rPr>
      </w:pPr>
      <w:r w:rsidRPr="006E3AD6">
        <w:rPr>
          <w:b/>
          <w:bCs/>
          <w:sz w:val="22"/>
          <w:szCs w:val="22"/>
        </w:rPr>
        <w:t>POSTANOWIENIA KOŃCOWE</w:t>
      </w:r>
    </w:p>
    <w:p w14:paraId="13BFA680" w14:textId="77777777" w:rsidR="00A46497" w:rsidRPr="006E3AD6" w:rsidRDefault="00A46497" w:rsidP="006E3AD6">
      <w:pPr>
        <w:jc w:val="center"/>
        <w:outlineLvl w:val="0"/>
        <w:rPr>
          <w:b/>
          <w:bCs/>
          <w:sz w:val="22"/>
          <w:szCs w:val="22"/>
        </w:rPr>
      </w:pPr>
    </w:p>
    <w:p w14:paraId="0ED496A7" w14:textId="0C4DE350" w:rsidR="00064316" w:rsidRPr="006E3AD6" w:rsidRDefault="00064316" w:rsidP="006E3AD6">
      <w:pPr>
        <w:jc w:val="center"/>
        <w:rPr>
          <w:b/>
          <w:bCs/>
          <w:sz w:val="22"/>
          <w:szCs w:val="22"/>
        </w:rPr>
      </w:pPr>
      <w:r w:rsidRPr="006E3AD6">
        <w:rPr>
          <w:b/>
          <w:bCs/>
          <w:sz w:val="22"/>
          <w:szCs w:val="22"/>
        </w:rPr>
        <w:sym w:font="Times New Roman" w:char="00A7"/>
      </w:r>
      <w:r w:rsidRPr="006E3AD6">
        <w:rPr>
          <w:b/>
          <w:bCs/>
          <w:sz w:val="22"/>
          <w:szCs w:val="22"/>
        </w:rPr>
        <w:t xml:space="preserve"> 2</w:t>
      </w:r>
      <w:r w:rsidR="00A46497">
        <w:rPr>
          <w:b/>
          <w:bCs/>
          <w:sz w:val="22"/>
          <w:szCs w:val="22"/>
        </w:rPr>
        <w:t>3</w:t>
      </w:r>
    </w:p>
    <w:p w14:paraId="0CA42BEF" w14:textId="77777777" w:rsidR="00064316" w:rsidRPr="006E3AD6" w:rsidRDefault="00064316" w:rsidP="006E3AD6">
      <w:pPr>
        <w:jc w:val="both"/>
        <w:rPr>
          <w:sz w:val="22"/>
          <w:szCs w:val="22"/>
        </w:rPr>
      </w:pPr>
      <w:r w:rsidRPr="006E3AD6">
        <w:rPr>
          <w:sz w:val="22"/>
          <w:szCs w:val="22"/>
        </w:rPr>
        <w:t>Właściwym do rozpoznania wynikłych na tle realizacji niniejszej umowy sporów jest Sąd  Powszechny właściwy miejscowo dla Zamawiającego.</w:t>
      </w:r>
    </w:p>
    <w:p w14:paraId="3B09D6F4" w14:textId="77777777" w:rsidR="00A46497" w:rsidRDefault="00A46497" w:rsidP="006E3AD6">
      <w:pPr>
        <w:jc w:val="center"/>
        <w:rPr>
          <w:b/>
          <w:bCs/>
          <w:sz w:val="22"/>
          <w:szCs w:val="22"/>
        </w:rPr>
      </w:pPr>
    </w:p>
    <w:p w14:paraId="11362A32" w14:textId="775961CC" w:rsidR="00064316" w:rsidRPr="006E3AD6" w:rsidRDefault="00064316" w:rsidP="006E3AD6">
      <w:pPr>
        <w:jc w:val="center"/>
        <w:rPr>
          <w:b/>
          <w:bCs/>
          <w:sz w:val="22"/>
          <w:szCs w:val="22"/>
        </w:rPr>
      </w:pPr>
      <w:r w:rsidRPr="006E3AD6">
        <w:rPr>
          <w:b/>
          <w:bCs/>
          <w:sz w:val="22"/>
          <w:szCs w:val="22"/>
        </w:rPr>
        <w:sym w:font="Times New Roman" w:char="00A7"/>
      </w:r>
      <w:r w:rsidRPr="006E3AD6">
        <w:rPr>
          <w:b/>
          <w:bCs/>
          <w:sz w:val="22"/>
          <w:szCs w:val="22"/>
        </w:rPr>
        <w:t xml:space="preserve"> 2</w:t>
      </w:r>
      <w:r w:rsidR="00A46497">
        <w:rPr>
          <w:b/>
          <w:bCs/>
          <w:sz w:val="22"/>
          <w:szCs w:val="22"/>
        </w:rPr>
        <w:t>4</w:t>
      </w:r>
    </w:p>
    <w:p w14:paraId="5BB3E6C2" w14:textId="58953C0A" w:rsidR="00064316" w:rsidRPr="006E3AD6" w:rsidRDefault="00064316" w:rsidP="006E3AD6">
      <w:pPr>
        <w:jc w:val="both"/>
        <w:rPr>
          <w:b/>
          <w:bCs/>
          <w:sz w:val="22"/>
          <w:szCs w:val="22"/>
        </w:rPr>
      </w:pPr>
      <w:r w:rsidRPr="006E3AD6">
        <w:rPr>
          <w:sz w:val="22"/>
          <w:szCs w:val="22"/>
        </w:rPr>
        <w:t xml:space="preserve">W okresie trwania </w:t>
      </w:r>
      <w:r w:rsidR="003B2679">
        <w:rPr>
          <w:sz w:val="22"/>
          <w:szCs w:val="22"/>
        </w:rPr>
        <w:t>u</w:t>
      </w:r>
      <w:r w:rsidRPr="006E3AD6">
        <w:rPr>
          <w:sz w:val="22"/>
          <w:szCs w:val="22"/>
        </w:rPr>
        <w:t xml:space="preserve">mowy, a następnie w okresie rękojmi, po otrzymaniu zawiadomienia </w:t>
      </w:r>
      <w:r w:rsidRPr="006E3AD6">
        <w:rPr>
          <w:sz w:val="22"/>
          <w:szCs w:val="22"/>
        </w:rPr>
        <w:br/>
        <w:t>z wyprzedzeniem 7</w:t>
      </w:r>
      <w:r w:rsidR="003B2679">
        <w:rPr>
          <w:sz w:val="22"/>
          <w:szCs w:val="22"/>
        </w:rPr>
        <w:t xml:space="preserve"> </w:t>
      </w:r>
      <w:r w:rsidRPr="006E3AD6">
        <w:rPr>
          <w:sz w:val="22"/>
          <w:szCs w:val="22"/>
        </w:rPr>
        <w:t xml:space="preserve">- dniowym, Wykonawca zobowiązuje się zapewnić Zamawiającemu lub upoważnionemu przez niego przedstawicielowi nieograniczony dostęp do wszelkich danych </w:t>
      </w:r>
      <w:r w:rsidRPr="006E3AD6">
        <w:rPr>
          <w:sz w:val="22"/>
          <w:szCs w:val="22"/>
        </w:rPr>
        <w:br/>
        <w:t xml:space="preserve">i dokumentów potrzebnych do kontroli realizacji </w:t>
      </w:r>
      <w:r w:rsidR="003B2679">
        <w:rPr>
          <w:sz w:val="22"/>
          <w:szCs w:val="22"/>
        </w:rPr>
        <w:t>u</w:t>
      </w:r>
      <w:r w:rsidRPr="006E3AD6">
        <w:rPr>
          <w:sz w:val="22"/>
          <w:szCs w:val="22"/>
        </w:rPr>
        <w:t>mowy.</w:t>
      </w:r>
    </w:p>
    <w:p w14:paraId="4BC85464" w14:textId="77777777" w:rsidR="00106036" w:rsidRPr="006E3AD6" w:rsidRDefault="00106036" w:rsidP="006E3AD6">
      <w:pPr>
        <w:jc w:val="center"/>
        <w:rPr>
          <w:b/>
          <w:bCs/>
          <w:sz w:val="22"/>
          <w:szCs w:val="22"/>
        </w:rPr>
      </w:pPr>
    </w:p>
    <w:p w14:paraId="1FA88183" w14:textId="1B577368" w:rsidR="00064316" w:rsidRPr="006E3AD6" w:rsidRDefault="00064316" w:rsidP="006E3AD6">
      <w:pPr>
        <w:jc w:val="center"/>
        <w:rPr>
          <w:b/>
          <w:bCs/>
          <w:sz w:val="22"/>
          <w:szCs w:val="22"/>
        </w:rPr>
      </w:pPr>
      <w:r w:rsidRPr="006E3AD6">
        <w:rPr>
          <w:b/>
          <w:bCs/>
          <w:sz w:val="22"/>
          <w:szCs w:val="22"/>
        </w:rPr>
        <w:sym w:font="Times New Roman" w:char="00A7"/>
      </w:r>
      <w:r w:rsidRPr="006E3AD6">
        <w:rPr>
          <w:b/>
          <w:bCs/>
          <w:sz w:val="22"/>
          <w:szCs w:val="22"/>
        </w:rPr>
        <w:t xml:space="preserve"> 2</w:t>
      </w:r>
      <w:r w:rsidR="00A46497">
        <w:rPr>
          <w:b/>
          <w:bCs/>
          <w:sz w:val="22"/>
          <w:szCs w:val="22"/>
        </w:rPr>
        <w:t>5</w:t>
      </w:r>
    </w:p>
    <w:p w14:paraId="1E7D3AAF" w14:textId="33926B8D" w:rsidR="00064316" w:rsidRPr="006E3AD6" w:rsidRDefault="00064316" w:rsidP="006E3AD6">
      <w:pPr>
        <w:jc w:val="both"/>
        <w:rPr>
          <w:sz w:val="22"/>
          <w:szCs w:val="22"/>
        </w:rPr>
      </w:pPr>
      <w:r w:rsidRPr="006E3AD6">
        <w:rPr>
          <w:sz w:val="22"/>
          <w:szCs w:val="22"/>
        </w:rPr>
        <w:t xml:space="preserve">W sprawach nieuregulowanych niniejszą umową stosuje się odpowiednie przepisy </w:t>
      </w:r>
      <w:r w:rsidR="001B1D9B" w:rsidRPr="001B1D9B">
        <w:rPr>
          <w:sz w:val="22"/>
          <w:szCs w:val="22"/>
        </w:rPr>
        <w:t>Praw</w:t>
      </w:r>
      <w:r w:rsidR="00C877A7">
        <w:rPr>
          <w:sz w:val="22"/>
          <w:szCs w:val="22"/>
        </w:rPr>
        <w:t>a</w:t>
      </w:r>
      <w:r w:rsidR="001B1D9B" w:rsidRPr="001B1D9B">
        <w:rPr>
          <w:sz w:val="22"/>
          <w:szCs w:val="22"/>
        </w:rPr>
        <w:t xml:space="preserve"> Zamówień  Publicznych</w:t>
      </w:r>
      <w:r w:rsidR="001B1D9B">
        <w:t>,</w:t>
      </w:r>
      <w:r w:rsidR="001B1D9B" w:rsidRPr="006E3AD6">
        <w:rPr>
          <w:sz w:val="22"/>
          <w:szCs w:val="22"/>
        </w:rPr>
        <w:t xml:space="preserve"> </w:t>
      </w:r>
      <w:r w:rsidRPr="006E3AD6">
        <w:rPr>
          <w:sz w:val="22"/>
          <w:szCs w:val="22"/>
        </w:rPr>
        <w:t>Kodeksu Cywilnego i ustawy Prawo budowlane.</w:t>
      </w:r>
    </w:p>
    <w:p w14:paraId="7F21DED9" w14:textId="77777777" w:rsidR="00A46497" w:rsidRDefault="00A46497" w:rsidP="006E3AD6">
      <w:pPr>
        <w:jc w:val="center"/>
        <w:rPr>
          <w:b/>
          <w:bCs/>
          <w:sz w:val="22"/>
          <w:szCs w:val="22"/>
        </w:rPr>
      </w:pPr>
    </w:p>
    <w:p w14:paraId="454118FA" w14:textId="2F7419CC" w:rsidR="00064316" w:rsidRPr="006E3AD6" w:rsidRDefault="00064316" w:rsidP="006E3AD6">
      <w:pPr>
        <w:jc w:val="center"/>
        <w:rPr>
          <w:sz w:val="22"/>
          <w:szCs w:val="22"/>
        </w:rPr>
      </w:pPr>
      <w:r w:rsidRPr="006E3AD6">
        <w:rPr>
          <w:b/>
          <w:bCs/>
          <w:sz w:val="22"/>
          <w:szCs w:val="22"/>
        </w:rPr>
        <w:t>§ 2</w:t>
      </w:r>
      <w:r w:rsidR="00A46497">
        <w:rPr>
          <w:b/>
          <w:bCs/>
          <w:sz w:val="22"/>
          <w:szCs w:val="22"/>
        </w:rPr>
        <w:t>6</w:t>
      </w:r>
    </w:p>
    <w:p w14:paraId="6D67FAA5" w14:textId="383668E0" w:rsidR="00064316" w:rsidRPr="006E3AD6" w:rsidRDefault="00064316" w:rsidP="006E3AD6">
      <w:pPr>
        <w:jc w:val="both"/>
        <w:rPr>
          <w:sz w:val="22"/>
          <w:szCs w:val="22"/>
        </w:rPr>
      </w:pPr>
      <w:r w:rsidRPr="006E3AD6">
        <w:rPr>
          <w:sz w:val="22"/>
          <w:szCs w:val="22"/>
        </w:rPr>
        <w:t xml:space="preserve">Niniejszą umowę sporządzono w 4 - ech  jednobrzmiących egzemplarzach z przeznaczeniem 1  egz. </w:t>
      </w:r>
      <w:r w:rsidR="00020D65">
        <w:rPr>
          <w:sz w:val="22"/>
          <w:szCs w:val="22"/>
        </w:rPr>
        <w:br/>
      </w:r>
      <w:r w:rsidRPr="006E3AD6">
        <w:rPr>
          <w:sz w:val="22"/>
          <w:szCs w:val="22"/>
        </w:rPr>
        <w:t xml:space="preserve">dla Wykonawcy i 3 egz. dla Zamawiającego. </w:t>
      </w:r>
    </w:p>
    <w:p w14:paraId="49078540" w14:textId="77777777" w:rsidR="00064316" w:rsidRDefault="00064316" w:rsidP="006E3AD6">
      <w:pPr>
        <w:jc w:val="both"/>
        <w:rPr>
          <w:sz w:val="22"/>
          <w:szCs w:val="22"/>
        </w:rPr>
      </w:pPr>
    </w:p>
    <w:p w14:paraId="56AB7968" w14:textId="77777777" w:rsidR="00585263" w:rsidRPr="006E3AD6" w:rsidRDefault="00585263" w:rsidP="006E3AD6">
      <w:pPr>
        <w:jc w:val="both"/>
        <w:rPr>
          <w:sz w:val="22"/>
          <w:szCs w:val="22"/>
        </w:rPr>
      </w:pPr>
    </w:p>
    <w:p w14:paraId="2AD54835" w14:textId="77777777" w:rsidR="00585263" w:rsidRDefault="00585263" w:rsidP="00D06EBA">
      <w:pPr>
        <w:rPr>
          <w:b/>
          <w:bCs/>
          <w:sz w:val="22"/>
          <w:szCs w:val="22"/>
        </w:rPr>
      </w:pPr>
    </w:p>
    <w:p w14:paraId="6688B8DA" w14:textId="116A01D7" w:rsidR="00064316" w:rsidRPr="006E3AD6" w:rsidRDefault="00064316" w:rsidP="006E3AD6">
      <w:pPr>
        <w:jc w:val="center"/>
        <w:rPr>
          <w:b/>
          <w:bCs/>
          <w:sz w:val="22"/>
          <w:szCs w:val="22"/>
        </w:rPr>
      </w:pPr>
      <w:r w:rsidRPr="006E3AD6">
        <w:rPr>
          <w:b/>
          <w:bCs/>
          <w:sz w:val="22"/>
          <w:szCs w:val="22"/>
        </w:rPr>
        <w:t>WYKONAWCA:                                                                            ZAMAWIAJĄCY:</w:t>
      </w:r>
    </w:p>
    <w:p w14:paraId="26287790" w14:textId="77777777" w:rsidR="00064316" w:rsidRPr="006E3AD6" w:rsidRDefault="00064316" w:rsidP="006E3AD6">
      <w:pPr>
        <w:jc w:val="both"/>
        <w:rPr>
          <w:b/>
          <w:bCs/>
          <w:sz w:val="22"/>
          <w:szCs w:val="22"/>
        </w:rPr>
      </w:pPr>
    </w:p>
    <w:p w14:paraId="797F8628" w14:textId="77777777" w:rsidR="00064316" w:rsidRPr="006E3AD6" w:rsidRDefault="00064316" w:rsidP="006E3AD6">
      <w:pPr>
        <w:jc w:val="both"/>
        <w:rPr>
          <w:b/>
          <w:bCs/>
          <w:sz w:val="22"/>
          <w:szCs w:val="22"/>
        </w:rPr>
      </w:pPr>
    </w:p>
    <w:p w14:paraId="2C4AAB3D" w14:textId="77777777" w:rsidR="00064316" w:rsidRPr="006E3AD6" w:rsidRDefault="00064316" w:rsidP="006E3AD6">
      <w:pPr>
        <w:jc w:val="both"/>
        <w:rPr>
          <w:b/>
          <w:bCs/>
          <w:sz w:val="22"/>
          <w:szCs w:val="22"/>
        </w:rPr>
      </w:pPr>
    </w:p>
    <w:p w14:paraId="65D9A11B" w14:textId="77777777" w:rsidR="00064316" w:rsidRPr="006E3AD6" w:rsidRDefault="00064316" w:rsidP="006E3AD6">
      <w:pPr>
        <w:jc w:val="both"/>
        <w:rPr>
          <w:b/>
          <w:bCs/>
          <w:sz w:val="22"/>
          <w:szCs w:val="22"/>
        </w:rPr>
      </w:pPr>
    </w:p>
    <w:p w14:paraId="69067501" w14:textId="77777777" w:rsidR="00064316" w:rsidRPr="006E3AD6" w:rsidRDefault="00064316" w:rsidP="006E3AD6">
      <w:pPr>
        <w:jc w:val="both"/>
        <w:rPr>
          <w:b/>
          <w:bCs/>
          <w:sz w:val="22"/>
          <w:szCs w:val="22"/>
        </w:rPr>
      </w:pPr>
    </w:p>
    <w:p w14:paraId="37C38C4B" w14:textId="77777777" w:rsidR="00064316" w:rsidRPr="006E3AD6" w:rsidRDefault="00064316" w:rsidP="006E3AD6">
      <w:pPr>
        <w:jc w:val="center"/>
        <w:outlineLvl w:val="0"/>
        <w:rPr>
          <w:b/>
          <w:bCs/>
          <w:sz w:val="22"/>
          <w:szCs w:val="22"/>
        </w:rPr>
      </w:pPr>
      <w:r w:rsidRPr="006E3AD6">
        <w:rPr>
          <w:b/>
          <w:bCs/>
          <w:sz w:val="22"/>
          <w:szCs w:val="22"/>
        </w:rPr>
        <w:t xml:space="preserve">                                                             KONTRASYGNATA SKARBNIKA MIASTA:</w:t>
      </w:r>
    </w:p>
    <w:p w14:paraId="5B638801" w14:textId="09FC9463" w:rsidR="00FC2C4F" w:rsidRPr="006E3AD6" w:rsidRDefault="00FC2C4F" w:rsidP="006E3AD6">
      <w:pPr>
        <w:pStyle w:val="Nagwek"/>
        <w:ind w:left="60"/>
        <w:jc w:val="center"/>
        <w:rPr>
          <w:b/>
          <w:bCs/>
          <w:sz w:val="22"/>
          <w:szCs w:val="22"/>
        </w:rPr>
      </w:pPr>
    </w:p>
    <w:p w14:paraId="5E8E5C9C" w14:textId="77777777" w:rsidR="00106036" w:rsidRPr="00106036" w:rsidRDefault="00106036" w:rsidP="00064316">
      <w:pPr>
        <w:pStyle w:val="Nagwek"/>
        <w:ind w:left="60"/>
        <w:jc w:val="center"/>
        <w:rPr>
          <w:b/>
          <w:bCs/>
        </w:rPr>
      </w:pPr>
    </w:p>
    <w:sectPr w:rsidR="00106036" w:rsidRPr="00106036" w:rsidSect="001146AC">
      <w:headerReference w:type="default" r:id="rId9"/>
      <w:footerReference w:type="default" r:id="rId10"/>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EB176" w14:textId="77777777" w:rsidR="002B339E" w:rsidRDefault="002B339E">
      <w:r>
        <w:separator/>
      </w:r>
    </w:p>
  </w:endnote>
  <w:endnote w:type="continuationSeparator" w:id="0">
    <w:p w14:paraId="42C2DA21" w14:textId="77777777" w:rsidR="002B339E" w:rsidRDefault="002B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OpenSymbol">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B49" w14:textId="77777777" w:rsidR="00FC2C4F" w:rsidRPr="00E53D0B" w:rsidRDefault="00FC2C4F" w:rsidP="00265ABF">
    <w:pPr>
      <w:pStyle w:val="Stopka"/>
      <w:jc w:val="center"/>
      <w:rPr>
        <w:sz w:val="22"/>
        <w:szCs w:val="22"/>
      </w:rPr>
    </w:pPr>
    <w:r w:rsidRPr="00E53D0B">
      <w:rPr>
        <w:sz w:val="22"/>
        <w:szCs w:val="22"/>
      </w:rPr>
      <w:t xml:space="preserve">Strona </w:t>
    </w:r>
    <w:r w:rsidR="00A20D1D" w:rsidRPr="00E53D0B">
      <w:rPr>
        <w:sz w:val="22"/>
        <w:szCs w:val="22"/>
      </w:rPr>
      <w:fldChar w:fldCharType="begin"/>
    </w:r>
    <w:r w:rsidRPr="00E53D0B">
      <w:rPr>
        <w:sz w:val="22"/>
        <w:szCs w:val="22"/>
      </w:rPr>
      <w:instrText>PAGE</w:instrText>
    </w:r>
    <w:r w:rsidR="00A20D1D" w:rsidRPr="00E53D0B">
      <w:rPr>
        <w:sz w:val="22"/>
        <w:szCs w:val="22"/>
      </w:rPr>
      <w:fldChar w:fldCharType="separate"/>
    </w:r>
    <w:r w:rsidR="00657347">
      <w:rPr>
        <w:noProof/>
        <w:sz w:val="22"/>
        <w:szCs w:val="22"/>
      </w:rPr>
      <w:t>2</w:t>
    </w:r>
    <w:r w:rsidR="00A20D1D" w:rsidRPr="00E53D0B">
      <w:rPr>
        <w:sz w:val="22"/>
        <w:szCs w:val="22"/>
      </w:rPr>
      <w:fldChar w:fldCharType="end"/>
    </w:r>
    <w:r w:rsidRPr="00E53D0B">
      <w:rPr>
        <w:sz w:val="22"/>
        <w:szCs w:val="22"/>
      </w:rPr>
      <w:t>/</w:t>
    </w:r>
    <w:r w:rsidR="00A20D1D" w:rsidRPr="00E53D0B">
      <w:rPr>
        <w:sz w:val="22"/>
        <w:szCs w:val="22"/>
      </w:rPr>
      <w:fldChar w:fldCharType="begin"/>
    </w:r>
    <w:r w:rsidRPr="00E53D0B">
      <w:rPr>
        <w:sz w:val="22"/>
        <w:szCs w:val="22"/>
      </w:rPr>
      <w:instrText>NUMPAGES</w:instrText>
    </w:r>
    <w:r w:rsidR="00A20D1D" w:rsidRPr="00E53D0B">
      <w:rPr>
        <w:sz w:val="22"/>
        <w:szCs w:val="22"/>
      </w:rPr>
      <w:fldChar w:fldCharType="separate"/>
    </w:r>
    <w:r w:rsidR="00657347">
      <w:rPr>
        <w:noProof/>
        <w:sz w:val="22"/>
        <w:szCs w:val="22"/>
      </w:rPr>
      <w:t>19</w:t>
    </w:r>
    <w:r w:rsidR="00A20D1D" w:rsidRPr="00E53D0B">
      <w:rPr>
        <w:sz w:val="22"/>
        <w:szCs w:val="22"/>
      </w:rPr>
      <w:fldChar w:fldCharType="end"/>
    </w:r>
  </w:p>
  <w:p w14:paraId="3DD5CFCF" w14:textId="77777777" w:rsidR="00FC2C4F" w:rsidRDefault="00FC2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7CFF9" w14:textId="77777777" w:rsidR="002B339E" w:rsidRDefault="002B339E">
      <w:r>
        <w:separator/>
      </w:r>
    </w:p>
  </w:footnote>
  <w:footnote w:type="continuationSeparator" w:id="0">
    <w:p w14:paraId="55E594B2" w14:textId="77777777" w:rsidR="002B339E" w:rsidRDefault="002B3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E63B8" w14:textId="77777777" w:rsidR="00FC2C4F" w:rsidRDefault="00FC2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00000010"/>
    <w:name w:val="WW8Num16"/>
    <w:lvl w:ilvl="0">
      <w:start w:val="1"/>
      <w:numFmt w:val="decimal"/>
      <w:lvlText w:val="%1."/>
      <w:lvlJc w:val="left"/>
      <w:pPr>
        <w:tabs>
          <w:tab w:val="num" w:pos="0"/>
        </w:tabs>
        <w:ind w:left="720" w:hanging="360"/>
      </w:pPr>
      <w:rPr>
        <w:rFonts w:eastAsia="Calibri" w:cs="Times New Roman"/>
        <w:b w:val="0"/>
        <w:bCs/>
        <w:w w:val="97"/>
        <w:kern w:val="2"/>
        <w:sz w:val="22"/>
        <w:szCs w:val="22"/>
        <w:highlight w:val="white"/>
        <w:lang w:val="pl-PL" w:eastAsia="en-US" w:bidi="pl-PL"/>
      </w:rPr>
    </w:lvl>
    <w:lvl w:ilvl="1">
      <w:start w:val="1"/>
      <w:numFmt w:val="decimal"/>
      <w:lvlText w:val="%2."/>
      <w:lvlJc w:val="left"/>
      <w:pPr>
        <w:tabs>
          <w:tab w:val="num" w:pos="0"/>
        </w:tabs>
        <w:ind w:left="1080" w:hanging="360"/>
      </w:pPr>
      <w:rPr>
        <w:rFonts w:eastAsia="Calibri" w:cs="Times New Roman"/>
        <w:b w:val="0"/>
        <w:bCs/>
        <w:w w:val="97"/>
        <w:kern w:val="2"/>
        <w:sz w:val="22"/>
        <w:szCs w:val="22"/>
        <w:highlight w:val="white"/>
        <w:lang w:val="pl-PL" w:eastAsia="en-US" w:bidi="pl-PL"/>
      </w:rPr>
    </w:lvl>
    <w:lvl w:ilvl="2">
      <w:start w:val="1"/>
      <w:numFmt w:val="decimal"/>
      <w:lvlText w:val="%3."/>
      <w:lvlJc w:val="left"/>
      <w:pPr>
        <w:tabs>
          <w:tab w:val="num" w:pos="0"/>
        </w:tabs>
        <w:ind w:left="1440" w:hanging="360"/>
      </w:pPr>
      <w:rPr>
        <w:rFonts w:eastAsia="Calibri" w:cs="Times New Roman"/>
        <w:b w:val="0"/>
        <w:bCs/>
        <w:w w:val="97"/>
        <w:kern w:val="2"/>
        <w:sz w:val="22"/>
        <w:szCs w:val="22"/>
        <w:highlight w:val="white"/>
        <w:lang w:val="pl-PL" w:eastAsia="en-US" w:bidi="pl-PL"/>
      </w:rPr>
    </w:lvl>
    <w:lvl w:ilvl="3">
      <w:start w:val="1"/>
      <w:numFmt w:val="decimal"/>
      <w:lvlText w:val="%4."/>
      <w:lvlJc w:val="left"/>
      <w:pPr>
        <w:tabs>
          <w:tab w:val="num" w:pos="0"/>
        </w:tabs>
        <w:ind w:left="1800" w:hanging="360"/>
      </w:pPr>
      <w:rPr>
        <w:rFonts w:eastAsia="Calibri" w:cs="Times New Roman"/>
        <w:b w:val="0"/>
        <w:bCs/>
        <w:w w:val="97"/>
        <w:kern w:val="2"/>
        <w:sz w:val="22"/>
        <w:szCs w:val="22"/>
        <w:highlight w:val="white"/>
        <w:lang w:val="pl-PL" w:eastAsia="en-US" w:bidi="pl-PL"/>
      </w:rPr>
    </w:lvl>
    <w:lvl w:ilvl="4">
      <w:start w:val="1"/>
      <w:numFmt w:val="decimal"/>
      <w:lvlText w:val="%5."/>
      <w:lvlJc w:val="left"/>
      <w:pPr>
        <w:tabs>
          <w:tab w:val="num" w:pos="0"/>
        </w:tabs>
        <w:ind w:left="2160" w:hanging="360"/>
      </w:pPr>
      <w:rPr>
        <w:rFonts w:eastAsia="Calibri" w:cs="Times New Roman"/>
        <w:b w:val="0"/>
        <w:bCs/>
        <w:w w:val="97"/>
        <w:kern w:val="2"/>
        <w:sz w:val="22"/>
        <w:szCs w:val="22"/>
        <w:highlight w:val="white"/>
        <w:lang w:val="pl-PL" w:eastAsia="en-US" w:bidi="pl-PL"/>
      </w:rPr>
    </w:lvl>
    <w:lvl w:ilvl="5">
      <w:start w:val="1"/>
      <w:numFmt w:val="decimal"/>
      <w:lvlText w:val="%6."/>
      <w:lvlJc w:val="left"/>
      <w:pPr>
        <w:tabs>
          <w:tab w:val="num" w:pos="0"/>
        </w:tabs>
        <w:ind w:left="2520" w:hanging="360"/>
      </w:pPr>
      <w:rPr>
        <w:rFonts w:eastAsia="Calibri" w:cs="Times New Roman"/>
        <w:b w:val="0"/>
        <w:bCs/>
        <w:w w:val="97"/>
        <w:kern w:val="2"/>
        <w:sz w:val="22"/>
        <w:szCs w:val="22"/>
        <w:highlight w:val="white"/>
        <w:lang w:val="pl-PL" w:eastAsia="en-US" w:bidi="pl-PL"/>
      </w:rPr>
    </w:lvl>
    <w:lvl w:ilvl="6">
      <w:start w:val="1"/>
      <w:numFmt w:val="decimal"/>
      <w:lvlText w:val="%7."/>
      <w:lvlJc w:val="left"/>
      <w:pPr>
        <w:tabs>
          <w:tab w:val="num" w:pos="0"/>
        </w:tabs>
        <w:ind w:left="2880" w:hanging="360"/>
      </w:pPr>
      <w:rPr>
        <w:rFonts w:eastAsia="Calibri" w:cs="Times New Roman"/>
        <w:b w:val="0"/>
        <w:bCs/>
        <w:w w:val="97"/>
        <w:kern w:val="2"/>
        <w:sz w:val="22"/>
        <w:szCs w:val="22"/>
        <w:highlight w:val="white"/>
        <w:lang w:val="pl-PL" w:eastAsia="en-US" w:bidi="pl-PL"/>
      </w:rPr>
    </w:lvl>
    <w:lvl w:ilvl="7">
      <w:start w:val="1"/>
      <w:numFmt w:val="decimal"/>
      <w:lvlText w:val="%8."/>
      <w:lvlJc w:val="left"/>
      <w:pPr>
        <w:tabs>
          <w:tab w:val="num" w:pos="0"/>
        </w:tabs>
        <w:ind w:left="3240" w:hanging="360"/>
      </w:pPr>
      <w:rPr>
        <w:rFonts w:eastAsia="Calibri" w:cs="Times New Roman"/>
        <w:b w:val="0"/>
        <w:bCs/>
        <w:w w:val="97"/>
        <w:kern w:val="2"/>
        <w:sz w:val="22"/>
        <w:szCs w:val="22"/>
        <w:highlight w:val="white"/>
        <w:lang w:val="pl-PL" w:eastAsia="en-US" w:bidi="pl-PL"/>
      </w:rPr>
    </w:lvl>
    <w:lvl w:ilvl="8">
      <w:start w:val="1"/>
      <w:numFmt w:val="decimal"/>
      <w:lvlText w:val="%9."/>
      <w:lvlJc w:val="left"/>
      <w:pPr>
        <w:tabs>
          <w:tab w:val="num" w:pos="0"/>
        </w:tabs>
        <w:ind w:left="3600" w:hanging="360"/>
      </w:pPr>
      <w:rPr>
        <w:rFonts w:eastAsia="Calibri" w:cs="Times New Roman"/>
        <w:b w:val="0"/>
        <w:bCs/>
        <w:w w:val="97"/>
        <w:kern w:val="2"/>
        <w:sz w:val="22"/>
        <w:szCs w:val="22"/>
        <w:highlight w:val="white"/>
        <w:lang w:val="pl-PL" w:eastAsia="en-US" w:bidi="pl-PL"/>
      </w:rPr>
    </w:lvl>
  </w:abstractNum>
  <w:abstractNum w:abstractNumId="1" w15:restartNumberingAfterBreak="0">
    <w:nsid w:val="00DF2BF1"/>
    <w:multiLevelType w:val="hybridMultilevel"/>
    <w:tmpl w:val="FB92B2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170B21"/>
    <w:multiLevelType w:val="multilevel"/>
    <w:tmpl w:val="E05EF33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lowerLetter"/>
      <w:lvlText w:val="%2."/>
      <w:lvlJc w:val="left"/>
      <w:pPr>
        <w:ind w:left="1298" w:hanging="360"/>
      </w:pPr>
      <w:rPr>
        <w:rFonts w:cs="Times New Roman"/>
      </w:rPr>
    </w:lvl>
    <w:lvl w:ilvl="2">
      <w:start w:val="1"/>
      <w:numFmt w:val="lowerRoman"/>
      <w:lvlText w:val="%3."/>
      <w:lvlJc w:val="right"/>
      <w:pPr>
        <w:ind w:left="2018" w:hanging="180"/>
      </w:pPr>
      <w:rPr>
        <w:rFonts w:cs="Times New Roman"/>
      </w:rPr>
    </w:lvl>
    <w:lvl w:ilvl="3">
      <w:start w:val="1"/>
      <w:numFmt w:val="decimal"/>
      <w:lvlText w:val="%4."/>
      <w:lvlJc w:val="left"/>
      <w:pPr>
        <w:ind w:left="2738" w:hanging="360"/>
      </w:pPr>
      <w:rPr>
        <w:rFonts w:ascii="Times New Roman" w:eastAsia="Times New Roman" w:hAnsi="Times New Roman" w:cs="Times New Roman"/>
      </w:rPr>
    </w:lvl>
    <w:lvl w:ilvl="4">
      <w:start w:val="1"/>
      <w:numFmt w:val="lowerLetter"/>
      <w:lvlText w:val="%5."/>
      <w:lvlJc w:val="left"/>
      <w:pPr>
        <w:ind w:left="3458" w:hanging="360"/>
      </w:pPr>
      <w:rPr>
        <w:rFonts w:cs="Times New Roman"/>
      </w:rPr>
    </w:lvl>
    <w:lvl w:ilvl="5">
      <w:start w:val="1"/>
      <w:numFmt w:val="lowerRoman"/>
      <w:lvlText w:val="%6."/>
      <w:lvlJc w:val="right"/>
      <w:pPr>
        <w:ind w:left="4178" w:hanging="180"/>
      </w:pPr>
      <w:rPr>
        <w:rFonts w:cs="Times New Roman"/>
      </w:rPr>
    </w:lvl>
    <w:lvl w:ilvl="6">
      <w:start w:val="1"/>
      <w:numFmt w:val="decimal"/>
      <w:lvlText w:val="%7."/>
      <w:lvlJc w:val="left"/>
      <w:pPr>
        <w:ind w:left="4898" w:hanging="360"/>
      </w:pPr>
      <w:rPr>
        <w:rFonts w:cs="Times New Roman"/>
      </w:rPr>
    </w:lvl>
    <w:lvl w:ilvl="7">
      <w:start w:val="1"/>
      <w:numFmt w:val="lowerLetter"/>
      <w:lvlText w:val="%8."/>
      <w:lvlJc w:val="left"/>
      <w:pPr>
        <w:ind w:left="5618" w:hanging="360"/>
      </w:pPr>
      <w:rPr>
        <w:rFonts w:cs="Times New Roman"/>
      </w:rPr>
    </w:lvl>
    <w:lvl w:ilvl="8">
      <w:start w:val="1"/>
      <w:numFmt w:val="lowerRoman"/>
      <w:lvlText w:val="%9."/>
      <w:lvlJc w:val="right"/>
      <w:pPr>
        <w:ind w:left="6338" w:hanging="180"/>
      </w:pPr>
      <w:rPr>
        <w:rFonts w:cs="Times New Roman"/>
      </w:rPr>
    </w:lvl>
  </w:abstractNum>
  <w:abstractNum w:abstractNumId="3" w15:restartNumberingAfterBreak="0">
    <w:nsid w:val="08D04882"/>
    <w:multiLevelType w:val="hybridMultilevel"/>
    <w:tmpl w:val="C32620D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EE32EF"/>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5" w15:restartNumberingAfterBreak="0">
    <w:nsid w:val="0BBF4BEF"/>
    <w:multiLevelType w:val="hybridMultilevel"/>
    <w:tmpl w:val="6CBE2F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9D1DF0"/>
    <w:multiLevelType w:val="hybridMultilevel"/>
    <w:tmpl w:val="486A653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FA55229"/>
    <w:multiLevelType w:val="hybridMultilevel"/>
    <w:tmpl w:val="707A71FA"/>
    <w:lvl w:ilvl="0" w:tplc="0415000F">
      <w:start w:val="1"/>
      <w:numFmt w:val="decimal"/>
      <w:lvlText w:val="%1."/>
      <w:lvlJc w:val="left"/>
      <w:pPr>
        <w:ind w:left="360" w:hanging="360"/>
      </w:pPr>
    </w:lvl>
    <w:lvl w:ilvl="1" w:tplc="3E301874">
      <w:start w:val="1"/>
      <w:numFmt w:val="lowerLetter"/>
      <w:lvlText w:val="%2)"/>
      <w:lvlJc w:val="left"/>
      <w:pPr>
        <w:ind w:left="1080"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F614CA"/>
    <w:multiLevelType w:val="hybridMultilevel"/>
    <w:tmpl w:val="7110F3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2179EB"/>
    <w:multiLevelType w:val="hybridMultilevel"/>
    <w:tmpl w:val="A57044C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34028A2"/>
    <w:multiLevelType w:val="multilevel"/>
    <w:tmpl w:val="68701D3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1" w15:restartNumberingAfterBreak="0">
    <w:nsid w:val="14EA7C37"/>
    <w:multiLevelType w:val="hybridMultilevel"/>
    <w:tmpl w:val="41C81D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042265"/>
    <w:multiLevelType w:val="hybridMultilevel"/>
    <w:tmpl w:val="822C521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620C37"/>
    <w:multiLevelType w:val="hybridMultilevel"/>
    <w:tmpl w:val="FDB49A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8FB0DBA"/>
    <w:multiLevelType w:val="multilevel"/>
    <w:tmpl w:val="BA68B0DA"/>
    <w:lvl w:ilvl="0">
      <w:start w:val="1"/>
      <w:numFmt w:val="decimal"/>
      <w:lvlText w:val="%1."/>
      <w:lvlJc w:val="left"/>
      <w:pPr>
        <w:ind w:left="283" w:hanging="283"/>
      </w:pPr>
      <w:rPr>
        <w:rFonts w:ascii="Times New Roman" w:eastAsia="Times New Roman" w:hAnsi="Times New Roman"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15:restartNumberingAfterBreak="0">
    <w:nsid w:val="1AC23250"/>
    <w:multiLevelType w:val="hybridMultilevel"/>
    <w:tmpl w:val="C582A1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EA42E30"/>
    <w:multiLevelType w:val="hybridMultilevel"/>
    <w:tmpl w:val="44B2C6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D178BE"/>
    <w:multiLevelType w:val="multilevel"/>
    <w:tmpl w:val="E83AAFE4"/>
    <w:lvl w:ilvl="0">
      <w:start w:val="1"/>
      <w:numFmt w:val="decimal"/>
      <w:lvlText w:val=" %1."/>
      <w:lvlJc w:val="left"/>
      <w:pPr>
        <w:ind w:left="720" w:hanging="360"/>
      </w:pPr>
      <w:rPr>
        <w:rFonts w:ascii="Times New Roman" w:hAnsi="Times New Roman"/>
        <w:sz w:val="24"/>
        <w:szCs w:val="24"/>
      </w:rPr>
    </w:lvl>
    <w:lvl w:ilvl="1">
      <w:start w:val="1"/>
      <w:numFmt w:val="lowerLetter"/>
      <w:lvlText w:val=" %2)"/>
      <w:lvlJc w:val="left"/>
      <w:pPr>
        <w:ind w:left="1080" w:hanging="360"/>
      </w:pPr>
      <w:rPr>
        <w:rFonts w:ascii="Times New Roman" w:hAnsi="Times New Roman"/>
        <w:sz w:val="24"/>
        <w:szCs w:val="24"/>
      </w:rPr>
    </w:lvl>
    <w:lvl w:ilvl="2">
      <w:numFmt w:val="bullet"/>
      <w:lvlText w:val="•"/>
      <w:lvlJc w:val="left"/>
      <w:pPr>
        <w:ind w:left="1440" w:hanging="360"/>
      </w:pPr>
      <w:rPr>
        <w:rFonts w:ascii="StarSymbol" w:eastAsia="OpenSymbol" w:hAnsi="StarSymbol" w:cs="OpenSymbol"/>
      </w:rPr>
    </w:lvl>
    <w:lvl w:ilvl="3">
      <w:start w:val="1"/>
      <w:numFmt w:val="bullet"/>
      <w:lvlText w:val=""/>
      <w:lvlJc w:val="left"/>
      <w:pPr>
        <w:ind w:left="360" w:hanging="360"/>
      </w:pPr>
      <w:rPr>
        <w:rFonts w:ascii="Symbol" w:hAnsi="Symbol" w:hint="default"/>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8" w15:restartNumberingAfterBreak="0">
    <w:nsid w:val="22014139"/>
    <w:multiLevelType w:val="multilevel"/>
    <w:tmpl w:val="D83C12F4"/>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21E069D"/>
    <w:multiLevelType w:val="hybridMultilevel"/>
    <w:tmpl w:val="CDB64472"/>
    <w:lvl w:ilvl="0" w:tplc="9EE65EF4">
      <w:start w:val="8"/>
      <w:numFmt w:val="lowerLetter"/>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28238D"/>
    <w:multiLevelType w:val="hybridMultilevel"/>
    <w:tmpl w:val="428C4B02"/>
    <w:lvl w:ilvl="0" w:tplc="115EA2B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BA014A"/>
    <w:multiLevelType w:val="hybridMultilevel"/>
    <w:tmpl w:val="08CCED3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30B21DC"/>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23" w15:restartNumberingAfterBreak="0">
    <w:nsid w:val="234A0604"/>
    <w:multiLevelType w:val="hybridMultilevel"/>
    <w:tmpl w:val="E5DA8C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4934858"/>
    <w:multiLevelType w:val="hybridMultilevel"/>
    <w:tmpl w:val="9288F4EE"/>
    <w:lvl w:ilvl="0" w:tplc="04150017">
      <w:start w:val="1"/>
      <w:numFmt w:val="lowerLetter"/>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497B76"/>
    <w:multiLevelType w:val="hybridMultilevel"/>
    <w:tmpl w:val="774E7C6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6CB0194"/>
    <w:multiLevelType w:val="hybridMultilevel"/>
    <w:tmpl w:val="730CF2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EE752A"/>
    <w:multiLevelType w:val="multilevel"/>
    <w:tmpl w:val="3564847E"/>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6C3E08"/>
    <w:multiLevelType w:val="hybridMultilevel"/>
    <w:tmpl w:val="A6BAD814"/>
    <w:lvl w:ilvl="0" w:tplc="267CC3F4">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85095A"/>
    <w:multiLevelType w:val="hybridMultilevel"/>
    <w:tmpl w:val="3E909A2C"/>
    <w:lvl w:ilvl="0" w:tplc="14ECE7C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07339B"/>
    <w:multiLevelType w:val="hybridMultilevel"/>
    <w:tmpl w:val="E41CB8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258168D"/>
    <w:multiLevelType w:val="hybridMultilevel"/>
    <w:tmpl w:val="A3521F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35F7301"/>
    <w:multiLevelType w:val="hybridMultilevel"/>
    <w:tmpl w:val="00EE08B8"/>
    <w:lvl w:ilvl="0" w:tplc="04150017">
      <w:start w:val="1"/>
      <w:numFmt w:val="lowerLetter"/>
      <w:lvlText w:val="%1)"/>
      <w:lvlJc w:val="left"/>
      <w:pPr>
        <w:ind w:left="-9000" w:hanging="360"/>
      </w:pPr>
    </w:lvl>
    <w:lvl w:ilvl="1" w:tplc="04150019" w:tentative="1">
      <w:start w:val="1"/>
      <w:numFmt w:val="lowerLetter"/>
      <w:lvlText w:val="%2."/>
      <w:lvlJc w:val="left"/>
      <w:pPr>
        <w:ind w:left="-8280" w:hanging="360"/>
      </w:pPr>
    </w:lvl>
    <w:lvl w:ilvl="2" w:tplc="0415001B" w:tentative="1">
      <w:start w:val="1"/>
      <w:numFmt w:val="lowerRoman"/>
      <w:lvlText w:val="%3."/>
      <w:lvlJc w:val="right"/>
      <w:pPr>
        <w:ind w:left="-756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3240" w:hanging="180"/>
      </w:pPr>
    </w:lvl>
  </w:abstractNum>
  <w:abstractNum w:abstractNumId="33" w15:restartNumberingAfterBreak="0">
    <w:nsid w:val="35A40FFE"/>
    <w:multiLevelType w:val="hybridMultilevel"/>
    <w:tmpl w:val="41C81D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5F23049"/>
    <w:multiLevelType w:val="multilevel"/>
    <w:tmpl w:val="56E63864"/>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5" w15:restartNumberingAfterBreak="0">
    <w:nsid w:val="3ABD1600"/>
    <w:multiLevelType w:val="hybridMultilevel"/>
    <w:tmpl w:val="7A3A8C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AD12E77"/>
    <w:multiLevelType w:val="hybridMultilevel"/>
    <w:tmpl w:val="A440DB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B6F4AD0"/>
    <w:multiLevelType w:val="hybridMultilevel"/>
    <w:tmpl w:val="5516C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367DB6"/>
    <w:multiLevelType w:val="multilevel"/>
    <w:tmpl w:val="BA68B0DA"/>
    <w:lvl w:ilvl="0">
      <w:start w:val="1"/>
      <w:numFmt w:val="decimal"/>
      <w:lvlText w:val="%1."/>
      <w:lvlJc w:val="left"/>
      <w:pPr>
        <w:ind w:left="283" w:hanging="283"/>
      </w:pPr>
      <w:rPr>
        <w:rFonts w:ascii="Times New Roman" w:eastAsia="Times New Roman" w:hAnsi="Times New Roman"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9" w15:restartNumberingAfterBreak="0">
    <w:nsid w:val="42922C15"/>
    <w:multiLevelType w:val="hybridMultilevel"/>
    <w:tmpl w:val="A74A57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2F31671"/>
    <w:multiLevelType w:val="multilevel"/>
    <w:tmpl w:val="426C87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47D15331"/>
    <w:multiLevelType w:val="hybridMultilevel"/>
    <w:tmpl w:val="A59864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9E4708E"/>
    <w:multiLevelType w:val="multilevel"/>
    <w:tmpl w:val="A1BAF956"/>
    <w:lvl w:ilvl="0">
      <w:start w:val="1"/>
      <w:numFmt w:val="decimal"/>
      <w:lvlText w:val="%1."/>
      <w:lvlJc w:val="left"/>
      <w:pPr>
        <w:ind w:left="360" w:hanging="360"/>
      </w:pPr>
      <w:rPr>
        <w:rFonts w:cs="Times New Roman"/>
        <w:b w:val="0"/>
        <w:bCs w:val="0"/>
        <w:i w:val="0"/>
        <w:iCs w:val="0"/>
      </w:rPr>
    </w:lvl>
    <w:lvl w:ilvl="1">
      <w:start w:val="1"/>
      <w:numFmt w:val="lowerLetter"/>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928" w:hanging="360"/>
      </w:pPr>
      <w:rPr>
        <w:rFonts w:cs="Times New Roman"/>
        <w:b w:val="0"/>
        <w:bCs w:val="0"/>
        <w:i w:val="0"/>
        <w:iCs w:val="0"/>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4BED0FBB"/>
    <w:multiLevelType w:val="hybridMultilevel"/>
    <w:tmpl w:val="62942A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F0A6E33"/>
    <w:multiLevelType w:val="hybridMultilevel"/>
    <w:tmpl w:val="CBFE48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1160890"/>
    <w:multiLevelType w:val="hybridMultilevel"/>
    <w:tmpl w:val="0A8ABCD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AC451BE"/>
    <w:multiLevelType w:val="hybridMultilevel"/>
    <w:tmpl w:val="451CCD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D210E85"/>
    <w:multiLevelType w:val="hybridMultilevel"/>
    <w:tmpl w:val="CE16B898"/>
    <w:lvl w:ilvl="0" w:tplc="4350C89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F7259BD"/>
    <w:multiLevelType w:val="hybridMultilevel"/>
    <w:tmpl w:val="1F8A374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04F0FEF"/>
    <w:multiLevelType w:val="hybridMultilevel"/>
    <w:tmpl w:val="F010179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501F8A"/>
    <w:multiLevelType w:val="hybridMultilevel"/>
    <w:tmpl w:val="7654EFE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35547A"/>
    <w:multiLevelType w:val="hybridMultilevel"/>
    <w:tmpl w:val="EBEC788E"/>
    <w:lvl w:ilvl="0" w:tplc="410CEC50">
      <w:start w:val="1"/>
      <w:numFmt w:val="lowerLetter"/>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2BF7DE7"/>
    <w:multiLevelType w:val="hybridMultilevel"/>
    <w:tmpl w:val="97F650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D653E1"/>
    <w:multiLevelType w:val="hybridMultilevel"/>
    <w:tmpl w:val="9AB45902"/>
    <w:lvl w:ilvl="0" w:tplc="1FA45F86">
      <w:start w:val="1"/>
      <w:numFmt w:val="decimal"/>
      <w:lvlText w:val="%1."/>
      <w:lvlJc w:val="left"/>
      <w:pPr>
        <w:ind w:left="360" w:hanging="360"/>
      </w:pPr>
      <w:rPr>
        <w:rFonts w:hint="default"/>
      </w:rPr>
    </w:lvl>
    <w:lvl w:ilvl="1" w:tplc="04150017">
      <w:start w:val="1"/>
      <w:numFmt w:val="lowerLetter"/>
      <w:lvlText w:val="%2)"/>
      <w:lvlJc w:val="left"/>
      <w:pPr>
        <w:tabs>
          <w:tab w:val="num" w:pos="1080"/>
        </w:tabs>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641D05B2"/>
    <w:multiLevelType w:val="hybridMultilevel"/>
    <w:tmpl w:val="46105C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72E1979"/>
    <w:multiLevelType w:val="multilevel"/>
    <w:tmpl w:val="D3F4B30A"/>
    <w:lvl w:ilvl="0">
      <w:start w:val="1"/>
      <w:numFmt w:val="decimal"/>
      <w:lvlText w:val="%1)"/>
      <w:lvlJc w:val="left"/>
      <w:rPr>
        <w:rFonts w:hint="default"/>
      </w:rPr>
    </w:lvl>
    <w:lvl w:ilvl="1">
      <w:start w:val="1"/>
      <w:numFmt w:val="decimal"/>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6" w15:restartNumberingAfterBreak="0">
    <w:nsid w:val="6AD95856"/>
    <w:multiLevelType w:val="hybridMultilevel"/>
    <w:tmpl w:val="707A71FA"/>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E3A7363"/>
    <w:multiLevelType w:val="hybridMultilevel"/>
    <w:tmpl w:val="D5CCB240"/>
    <w:lvl w:ilvl="0" w:tplc="CB5401C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2CD7325"/>
    <w:multiLevelType w:val="hybridMultilevel"/>
    <w:tmpl w:val="62A83C4C"/>
    <w:lvl w:ilvl="0" w:tplc="AC9A4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5F0447D"/>
    <w:multiLevelType w:val="hybridMultilevel"/>
    <w:tmpl w:val="5F92F6F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71E1C7D"/>
    <w:multiLevelType w:val="hybridMultilevel"/>
    <w:tmpl w:val="5ECA038C"/>
    <w:lvl w:ilvl="0" w:tplc="0415000F">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77832A24"/>
    <w:multiLevelType w:val="hybridMultilevel"/>
    <w:tmpl w:val="CADC01C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C5A5A92"/>
    <w:multiLevelType w:val="hybridMultilevel"/>
    <w:tmpl w:val="A1165C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EF72A42"/>
    <w:multiLevelType w:val="hybridMultilevel"/>
    <w:tmpl w:val="673CF0D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660697314">
    <w:abstractNumId w:val="22"/>
  </w:num>
  <w:num w:numId="2" w16cid:durableId="43722207">
    <w:abstractNumId w:val="9"/>
  </w:num>
  <w:num w:numId="3" w16cid:durableId="695547016">
    <w:abstractNumId w:val="63"/>
  </w:num>
  <w:num w:numId="4" w16cid:durableId="88477784">
    <w:abstractNumId w:val="48"/>
  </w:num>
  <w:num w:numId="5" w16cid:durableId="2122216891">
    <w:abstractNumId w:val="53"/>
  </w:num>
  <w:num w:numId="6" w16cid:durableId="1454324299">
    <w:abstractNumId w:val="13"/>
  </w:num>
  <w:num w:numId="7" w16cid:durableId="1396707670">
    <w:abstractNumId w:val="27"/>
  </w:num>
  <w:num w:numId="8" w16cid:durableId="389037825">
    <w:abstractNumId w:val="36"/>
  </w:num>
  <w:num w:numId="9" w16cid:durableId="1667442183">
    <w:abstractNumId w:val="7"/>
  </w:num>
  <w:num w:numId="10" w16cid:durableId="1969703948">
    <w:abstractNumId w:val="24"/>
  </w:num>
  <w:num w:numId="11" w16cid:durableId="1563952020">
    <w:abstractNumId w:val="57"/>
  </w:num>
  <w:num w:numId="12" w16cid:durableId="1034699247">
    <w:abstractNumId w:val="29"/>
  </w:num>
  <w:num w:numId="13" w16cid:durableId="404110835">
    <w:abstractNumId w:val="51"/>
  </w:num>
  <w:num w:numId="14" w16cid:durableId="380986174">
    <w:abstractNumId w:val="21"/>
  </w:num>
  <w:num w:numId="15" w16cid:durableId="59452508">
    <w:abstractNumId w:val="61"/>
  </w:num>
  <w:num w:numId="16" w16cid:durableId="324940160">
    <w:abstractNumId w:val="30"/>
  </w:num>
  <w:num w:numId="17" w16cid:durableId="1033534592">
    <w:abstractNumId w:val="1"/>
  </w:num>
  <w:num w:numId="18" w16cid:durableId="863442831">
    <w:abstractNumId w:val="45"/>
  </w:num>
  <w:num w:numId="19" w16cid:durableId="1118255648">
    <w:abstractNumId w:val="5"/>
  </w:num>
  <w:num w:numId="20" w16cid:durableId="194079936">
    <w:abstractNumId w:val="47"/>
  </w:num>
  <w:num w:numId="21" w16cid:durableId="794252859">
    <w:abstractNumId w:val="56"/>
  </w:num>
  <w:num w:numId="22" w16cid:durableId="1127355863">
    <w:abstractNumId w:val="4"/>
  </w:num>
  <w:num w:numId="23" w16cid:durableId="2009749527">
    <w:abstractNumId w:val="10"/>
  </w:num>
  <w:num w:numId="24" w16cid:durableId="1276521720">
    <w:abstractNumId w:val="46"/>
  </w:num>
  <w:num w:numId="25" w16cid:durableId="2071422603">
    <w:abstractNumId w:val="16"/>
  </w:num>
  <w:num w:numId="26" w16cid:durableId="2005161377">
    <w:abstractNumId w:val="35"/>
  </w:num>
  <w:num w:numId="27" w16cid:durableId="1638027618">
    <w:abstractNumId w:val="49"/>
  </w:num>
  <w:num w:numId="28" w16cid:durableId="1156385296">
    <w:abstractNumId w:val="31"/>
  </w:num>
  <w:num w:numId="29" w16cid:durableId="961230569">
    <w:abstractNumId w:val="41"/>
  </w:num>
  <w:num w:numId="30" w16cid:durableId="777484178">
    <w:abstractNumId w:val="62"/>
  </w:num>
  <w:num w:numId="31" w16cid:durableId="2074043256">
    <w:abstractNumId w:val="44"/>
  </w:num>
  <w:num w:numId="32" w16cid:durableId="2008091908">
    <w:abstractNumId w:val="59"/>
  </w:num>
  <w:num w:numId="33" w16cid:durableId="251207350">
    <w:abstractNumId w:val="52"/>
  </w:num>
  <w:num w:numId="34" w16cid:durableId="727463214">
    <w:abstractNumId w:val="50"/>
  </w:num>
  <w:num w:numId="35" w16cid:durableId="1730302515">
    <w:abstractNumId w:val="23"/>
  </w:num>
  <w:num w:numId="36" w16cid:durableId="1904290475">
    <w:abstractNumId w:val="12"/>
  </w:num>
  <w:num w:numId="37" w16cid:durableId="1358699439">
    <w:abstractNumId w:val="39"/>
  </w:num>
  <w:num w:numId="38" w16cid:durableId="1528375242">
    <w:abstractNumId w:val="20"/>
  </w:num>
  <w:num w:numId="39" w16cid:durableId="545483379">
    <w:abstractNumId w:val="8"/>
  </w:num>
  <w:num w:numId="40" w16cid:durableId="663514518">
    <w:abstractNumId w:val="54"/>
  </w:num>
  <w:num w:numId="41" w16cid:durableId="1129475579">
    <w:abstractNumId w:val="11"/>
  </w:num>
  <w:num w:numId="42" w16cid:durableId="782846441">
    <w:abstractNumId w:val="26"/>
  </w:num>
  <w:num w:numId="43" w16cid:durableId="720400275">
    <w:abstractNumId w:val="28"/>
  </w:num>
  <w:num w:numId="44" w16cid:durableId="1042709931">
    <w:abstractNumId w:val="6"/>
  </w:num>
  <w:num w:numId="45" w16cid:durableId="1641836917">
    <w:abstractNumId w:val="15"/>
  </w:num>
  <w:num w:numId="46" w16cid:durableId="837036628">
    <w:abstractNumId w:val="33"/>
  </w:num>
  <w:num w:numId="47" w16cid:durableId="1729331155">
    <w:abstractNumId w:val="34"/>
  </w:num>
  <w:num w:numId="48" w16cid:durableId="1352225668">
    <w:abstractNumId w:val="32"/>
  </w:num>
  <w:num w:numId="49" w16cid:durableId="775906950">
    <w:abstractNumId w:val="43"/>
  </w:num>
  <w:num w:numId="50" w16cid:durableId="1241330017">
    <w:abstractNumId w:val="38"/>
  </w:num>
  <w:num w:numId="51" w16cid:durableId="470052102">
    <w:abstractNumId w:val="14"/>
  </w:num>
  <w:num w:numId="52" w16cid:durableId="217058096">
    <w:abstractNumId w:val="40"/>
  </w:num>
  <w:num w:numId="53" w16cid:durableId="10478750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87060058">
    <w:abstractNumId w:val="60"/>
  </w:num>
  <w:num w:numId="55" w16cid:durableId="1702971848">
    <w:abstractNumId w:val="55"/>
  </w:num>
  <w:num w:numId="56" w16cid:durableId="2020966144">
    <w:abstractNumId w:val="2"/>
  </w:num>
  <w:num w:numId="57" w16cid:durableId="1965186404">
    <w:abstractNumId w:val="3"/>
  </w:num>
  <w:num w:numId="58" w16cid:durableId="860508609">
    <w:abstractNumId w:val="25"/>
  </w:num>
  <w:num w:numId="59" w16cid:durableId="238295687">
    <w:abstractNumId w:val="58"/>
  </w:num>
  <w:num w:numId="60" w16cid:durableId="248848643">
    <w:abstractNumId w:val="19"/>
  </w:num>
  <w:num w:numId="61" w16cid:durableId="358744645">
    <w:abstractNumId w:val="17"/>
  </w:num>
  <w:num w:numId="62" w16cid:durableId="1249776365">
    <w:abstractNumId w:val="37"/>
  </w:num>
  <w:num w:numId="63" w16cid:durableId="1051272352">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22"/>
    <w:rsid w:val="000009DC"/>
    <w:rsid w:val="000018E5"/>
    <w:rsid w:val="000038E2"/>
    <w:rsid w:val="0000729B"/>
    <w:rsid w:val="00010CA6"/>
    <w:rsid w:val="00015F2B"/>
    <w:rsid w:val="00016595"/>
    <w:rsid w:val="000166A1"/>
    <w:rsid w:val="00020D65"/>
    <w:rsid w:val="00021B08"/>
    <w:rsid w:val="00024565"/>
    <w:rsid w:val="0003014A"/>
    <w:rsid w:val="00030CF1"/>
    <w:rsid w:val="0003441A"/>
    <w:rsid w:val="00034FB6"/>
    <w:rsid w:val="00037F36"/>
    <w:rsid w:val="0004053F"/>
    <w:rsid w:val="00045DF6"/>
    <w:rsid w:val="000464BA"/>
    <w:rsid w:val="000469E1"/>
    <w:rsid w:val="0005470F"/>
    <w:rsid w:val="00062962"/>
    <w:rsid w:val="00064316"/>
    <w:rsid w:val="00064CE6"/>
    <w:rsid w:val="00065B6C"/>
    <w:rsid w:val="00073A30"/>
    <w:rsid w:val="00076835"/>
    <w:rsid w:val="00085762"/>
    <w:rsid w:val="000909C1"/>
    <w:rsid w:val="000A062B"/>
    <w:rsid w:val="000A2116"/>
    <w:rsid w:val="000A386D"/>
    <w:rsid w:val="000A3E5A"/>
    <w:rsid w:val="000B4866"/>
    <w:rsid w:val="000B4FB7"/>
    <w:rsid w:val="000B5734"/>
    <w:rsid w:val="000B7BEA"/>
    <w:rsid w:val="000C06C2"/>
    <w:rsid w:val="000C3819"/>
    <w:rsid w:val="000C75D2"/>
    <w:rsid w:val="000D122B"/>
    <w:rsid w:val="000D7F65"/>
    <w:rsid w:val="000E1385"/>
    <w:rsid w:val="000E61F7"/>
    <w:rsid w:val="000F3622"/>
    <w:rsid w:val="000F53E7"/>
    <w:rsid w:val="000F6CF8"/>
    <w:rsid w:val="00103C5B"/>
    <w:rsid w:val="00105FD6"/>
    <w:rsid w:val="00106036"/>
    <w:rsid w:val="001063E0"/>
    <w:rsid w:val="00111568"/>
    <w:rsid w:val="00113761"/>
    <w:rsid w:val="001146AC"/>
    <w:rsid w:val="00114776"/>
    <w:rsid w:val="001173B2"/>
    <w:rsid w:val="001175BA"/>
    <w:rsid w:val="0012082C"/>
    <w:rsid w:val="00120F15"/>
    <w:rsid w:val="00120FA7"/>
    <w:rsid w:val="001230FD"/>
    <w:rsid w:val="001613B6"/>
    <w:rsid w:val="00161569"/>
    <w:rsid w:val="0016537B"/>
    <w:rsid w:val="0017098D"/>
    <w:rsid w:val="00185E55"/>
    <w:rsid w:val="00186BE2"/>
    <w:rsid w:val="0018757D"/>
    <w:rsid w:val="00192197"/>
    <w:rsid w:val="001A05BC"/>
    <w:rsid w:val="001A08E2"/>
    <w:rsid w:val="001A2154"/>
    <w:rsid w:val="001A7F19"/>
    <w:rsid w:val="001B004D"/>
    <w:rsid w:val="001B1D9B"/>
    <w:rsid w:val="001B5230"/>
    <w:rsid w:val="001C083C"/>
    <w:rsid w:val="001C1A86"/>
    <w:rsid w:val="001C27B9"/>
    <w:rsid w:val="001C4E5B"/>
    <w:rsid w:val="001C6FF0"/>
    <w:rsid w:val="001C743D"/>
    <w:rsid w:val="001D3087"/>
    <w:rsid w:val="001E40DA"/>
    <w:rsid w:val="001E4199"/>
    <w:rsid w:val="001E4B2E"/>
    <w:rsid w:val="001E768A"/>
    <w:rsid w:val="001F092E"/>
    <w:rsid w:val="001F2FAB"/>
    <w:rsid w:val="001F5FAD"/>
    <w:rsid w:val="002055C2"/>
    <w:rsid w:val="00214CB2"/>
    <w:rsid w:val="00221236"/>
    <w:rsid w:val="00222595"/>
    <w:rsid w:val="00224AE7"/>
    <w:rsid w:val="00230E14"/>
    <w:rsid w:val="00231279"/>
    <w:rsid w:val="0023207A"/>
    <w:rsid w:val="00233578"/>
    <w:rsid w:val="00235B3D"/>
    <w:rsid w:val="00236212"/>
    <w:rsid w:val="00237236"/>
    <w:rsid w:val="002460E5"/>
    <w:rsid w:val="00247F06"/>
    <w:rsid w:val="002562BA"/>
    <w:rsid w:val="002562ED"/>
    <w:rsid w:val="002630C7"/>
    <w:rsid w:val="0026549A"/>
    <w:rsid w:val="00265ABF"/>
    <w:rsid w:val="00270594"/>
    <w:rsid w:val="00271378"/>
    <w:rsid w:val="00274053"/>
    <w:rsid w:val="002851A4"/>
    <w:rsid w:val="00285C47"/>
    <w:rsid w:val="00287001"/>
    <w:rsid w:val="00287F88"/>
    <w:rsid w:val="002911B0"/>
    <w:rsid w:val="00294A60"/>
    <w:rsid w:val="00296F55"/>
    <w:rsid w:val="002A2FB9"/>
    <w:rsid w:val="002B0B10"/>
    <w:rsid w:val="002B339E"/>
    <w:rsid w:val="002B3991"/>
    <w:rsid w:val="002B56D0"/>
    <w:rsid w:val="002B6B67"/>
    <w:rsid w:val="002B73D9"/>
    <w:rsid w:val="002D52D7"/>
    <w:rsid w:val="002F35FA"/>
    <w:rsid w:val="002F7A13"/>
    <w:rsid w:val="00302474"/>
    <w:rsid w:val="0030764A"/>
    <w:rsid w:val="00307D07"/>
    <w:rsid w:val="00313D2B"/>
    <w:rsid w:val="00316DB0"/>
    <w:rsid w:val="00320AFD"/>
    <w:rsid w:val="00323409"/>
    <w:rsid w:val="003250BD"/>
    <w:rsid w:val="00325353"/>
    <w:rsid w:val="003315B6"/>
    <w:rsid w:val="003330C2"/>
    <w:rsid w:val="00340AB5"/>
    <w:rsid w:val="00344C52"/>
    <w:rsid w:val="00345116"/>
    <w:rsid w:val="0034653D"/>
    <w:rsid w:val="003465F9"/>
    <w:rsid w:val="003501BF"/>
    <w:rsid w:val="00352CD0"/>
    <w:rsid w:val="00361037"/>
    <w:rsid w:val="003730EB"/>
    <w:rsid w:val="003745AF"/>
    <w:rsid w:val="00374E6B"/>
    <w:rsid w:val="00377646"/>
    <w:rsid w:val="00377BE7"/>
    <w:rsid w:val="003834FE"/>
    <w:rsid w:val="00390F69"/>
    <w:rsid w:val="00392969"/>
    <w:rsid w:val="00394A0C"/>
    <w:rsid w:val="003A6228"/>
    <w:rsid w:val="003A7574"/>
    <w:rsid w:val="003B18C2"/>
    <w:rsid w:val="003B2679"/>
    <w:rsid w:val="003B42B4"/>
    <w:rsid w:val="003B4371"/>
    <w:rsid w:val="003B6C38"/>
    <w:rsid w:val="003C1A26"/>
    <w:rsid w:val="003C431D"/>
    <w:rsid w:val="003C66A8"/>
    <w:rsid w:val="003E47C1"/>
    <w:rsid w:val="003E6F48"/>
    <w:rsid w:val="004056B6"/>
    <w:rsid w:val="00407DB6"/>
    <w:rsid w:val="004143B6"/>
    <w:rsid w:val="00416C0C"/>
    <w:rsid w:val="004200B3"/>
    <w:rsid w:val="0042134C"/>
    <w:rsid w:val="00422E4F"/>
    <w:rsid w:val="00423328"/>
    <w:rsid w:val="004277F0"/>
    <w:rsid w:val="004341BA"/>
    <w:rsid w:val="00440167"/>
    <w:rsid w:val="00445834"/>
    <w:rsid w:val="0045272F"/>
    <w:rsid w:val="00452C75"/>
    <w:rsid w:val="00453213"/>
    <w:rsid w:val="00471343"/>
    <w:rsid w:val="004807BB"/>
    <w:rsid w:val="00481BC2"/>
    <w:rsid w:val="0048699E"/>
    <w:rsid w:val="00486E94"/>
    <w:rsid w:val="00492AB1"/>
    <w:rsid w:val="004A30E4"/>
    <w:rsid w:val="004B1273"/>
    <w:rsid w:val="004B3830"/>
    <w:rsid w:val="004B7345"/>
    <w:rsid w:val="004C1046"/>
    <w:rsid w:val="004C1E6B"/>
    <w:rsid w:val="004C2E03"/>
    <w:rsid w:val="004C323F"/>
    <w:rsid w:val="004C61EB"/>
    <w:rsid w:val="004C6929"/>
    <w:rsid w:val="004D1A17"/>
    <w:rsid w:val="004D325B"/>
    <w:rsid w:val="004D50E8"/>
    <w:rsid w:val="004D6064"/>
    <w:rsid w:val="004E02A9"/>
    <w:rsid w:val="004E568C"/>
    <w:rsid w:val="004F1517"/>
    <w:rsid w:val="004F6980"/>
    <w:rsid w:val="00500178"/>
    <w:rsid w:val="005024F2"/>
    <w:rsid w:val="005038C3"/>
    <w:rsid w:val="005075C0"/>
    <w:rsid w:val="0051090A"/>
    <w:rsid w:val="00510B42"/>
    <w:rsid w:val="005127C5"/>
    <w:rsid w:val="00516B61"/>
    <w:rsid w:val="00517C9E"/>
    <w:rsid w:val="005245F7"/>
    <w:rsid w:val="00536251"/>
    <w:rsid w:val="00542C2E"/>
    <w:rsid w:val="005437AD"/>
    <w:rsid w:val="00550202"/>
    <w:rsid w:val="00556B4A"/>
    <w:rsid w:val="00560213"/>
    <w:rsid w:val="00567006"/>
    <w:rsid w:val="00572A3C"/>
    <w:rsid w:val="005732DC"/>
    <w:rsid w:val="00574BF1"/>
    <w:rsid w:val="00582942"/>
    <w:rsid w:val="00585263"/>
    <w:rsid w:val="00586389"/>
    <w:rsid w:val="00593392"/>
    <w:rsid w:val="00594B1B"/>
    <w:rsid w:val="00596B0B"/>
    <w:rsid w:val="00597799"/>
    <w:rsid w:val="00597970"/>
    <w:rsid w:val="005A1A60"/>
    <w:rsid w:val="005B02CC"/>
    <w:rsid w:val="005B0B4E"/>
    <w:rsid w:val="005B2DFF"/>
    <w:rsid w:val="005C08F4"/>
    <w:rsid w:val="005C2E46"/>
    <w:rsid w:val="005D407F"/>
    <w:rsid w:val="005D6BC6"/>
    <w:rsid w:val="005E05B6"/>
    <w:rsid w:val="005E295F"/>
    <w:rsid w:val="005E477D"/>
    <w:rsid w:val="005E5339"/>
    <w:rsid w:val="005E59E5"/>
    <w:rsid w:val="005F0B0B"/>
    <w:rsid w:val="005F1ED9"/>
    <w:rsid w:val="005F2B60"/>
    <w:rsid w:val="005F4549"/>
    <w:rsid w:val="005F4BB9"/>
    <w:rsid w:val="005F53C3"/>
    <w:rsid w:val="005F5652"/>
    <w:rsid w:val="00600689"/>
    <w:rsid w:val="00601C5F"/>
    <w:rsid w:val="0060457B"/>
    <w:rsid w:val="00610ECC"/>
    <w:rsid w:val="0061428C"/>
    <w:rsid w:val="00614728"/>
    <w:rsid w:val="006167F4"/>
    <w:rsid w:val="00617988"/>
    <w:rsid w:val="006273D8"/>
    <w:rsid w:val="00627849"/>
    <w:rsid w:val="00640677"/>
    <w:rsid w:val="006421AD"/>
    <w:rsid w:val="0064306F"/>
    <w:rsid w:val="00652334"/>
    <w:rsid w:val="00653068"/>
    <w:rsid w:val="0065465F"/>
    <w:rsid w:val="0065545D"/>
    <w:rsid w:val="0065694E"/>
    <w:rsid w:val="00657347"/>
    <w:rsid w:val="006608DE"/>
    <w:rsid w:val="00661A3E"/>
    <w:rsid w:val="006622E7"/>
    <w:rsid w:val="006677F9"/>
    <w:rsid w:val="006718B5"/>
    <w:rsid w:val="00680B82"/>
    <w:rsid w:val="00682993"/>
    <w:rsid w:val="00682D31"/>
    <w:rsid w:val="006874E1"/>
    <w:rsid w:val="0069519C"/>
    <w:rsid w:val="00697E14"/>
    <w:rsid w:val="006A2B93"/>
    <w:rsid w:val="006A7B57"/>
    <w:rsid w:val="006B02DD"/>
    <w:rsid w:val="006B13EB"/>
    <w:rsid w:val="006B2BD4"/>
    <w:rsid w:val="006B5E6B"/>
    <w:rsid w:val="006C0849"/>
    <w:rsid w:val="006C0EB5"/>
    <w:rsid w:val="006C1099"/>
    <w:rsid w:val="006C16A6"/>
    <w:rsid w:val="006C2939"/>
    <w:rsid w:val="006C3BEC"/>
    <w:rsid w:val="006C3E9E"/>
    <w:rsid w:val="006C746E"/>
    <w:rsid w:val="006D0164"/>
    <w:rsid w:val="006D1303"/>
    <w:rsid w:val="006D13A2"/>
    <w:rsid w:val="006D5009"/>
    <w:rsid w:val="006D6CA4"/>
    <w:rsid w:val="006D7E00"/>
    <w:rsid w:val="006E0489"/>
    <w:rsid w:val="006E0F58"/>
    <w:rsid w:val="006E37B5"/>
    <w:rsid w:val="006E3AD6"/>
    <w:rsid w:val="006E5CB8"/>
    <w:rsid w:val="006E708F"/>
    <w:rsid w:val="006E7448"/>
    <w:rsid w:val="006F0763"/>
    <w:rsid w:val="006F6CA3"/>
    <w:rsid w:val="006F6E6D"/>
    <w:rsid w:val="00700F56"/>
    <w:rsid w:val="007012B4"/>
    <w:rsid w:val="00701A1A"/>
    <w:rsid w:val="0070383F"/>
    <w:rsid w:val="00706CB1"/>
    <w:rsid w:val="0072004E"/>
    <w:rsid w:val="00722835"/>
    <w:rsid w:val="00723BE2"/>
    <w:rsid w:val="00730C9E"/>
    <w:rsid w:val="0073467F"/>
    <w:rsid w:val="0074261D"/>
    <w:rsid w:val="00744508"/>
    <w:rsid w:val="00747FD4"/>
    <w:rsid w:val="00755B9F"/>
    <w:rsid w:val="0076126D"/>
    <w:rsid w:val="00764E58"/>
    <w:rsid w:val="00766969"/>
    <w:rsid w:val="00766D1F"/>
    <w:rsid w:val="00767F33"/>
    <w:rsid w:val="007709EE"/>
    <w:rsid w:val="00770C95"/>
    <w:rsid w:val="00771BBD"/>
    <w:rsid w:val="0077349D"/>
    <w:rsid w:val="00773B2D"/>
    <w:rsid w:val="00774934"/>
    <w:rsid w:val="00774C6E"/>
    <w:rsid w:val="00782DFD"/>
    <w:rsid w:val="007860CC"/>
    <w:rsid w:val="0079220A"/>
    <w:rsid w:val="0079710B"/>
    <w:rsid w:val="007A1877"/>
    <w:rsid w:val="007A4222"/>
    <w:rsid w:val="007A4490"/>
    <w:rsid w:val="007A606D"/>
    <w:rsid w:val="007B247B"/>
    <w:rsid w:val="007B2BA7"/>
    <w:rsid w:val="007C10BB"/>
    <w:rsid w:val="007C1474"/>
    <w:rsid w:val="007C3579"/>
    <w:rsid w:val="007C3E7E"/>
    <w:rsid w:val="007C4B2C"/>
    <w:rsid w:val="007D4CEA"/>
    <w:rsid w:val="007D60FE"/>
    <w:rsid w:val="007E723F"/>
    <w:rsid w:val="007F054E"/>
    <w:rsid w:val="007F1011"/>
    <w:rsid w:val="007F20BE"/>
    <w:rsid w:val="007F21B8"/>
    <w:rsid w:val="007F52B1"/>
    <w:rsid w:val="00800000"/>
    <w:rsid w:val="00800336"/>
    <w:rsid w:val="00801ACF"/>
    <w:rsid w:val="00801C44"/>
    <w:rsid w:val="00806912"/>
    <w:rsid w:val="00807686"/>
    <w:rsid w:val="008156C4"/>
    <w:rsid w:val="0081596C"/>
    <w:rsid w:val="00815E1D"/>
    <w:rsid w:val="0081705E"/>
    <w:rsid w:val="00817715"/>
    <w:rsid w:val="00822111"/>
    <w:rsid w:val="008254D7"/>
    <w:rsid w:val="00826D4A"/>
    <w:rsid w:val="008326A4"/>
    <w:rsid w:val="008329A9"/>
    <w:rsid w:val="00832CAC"/>
    <w:rsid w:val="00835801"/>
    <w:rsid w:val="00844C90"/>
    <w:rsid w:val="00855B07"/>
    <w:rsid w:val="008600F7"/>
    <w:rsid w:val="00867DB5"/>
    <w:rsid w:val="00886454"/>
    <w:rsid w:val="00891B01"/>
    <w:rsid w:val="00892AE2"/>
    <w:rsid w:val="008937FC"/>
    <w:rsid w:val="008A0D39"/>
    <w:rsid w:val="008A1402"/>
    <w:rsid w:val="008A4300"/>
    <w:rsid w:val="008A4856"/>
    <w:rsid w:val="008B0639"/>
    <w:rsid w:val="008B2896"/>
    <w:rsid w:val="008B3183"/>
    <w:rsid w:val="008B44B4"/>
    <w:rsid w:val="008B4DB9"/>
    <w:rsid w:val="008D16E4"/>
    <w:rsid w:val="008D25E0"/>
    <w:rsid w:val="008D7C89"/>
    <w:rsid w:val="008E0D7C"/>
    <w:rsid w:val="008E3D43"/>
    <w:rsid w:val="008F0972"/>
    <w:rsid w:val="008F1A6D"/>
    <w:rsid w:val="008F72EC"/>
    <w:rsid w:val="00901659"/>
    <w:rsid w:val="0090404D"/>
    <w:rsid w:val="00905B42"/>
    <w:rsid w:val="0091025B"/>
    <w:rsid w:val="00911906"/>
    <w:rsid w:val="00912922"/>
    <w:rsid w:val="009163DF"/>
    <w:rsid w:val="00920ECF"/>
    <w:rsid w:val="00920FE5"/>
    <w:rsid w:val="009263B4"/>
    <w:rsid w:val="00927CF7"/>
    <w:rsid w:val="00936199"/>
    <w:rsid w:val="00940DBA"/>
    <w:rsid w:val="00942C17"/>
    <w:rsid w:val="0094573C"/>
    <w:rsid w:val="0095222F"/>
    <w:rsid w:val="0096497F"/>
    <w:rsid w:val="0096599D"/>
    <w:rsid w:val="009667A2"/>
    <w:rsid w:val="009675F5"/>
    <w:rsid w:val="0097143B"/>
    <w:rsid w:val="009728DC"/>
    <w:rsid w:val="0097337F"/>
    <w:rsid w:val="00977056"/>
    <w:rsid w:val="0098032A"/>
    <w:rsid w:val="0098344C"/>
    <w:rsid w:val="0099567C"/>
    <w:rsid w:val="00996BFA"/>
    <w:rsid w:val="00997758"/>
    <w:rsid w:val="009A6D86"/>
    <w:rsid w:val="009B6270"/>
    <w:rsid w:val="009D446A"/>
    <w:rsid w:val="009D527F"/>
    <w:rsid w:val="009D6E99"/>
    <w:rsid w:val="009D764C"/>
    <w:rsid w:val="009E1289"/>
    <w:rsid w:val="009E59AA"/>
    <w:rsid w:val="009E7C37"/>
    <w:rsid w:val="009F0FBB"/>
    <w:rsid w:val="009F2D7E"/>
    <w:rsid w:val="00A01F64"/>
    <w:rsid w:val="00A11C11"/>
    <w:rsid w:val="00A11C4A"/>
    <w:rsid w:val="00A1213F"/>
    <w:rsid w:val="00A165E2"/>
    <w:rsid w:val="00A17A0A"/>
    <w:rsid w:val="00A20D1D"/>
    <w:rsid w:val="00A22B69"/>
    <w:rsid w:val="00A33F4A"/>
    <w:rsid w:val="00A356B5"/>
    <w:rsid w:val="00A379CC"/>
    <w:rsid w:val="00A4119C"/>
    <w:rsid w:val="00A4236D"/>
    <w:rsid w:val="00A46497"/>
    <w:rsid w:val="00A52823"/>
    <w:rsid w:val="00A53A24"/>
    <w:rsid w:val="00A57D71"/>
    <w:rsid w:val="00A57EF7"/>
    <w:rsid w:val="00A6535E"/>
    <w:rsid w:val="00A65376"/>
    <w:rsid w:val="00A66D8A"/>
    <w:rsid w:val="00A70609"/>
    <w:rsid w:val="00A70BED"/>
    <w:rsid w:val="00A74CC3"/>
    <w:rsid w:val="00A76285"/>
    <w:rsid w:val="00A76848"/>
    <w:rsid w:val="00A76FEE"/>
    <w:rsid w:val="00A80169"/>
    <w:rsid w:val="00A85E84"/>
    <w:rsid w:val="00A86F75"/>
    <w:rsid w:val="00A924F9"/>
    <w:rsid w:val="00AB2A57"/>
    <w:rsid w:val="00AB4248"/>
    <w:rsid w:val="00AB67FE"/>
    <w:rsid w:val="00AC3F66"/>
    <w:rsid w:val="00AC5470"/>
    <w:rsid w:val="00AC651A"/>
    <w:rsid w:val="00AD3DCB"/>
    <w:rsid w:val="00AD7F5A"/>
    <w:rsid w:val="00AE3887"/>
    <w:rsid w:val="00AF224B"/>
    <w:rsid w:val="00AF4A85"/>
    <w:rsid w:val="00B00521"/>
    <w:rsid w:val="00B03B34"/>
    <w:rsid w:val="00B05872"/>
    <w:rsid w:val="00B07170"/>
    <w:rsid w:val="00B10D68"/>
    <w:rsid w:val="00B13DC0"/>
    <w:rsid w:val="00B308E6"/>
    <w:rsid w:val="00B357DB"/>
    <w:rsid w:val="00B44CEF"/>
    <w:rsid w:val="00B46428"/>
    <w:rsid w:val="00B54F32"/>
    <w:rsid w:val="00B628D1"/>
    <w:rsid w:val="00B66BB2"/>
    <w:rsid w:val="00B754C5"/>
    <w:rsid w:val="00B85080"/>
    <w:rsid w:val="00B9150C"/>
    <w:rsid w:val="00B92F9B"/>
    <w:rsid w:val="00B93C87"/>
    <w:rsid w:val="00B97350"/>
    <w:rsid w:val="00BA055B"/>
    <w:rsid w:val="00BA0930"/>
    <w:rsid w:val="00BA1431"/>
    <w:rsid w:val="00BA36B4"/>
    <w:rsid w:val="00BA6004"/>
    <w:rsid w:val="00BB19B2"/>
    <w:rsid w:val="00BB5FD0"/>
    <w:rsid w:val="00BC7338"/>
    <w:rsid w:val="00BD30FD"/>
    <w:rsid w:val="00BD3221"/>
    <w:rsid w:val="00BD3FF1"/>
    <w:rsid w:val="00BD6A83"/>
    <w:rsid w:val="00BD73E7"/>
    <w:rsid w:val="00BE24B6"/>
    <w:rsid w:val="00BE4324"/>
    <w:rsid w:val="00BF138B"/>
    <w:rsid w:val="00BF26E0"/>
    <w:rsid w:val="00BF6614"/>
    <w:rsid w:val="00C044EE"/>
    <w:rsid w:val="00C04FE6"/>
    <w:rsid w:val="00C12923"/>
    <w:rsid w:val="00C15D27"/>
    <w:rsid w:val="00C35179"/>
    <w:rsid w:val="00C46185"/>
    <w:rsid w:val="00C53F4A"/>
    <w:rsid w:val="00C554F6"/>
    <w:rsid w:val="00C66AD7"/>
    <w:rsid w:val="00C70734"/>
    <w:rsid w:val="00C80804"/>
    <w:rsid w:val="00C8673E"/>
    <w:rsid w:val="00C869AD"/>
    <w:rsid w:val="00C877A7"/>
    <w:rsid w:val="00C92D79"/>
    <w:rsid w:val="00C966C7"/>
    <w:rsid w:val="00CA0398"/>
    <w:rsid w:val="00CA20BF"/>
    <w:rsid w:val="00CA324C"/>
    <w:rsid w:val="00CA4A54"/>
    <w:rsid w:val="00CB2F22"/>
    <w:rsid w:val="00CC0631"/>
    <w:rsid w:val="00CC7BFF"/>
    <w:rsid w:val="00CD1C20"/>
    <w:rsid w:val="00CD44DA"/>
    <w:rsid w:val="00CE0A29"/>
    <w:rsid w:val="00CE368E"/>
    <w:rsid w:val="00CF130E"/>
    <w:rsid w:val="00CF147C"/>
    <w:rsid w:val="00CF2D39"/>
    <w:rsid w:val="00CF3073"/>
    <w:rsid w:val="00CF4101"/>
    <w:rsid w:val="00CF746A"/>
    <w:rsid w:val="00D0471D"/>
    <w:rsid w:val="00D06EBA"/>
    <w:rsid w:val="00D071ED"/>
    <w:rsid w:val="00D121E4"/>
    <w:rsid w:val="00D12E65"/>
    <w:rsid w:val="00D14EFC"/>
    <w:rsid w:val="00D1541B"/>
    <w:rsid w:val="00D15F69"/>
    <w:rsid w:val="00D1695A"/>
    <w:rsid w:val="00D22243"/>
    <w:rsid w:val="00D2391F"/>
    <w:rsid w:val="00D30869"/>
    <w:rsid w:val="00D31BA3"/>
    <w:rsid w:val="00D32130"/>
    <w:rsid w:val="00D370E1"/>
    <w:rsid w:val="00D41EED"/>
    <w:rsid w:val="00D466B2"/>
    <w:rsid w:val="00D51626"/>
    <w:rsid w:val="00D558B7"/>
    <w:rsid w:val="00D6049C"/>
    <w:rsid w:val="00D648CA"/>
    <w:rsid w:val="00D65096"/>
    <w:rsid w:val="00D747EA"/>
    <w:rsid w:val="00D752E5"/>
    <w:rsid w:val="00D81D6E"/>
    <w:rsid w:val="00D83441"/>
    <w:rsid w:val="00D95DE2"/>
    <w:rsid w:val="00DA54E3"/>
    <w:rsid w:val="00DA6154"/>
    <w:rsid w:val="00DB3D90"/>
    <w:rsid w:val="00DB4353"/>
    <w:rsid w:val="00DB5DCA"/>
    <w:rsid w:val="00DB6C8E"/>
    <w:rsid w:val="00DC0622"/>
    <w:rsid w:val="00DC099D"/>
    <w:rsid w:val="00DC228A"/>
    <w:rsid w:val="00DC6080"/>
    <w:rsid w:val="00DD2EBB"/>
    <w:rsid w:val="00DD6404"/>
    <w:rsid w:val="00DD7C4A"/>
    <w:rsid w:val="00DE08DC"/>
    <w:rsid w:val="00DE1BB9"/>
    <w:rsid w:val="00DE4CD9"/>
    <w:rsid w:val="00DE4F88"/>
    <w:rsid w:val="00DE72EC"/>
    <w:rsid w:val="00DF2C84"/>
    <w:rsid w:val="00DF3490"/>
    <w:rsid w:val="00DF69AC"/>
    <w:rsid w:val="00E01E6D"/>
    <w:rsid w:val="00E021EB"/>
    <w:rsid w:val="00E035CF"/>
    <w:rsid w:val="00E30605"/>
    <w:rsid w:val="00E3099F"/>
    <w:rsid w:val="00E3307C"/>
    <w:rsid w:val="00E3662A"/>
    <w:rsid w:val="00E41704"/>
    <w:rsid w:val="00E41B3A"/>
    <w:rsid w:val="00E446C7"/>
    <w:rsid w:val="00E44D90"/>
    <w:rsid w:val="00E45F22"/>
    <w:rsid w:val="00E470D3"/>
    <w:rsid w:val="00E502D9"/>
    <w:rsid w:val="00E514B4"/>
    <w:rsid w:val="00E53D0B"/>
    <w:rsid w:val="00E55ACB"/>
    <w:rsid w:val="00E6544C"/>
    <w:rsid w:val="00E66F91"/>
    <w:rsid w:val="00E7076F"/>
    <w:rsid w:val="00E74167"/>
    <w:rsid w:val="00E87906"/>
    <w:rsid w:val="00E9158A"/>
    <w:rsid w:val="00E9374F"/>
    <w:rsid w:val="00EA1B00"/>
    <w:rsid w:val="00EA2020"/>
    <w:rsid w:val="00EA4468"/>
    <w:rsid w:val="00EA6C33"/>
    <w:rsid w:val="00EB01AD"/>
    <w:rsid w:val="00EB2155"/>
    <w:rsid w:val="00EB230D"/>
    <w:rsid w:val="00EC0467"/>
    <w:rsid w:val="00EC70B2"/>
    <w:rsid w:val="00ED2DD1"/>
    <w:rsid w:val="00EE5A7F"/>
    <w:rsid w:val="00EF041A"/>
    <w:rsid w:val="00EF1505"/>
    <w:rsid w:val="00EF373A"/>
    <w:rsid w:val="00EF6A76"/>
    <w:rsid w:val="00F0105D"/>
    <w:rsid w:val="00F05AE9"/>
    <w:rsid w:val="00F07276"/>
    <w:rsid w:val="00F07A4D"/>
    <w:rsid w:val="00F11D6F"/>
    <w:rsid w:val="00F14C27"/>
    <w:rsid w:val="00F15E42"/>
    <w:rsid w:val="00F164EA"/>
    <w:rsid w:val="00F22751"/>
    <w:rsid w:val="00F26284"/>
    <w:rsid w:val="00F27E6F"/>
    <w:rsid w:val="00F32F12"/>
    <w:rsid w:val="00F3382C"/>
    <w:rsid w:val="00F34010"/>
    <w:rsid w:val="00F34CA8"/>
    <w:rsid w:val="00F35E00"/>
    <w:rsid w:val="00F35E11"/>
    <w:rsid w:val="00F36DC0"/>
    <w:rsid w:val="00F50827"/>
    <w:rsid w:val="00F52546"/>
    <w:rsid w:val="00F5575A"/>
    <w:rsid w:val="00F6054A"/>
    <w:rsid w:val="00F6367C"/>
    <w:rsid w:val="00F64364"/>
    <w:rsid w:val="00F72260"/>
    <w:rsid w:val="00F74637"/>
    <w:rsid w:val="00F74C38"/>
    <w:rsid w:val="00F76721"/>
    <w:rsid w:val="00F823C1"/>
    <w:rsid w:val="00F8488B"/>
    <w:rsid w:val="00F87BEB"/>
    <w:rsid w:val="00F87DEC"/>
    <w:rsid w:val="00F90310"/>
    <w:rsid w:val="00F9416C"/>
    <w:rsid w:val="00FA1A08"/>
    <w:rsid w:val="00FA2967"/>
    <w:rsid w:val="00FA7980"/>
    <w:rsid w:val="00FC00B1"/>
    <w:rsid w:val="00FC2C4F"/>
    <w:rsid w:val="00FC4118"/>
    <w:rsid w:val="00FC60D1"/>
    <w:rsid w:val="00FC6D1F"/>
    <w:rsid w:val="00FD01DD"/>
    <w:rsid w:val="00FD04FC"/>
    <w:rsid w:val="00FD4A1B"/>
    <w:rsid w:val="00FD4F29"/>
    <w:rsid w:val="00FD5830"/>
    <w:rsid w:val="00FE1822"/>
    <w:rsid w:val="00FE48FC"/>
    <w:rsid w:val="00FE66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CF5FB"/>
  <w15:docId w15:val="{1B3DD760-6393-4D7F-B910-4D116220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922"/>
    <w:rPr>
      <w:sz w:val="24"/>
      <w:szCs w:val="24"/>
    </w:rPr>
  </w:style>
  <w:style w:type="paragraph" w:styleId="Nagwek2">
    <w:name w:val="heading 2"/>
    <w:basedOn w:val="Normalny"/>
    <w:next w:val="Normalny"/>
    <w:link w:val="Nagwek2Znak"/>
    <w:uiPriority w:val="99"/>
    <w:qFormat/>
    <w:rsid w:val="003501BF"/>
    <w:pPr>
      <w:keepNext/>
      <w:suppressAutoHyphens/>
      <w:spacing w:before="240" w:after="60"/>
      <w:outlineLvl w:val="1"/>
    </w:pPr>
    <w:rPr>
      <w:rFonts w:ascii="Calibri Light" w:hAnsi="Calibri Light" w:cs="Calibri Light"/>
      <w:b/>
      <w:bCs/>
      <w:i/>
      <w:iCs/>
      <w:sz w:val="28"/>
      <w:szCs w:val="28"/>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501BF"/>
    <w:rPr>
      <w:rFonts w:ascii="Calibri Light" w:hAnsi="Calibri Light" w:cs="Calibri Light"/>
      <w:b/>
      <w:bCs/>
      <w:i/>
      <w:iCs/>
      <w:sz w:val="28"/>
      <w:szCs w:val="28"/>
      <w:lang w:eastAsia="ar-SA" w:bidi="ar-SA"/>
    </w:rPr>
  </w:style>
  <w:style w:type="paragraph" w:styleId="Tekstpodstawowywcity">
    <w:name w:val="Body Text Indent"/>
    <w:basedOn w:val="Normalny"/>
    <w:link w:val="TekstpodstawowywcityZnak"/>
    <w:uiPriority w:val="99"/>
    <w:rsid w:val="00912922"/>
    <w:pPr>
      <w:spacing w:line="360" w:lineRule="auto"/>
      <w:ind w:left="360"/>
      <w:jc w:val="both"/>
    </w:pPr>
  </w:style>
  <w:style w:type="character" w:customStyle="1" w:styleId="TekstpodstawowywcityZnak">
    <w:name w:val="Tekst podstawowy wcięty Znak"/>
    <w:basedOn w:val="Domylnaczcionkaakapitu"/>
    <w:link w:val="Tekstpodstawowywcity"/>
    <w:uiPriority w:val="99"/>
    <w:locked/>
    <w:rsid w:val="00912922"/>
    <w:rPr>
      <w:sz w:val="24"/>
      <w:szCs w:val="24"/>
      <w:lang w:eastAsia="pl-PL"/>
    </w:rPr>
  </w:style>
  <w:style w:type="paragraph" w:styleId="Tekstpodstawowy">
    <w:name w:val="Body Text"/>
    <w:basedOn w:val="Normalny"/>
    <w:link w:val="TekstpodstawowyZnak"/>
    <w:uiPriority w:val="99"/>
    <w:rsid w:val="00912922"/>
    <w:pPr>
      <w:spacing w:line="360" w:lineRule="auto"/>
      <w:jc w:val="both"/>
    </w:pPr>
    <w:rPr>
      <w:b/>
      <w:bCs/>
    </w:rPr>
  </w:style>
  <w:style w:type="character" w:customStyle="1" w:styleId="TekstpodstawowyZnak">
    <w:name w:val="Tekst podstawowy Znak"/>
    <w:basedOn w:val="Domylnaczcionkaakapitu"/>
    <w:link w:val="Tekstpodstawowy"/>
    <w:uiPriority w:val="99"/>
    <w:locked/>
    <w:rsid w:val="00912922"/>
    <w:rPr>
      <w:b/>
      <w:bCs/>
      <w:sz w:val="24"/>
      <w:szCs w:val="24"/>
      <w:lang w:eastAsia="pl-PL"/>
    </w:rPr>
  </w:style>
  <w:style w:type="paragraph" w:styleId="Nagwek">
    <w:name w:val="header"/>
    <w:basedOn w:val="Normalny"/>
    <w:link w:val="NagwekZnak"/>
    <w:uiPriority w:val="99"/>
    <w:rsid w:val="00912922"/>
    <w:pPr>
      <w:tabs>
        <w:tab w:val="center" w:pos="4536"/>
        <w:tab w:val="right" w:pos="9072"/>
      </w:tabs>
    </w:pPr>
  </w:style>
  <w:style w:type="character" w:customStyle="1" w:styleId="NagwekZnak">
    <w:name w:val="Nagłówek Znak"/>
    <w:basedOn w:val="Domylnaczcionkaakapitu"/>
    <w:link w:val="Nagwek"/>
    <w:uiPriority w:val="99"/>
    <w:locked/>
    <w:rsid w:val="00912922"/>
    <w:rPr>
      <w:sz w:val="24"/>
      <w:szCs w:val="24"/>
    </w:rPr>
  </w:style>
  <w:style w:type="paragraph" w:styleId="Mapadokumentu">
    <w:name w:val="Document Map"/>
    <w:basedOn w:val="Normalny"/>
    <w:link w:val="MapadokumentuZnak"/>
    <w:uiPriority w:val="99"/>
    <w:semiHidden/>
    <w:rsid w:val="009129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B49F0"/>
    <w:rPr>
      <w:sz w:val="0"/>
      <w:szCs w:val="0"/>
    </w:rPr>
  </w:style>
  <w:style w:type="paragraph" w:styleId="Akapitzlist">
    <w:name w:val="List Paragraph"/>
    <w:aliases w:val="normalny tekst,Akapit z listą5"/>
    <w:basedOn w:val="Normalny"/>
    <w:link w:val="AkapitzlistZnak"/>
    <w:qFormat/>
    <w:rsid w:val="00C554F6"/>
    <w:pPr>
      <w:spacing w:after="200" w:line="276" w:lineRule="auto"/>
      <w:ind w:left="720"/>
    </w:pPr>
    <w:rPr>
      <w:rFonts w:ascii="Calibri" w:hAnsi="Calibri" w:cs="Calibri"/>
      <w:sz w:val="22"/>
      <w:szCs w:val="22"/>
      <w:lang w:eastAsia="en-US"/>
    </w:rPr>
  </w:style>
  <w:style w:type="paragraph" w:customStyle="1" w:styleId="Tekstpodstawowywcity22">
    <w:name w:val="Tekst podstawowy wcięty 22"/>
    <w:basedOn w:val="Normalny"/>
    <w:rsid w:val="003501BF"/>
    <w:pPr>
      <w:suppressAutoHyphens/>
      <w:ind w:left="284"/>
    </w:pPr>
    <w:rPr>
      <w:sz w:val="22"/>
      <w:szCs w:val="22"/>
      <w:lang w:eastAsia="ar-SA"/>
    </w:rPr>
  </w:style>
  <w:style w:type="paragraph" w:styleId="Tekstdymka">
    <w:name w:val="Balloon Text"/>
    <w:basedOn w:val="Normalny"/>
    <w:link w:val="TekstdymkaZnak"/>
    <w:uiPriority w:val="99"/>
    <w:semiHidden/>
    <w:rsid w:val="00E035CF"/>
    <w:rPr>
      <w:rFonts w:ascii="Segoe UI" w:hAnsi="Segoe UI" w:cs="Segoe UI"/>
      <w:sz w:val="18"/>
      <w:szCs w:val="18"/>
    </w:rPr>
  </w:style>
  <w:style w:type="character" w:customStyle="1" w:styleId="TekstdymkaZnak">
    <w:name w:val="Tekst dymka Znak"/>
    <w:basedOn w:val="Domylnaczcionkaakapitu"/>
    <w:link w:val="Tekstdymka"/>
    <w:uiPriority w:val="99"/>
    <w:locked/>
    <w:rsid w:val="00E035CF"/>
    <w:rPr>
      <w:rFonts w:ascii="Segoe UI" w:hAnsi="Segoe UI" w:cs="Segoe UI"/>
      <w:sz w:val="18"/>
      <w:szCs w:val="18"/>
    </w:rPr>
  </w:style>
  <w:style w:type="character" w:styleId="Pogrubienie">
    <w:name w:val="Strong"/>
    <w:basedOn w:val="Domylnaczcionkaakapitu"/>
    <w:qFormat/>
    <w:rsid w:val="00936199"/>
    <w:rPr>
      <w:b/>
      <w:bCs/>
    </w:rPr>
  </w:style>
  <w:style w:type="paragraph" w:styleId="Stopka">
    <w:name w:val="footer"/>
    <w:basedOn w:val="Normalny"/>
    <w:link w:val="StopkaZnak"/>
    <w:uiPriority w:val="99"/>
    <w:rsid w:val="00E53D0B"/>
    <w:pPr>
      <w:tabs>
        <w:tab w:val="center" w:pos="4536"/>
        <w:tab w:val="right" w:pos="9072"/>
      </w:tabs>
    </w:pPr>
  </w:style>
  <w:style w:type="character" w:customStyle="1" w:styleId="StopkaZnak">
    <w:name w:val="Stopka Znak"/>
    <w:basedOn w:val="Domylnaczcionkaakapitu"/>
    <w:link w:val="Stopka"/>
    <w:uiPriority w:val="99"/>
    <w:locked/>
    <w:rsid w:val="00E53D0B"/>
    <w:rPr>
      <w:sz w:val="24"/>
      <w:szCs w:val="24"/>
    </w:rPr>
  </w:style>
  <w:style w:type="paragraph" w:customStyle="1" w:styleId="Tekstpodstawowywcity32">
    <w:name w:val="Tekst podstawowy wcięty 32"/>
    <w:basedOn w:val="Normalny"/>
    <w:rsid w:val="00A924F9"/>
    <w:pPr>
      <w:suppressAutoHyphens/>
      <w:ind w:left="284"/>
    </w:pPr>
    <w:rPr>
      <w:lang w:eastAsia="ar-SA"/>
    </w:rPr>
  </w:style>
  <w:style w:type="character" w:styleId="Hipercze">
    <w:name w:val="Hyperlink"/>
    <w:basedOn w:val="Domylnaczcionkaakapitu"/>
    <w:uiPriority w:val="99"/>
    <w:unhideWhenUsed/>
    <w:rsid w:val="00682D31"/>
    <w:rPr>
      <w:color w:val="0000FF"/>
      <w:u w:val="single"/>
    </w:rPr>
  </w:style>
  <w:style w:type="paragraph" w:styleId="Bezodstpw">
    <w:name w:val="No Spacing"/>
    <w:qFormat/>
    <w:rsid w:val="001C083C"/>
    <w:pPr>
      <w:ind w:left="1440"/>
      <w:jc w:val="both"/>
    </w:pPr>
    <w:rPr>
      <w:rFonts w:ascii="Calibri" w:eastAsia="Calibri" w:hAnsi="Calibri"/>
      <w:lang w:eastAsia="en-US"/>
    </w:rPr>
  </w:style>
  <w:style w:type="paragraph" w:styleId="NormalnyWeb">
    <w:name w:val="Normal (Web)"/>
    <w:basedOn w:val="Normalny"/>
    <w:unhideWhenUsed/>
    <w:rsid w:val="00536251"/>
    <w:pPr>
      <w:spacing w:before="100" w:beforeAutospacing="1" w:after="100" w:afterAutospacing="1"/>
    </w:pPr>
  </w:style>
  <w:style w:type="character" w:customStyle="1" w:styleId="Teksttreci2">
    <w:name w:val="Tekst treści (2)_"/>
    <w:link w:val="Teksttreci20"/>
    <w:rsid w:val="00701A1A"/>
    <w:rPr>
      <w:shd w:val="clear" w:color="auto" w:fill="FFFFFF"/>
    </w:rPr>
  </w:style>
  <w:style w:type="paragraph" w:customStyle="1" w:styleId="Teksttreci20">
    <w:name w:val="Tekst treści (2)"/>
    <w:basedOn w:val="Normalny"/>
    <w:link w:val="Teksttreci2"/>
    <w:rsid w:val="00701A1A"/>
    <w:pPr>
      <w:widowControl w:val="0"/>
      <w:shd w:val="clear" w:color="auto" w:fill="FFFFFF"/>
      <w:spacing w:before="300" w:line="270" w:lineRule="exact"/>
      <w:ind w:hanging="600"/>
    </w:pPr>
    <w:rPr>
      <w:sz w:val="22"/>
      <w:szCs w:val="22"/>
    </w:rPr>
  </w:style>
  <w:style w:type="paragraph" w:customStyle="1" w:styleId="Akapitzlist1">
    <w:name w:val="Akapit z listą1"/>
    <w:basedOn w:val="Normalny"/>
    <w:link w:val="ListParagraphChar"/>
    <w:uiPriority w:val="99"/>
    <w:qFormat/>
    <w:rsid w:val="00815E1D"/>
    <w:pPr>
      <w:spacing w:after="200" w:line="276" w:lineRule="auto"/>
      <w:ind w:left="720"/>
    </w:pPr>
    <w:rPr>
      <w:rFonts w:ascii="Calibri" w:hAnsi="Calibri"/>
      <w:sz w:val="20"/>
      <w:szCs w:val="20"/>
      <w:lang w:val="x-none" w:eastAsia="en-US"/>
    </w:rPr>
  </w:style>
  <w:style w:type="character" w:customStyle="1" w:styleId="ListParagraphChar">
    <w:name w:val="List Paragraph Char"/>
    <w:aliases w:val="CW_Lista Char,lp1 Char,List Paragraph2 Char,wypunktowanie Char,Preambuła Char,Bullet Number Char,Body MS Bullet Char,List Paragraph1 Char,ISCG Numerowanie Char,L1 Char,Numerowanie Char"/>
    <w:link w:val="Akapitzlist1"/>
    <w:uiPriority w:val="99"/>
    <w:locked/>
    <w:rsid w:val="00815E1D"/>
    <w:rPr>
      <w:rFonts w:ascii="Calibri" w:hAnsi="Calibri"/>
      <w:sz w:val="20"/>
      <w:szCs w:val="20"/>
      <w:lang w:val="x-none" w:eastAsia="en-US"/>
    </w:rPr>
  </w:style>
  <w:style w:type="paragraph" w:customStyle="1" w:styleId="Akapitzlist2">
    <w:name w:val="Akapit z listą2"/>
    <w:basedOn w:val="Normalny"/>
    <w:uiPriority w:val="99"/>
    <w:qFormat/>
    <w:rsid w:val="00F26284"/>
    <w:pPr>
      <w:spacing w:after="200" w:line="276" w:lineRule="auto"/>
      <w:ind w:left="720"/>
    </w:pPr>
    <w:rPr>
      <w:rFonts w:ascii="Calibri" w:hAnsi="Calibri"/>
      <w:sz w:val="20"/>
      <w:szCs w:val="20"/>
      <w:lang w:val="x-none" w:eastAsia="en-US"/>
    </w:rPr>
  </w:style>
  <w:style w:type="character" w:styleId="Uwydatnienie">
    <w:name w:val="Emphasis"/>
    <w:uiPriority w:val="99"/>
    <w:qFormat/>
    <w:locked/>
    <w:rsid w:val="00F26284"/>
    <w:rPr>
      <w:rFonts w:cs="Times New Roman"/>
      <w:i/>
      <w:iCs/>
    </w:rPr>
  </w:style>
  <w:style w:type="character" w:customStyle="1" w:styleId="AkapitzlistZnak">
    <w:name w:val="Akapit z listą Znak"/>
    <w:link w:val="Akapitzlist"/>
    <w:uiPriority w:val="34"/>
    <w:locked/>
    <w:rsid w:val="00F26284"/>
    <w:rPr>
      <w:rFonts w:ascii="Calibri" w:hAnsi="Calibri" w:cs="Calibri"/>
      <w:lang w:eastAsia="en-US"/>
    </w:rPr>
  </w:style>
  <w:style w:type="character" w:customStyle="1" w:styleId="Teksttreci">
    <w:name w:val="Tekst treści_"/>
    <w:link w:val="Teksttreci0"/>
    <w:rsid w:val="00F26284"/>
    <w:rPr>
      <w:sz w:val="21"/>
      <w:szCs w:val="21"/>
      <w:shd w:val="clear" w:color="auto" w:fill="FFFFFF"/>
    </w:rPr>
  </w:style>
  <w:style w:type="paragraph" w:customStyle="1" w:styleId="Teksttreci0">
    <w:name w:val="Tekst treści"/>
    <w:basedOn w:val="Normalny"/>
    <w:link w:val="Teksttreci"/>
    <w:rsid w:val="00F26284"/>
    <w:pPr>
      <w:widowControl w:val="0"/>
      <w:shd w:val="clear" w:color="auto" w:fill="FFFFFF"/>
      <w:spacing w:before="180" w:after="60" w:line="0" w:lineRule="atLeast"/>
      <w:ind w:hanging="380"/>
      <w:jc w:val="right"/>
    </w:pPr>
    <w:rPr>
      <w:sz w:val="21"/>
      <w:szCs w:val="21"/>
    </w:rPr>
  </w:style>
  <w:style w:type="character" w:customStyle="1" w:styleId="Domylnaczcionkaakapitu3">
    <w:name w:val="Domyślna czcionka akapitu3"/>
    <w:rsid w:val="004C6929"/>
  </w:style>
  <w:style w:type="paragraph" w:customStyle="1" w:styleId="Akapitzlist3">
    <w:name w:val="Akapit z listą3"/>
    <w:aliases w:val="CW_Lista,lp1,List Paragraph2,wypunktowanie,Preambuła,Bullet Number,Body MS Bullet,List Paragraph1,ISCG Numerowanie,L1,Numerowanie,List Paragraph"/>
    <w:basedOn w:val="Normalny"/>
    <w:uiPriority w:val="99"/>
    <w:qFormat/>
    <w:rsid w:val="003B2679"/>
    <w:pPr>
      <w:suppressAutoHyphens/>
      <w:autoSpaceDN w:val="0"/>
      <w:ind w:left="720"/>
      <w:textAlignment w:val="baseline"/>
    </w:pPr>
    <w:rPr>
      <w:rFonts w:ascii="Calibri" w:hAnsi="Calibri"/>
      <w:szCs w:val="20"/>
    </w:rPr>
  </w:style>
  <w:style w:type="table" w:styleId="Tabela-Siatka">
    <w:name w:val="Table Grid"/>
    <w:basedOn w:val="Standardowy"/>
    <w:uiPriority w:val="39"/>
    <w:locked/>
    <w:rsid w:val="00BA055B"/>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26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4875">
      <w:bodyDiv w:val="1"/>
      <w:marLeft w:val="0"/>
      <w:marRight w:val="0"/>
      <w:marTop w:val="0"/>
      <w:marBottom w:val="0"/>
      <w:divBdr>
        <w:top w:val="none" w:sz="0" w:space="0" w:color="auto"/>
        <w:left w:val="none" w:sz="0" w:space="0" w:color="auto"/>
        <w:bottom w:val="none" w:sz="0" w:space="0" w:color="auto"/>
        <w:right w:val="none" w:sz="0" w:space="0" w:color="auto"/>
      </w:divBdr>
    </w:div>
    <w:div w:id="462967381">
      <w:bodyDiv w:val="1"/>
      <w:marLeft w:val="0"/>
      <w:marRight w:val="0"/>
      <w:marTop w:val="0"/>
      <w:marBottom w:val="0"/>
      <w:divBdr>
        <w:top w:val="none" w:sz="0" w:space="0" w:color="auto"/>
        <w:left w:val="none" w:sz="0" w:space="0" w:color="auto"/>
        <w:bottom w:val="none" w:sz="0" w:space="0" w:color="auto"/>
        <w:right w:val="none" w:sz="0" w:space="0" w:color="auto"/>
      </w:divBdr>
    </w:div>
    <w:div w:id="844175938">
      <w:marLeft w:val="0"/>
      <w:marRight w:val="0"/>
      <w:marTop w:val="0"/>
      <w:marBottom w:val="0"/>
      <w:divBdr>
        <w:top w:val="none" w:sz="0" w:space="0" w:color="auto"/>
        <w:left w:val="none" w:sz="0" w:space="0" w:color="auto"/>
        <w:bottom w:val="none" w:sz="0" w:space="0" w:color="auto"/>
        <w:right w:val="none" w:sz="0" w:space="0" w:color="auto"/>
      </w:divBdr>
    </w:div>
    <w:div w:id="1188593543">
      <w:bodyDiv w:val="1"/>
      <w:marLeft w:val="0"/>
      <w:marRight w:val="0"/>
      <w:marTop w:val="0"/>
      <w:marBottom w:val="0"/>
      <w:divBdr>
        <w:top w:val="none" w:sz="0" w:space="0" w:color="auto"/>
        <w:left w:val="none" w:sz="0" w:space="0" w:color="auto"/>
        <w:bottom w:val="none" w:sz="0" w:space="0" w:color="auto"/>
        <w:right w:val="none" w:sz="0" w:space="0" w:color="auto"/>
      </w:divBdr>
    </w:div>
    <w:div w:id="1401978106">
      <w:bodyDiv w:val="1"/>
      <w:marLeft w:val="0"/>
      <w:marRight w:val="0"/>
      <w:marTop w:val="0"/>
      <w:marBottom w:val="0"/>
      <w:divBdr>
        <w:top w:val="none" w:sz="0" w:space="0" w:color="auto"/>
        <w:left w:val="none" w:sz="0" w:space="0" w:color="auto"/>
        <w:bottom w:val="none" w:sz="0" w:space="0" w:color="auto"/>
        <w:right w:val="none" w:sz="0" w:space="0" w:color="auto"/>
      </w:divBdr>
    </w:div>
    <w:div w:id="1522821827">
      <w:bodyDiv w:val="1"/>
      <w:marLeft w:val="0"/>
      <w:marRight w:val="0"/>
      <w:marTop w:val="0"/>
      <w:marBottom w:val="0"/>
      <w:divBdr>
        <w:top w:val="none" w:sz="0" w:space="0" w:color="auto"/>
        <w:left w:val="none" w:sz="0" w:space="0" w:color="auto"/>
        <w:bottom w:val="none" w:sz="0" w:space="0" w:color="auto"/>
        <w:right w:val="none" w:sz="0" w:space="0" w:color="auto"/>
      </w:divBdr>
    </w:div>
    <w:div w:id="18181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tarnobrzeg.pl/artykuly/519/klauzula-informacyjna-dla-kontrahentow-osob-reprezentujacych-lub-wskazanych-do-kontakt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9767D-BBA6-44E5-A56F-0DE7CBD5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10456</Words>
  <Characters>62737</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-projekt umowy-</vt:lpstr>
    </vt:vector>
  </TitlesOfParts>
  <Company>UM</Company>
  <LinksUpToDate>false</LinksUpToDate>
  <CharactersWithSpaces>73047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Małgorzata Matyka</dc:creator>
  <cp:keywords/>
  <dc:description/>
  <cp:lastModifiedBy>Kwasek-Drzazga Agnieszka</cp:lastModifiedBy>
  <cp:revision>3</cp:revision>
  <cp:lastPrinted>2024-11-29T11:41:00Z</cp:lastPrinted>
  <dcterms:created xsi:type="dcterms:W3CDTF">2024-11-29T11:25:00Z</dcterms:created>
  <dcterms:modified xsi:type="dcterms:W3CDTF">2024-11-29T12:55:00Z</dcterms:modified>
</cp:coreProperties>
</file>