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F56" w14:textId="4F23B350" w:rsidR="00653F5D" w:rsidRPr="00A84CEC" w:rsidRDefault="004D5125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52190E7B">
            <wp:simplePos x="0" y="0"/>
            <wp:positionH relativeFrom="page">
              <wp:align>left</wp:align>
            </wp:positionH>
            <wp:positionV relativeFrom="paragraph">
              <wp:posOffset>-949325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CF76AC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2DD965E" w14:textId="77777777" w:rsidR="00631FF6" w:rsidRDefault="00631FF6" w:rsidP="009436C9">
      <w:pPr>
        <w:tabs>
          <w:tab w:val="left" w:pos="1560"/>
          <w:tab w:val="left" w:pos="2265"/>
        </w:tabs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14:paraId="52312B7D" w14:textId="77777777" w:rsidR="00035F9D" w:rsidRPr="00035F9D" w:rsidRDefault="00035F9D" w:rsidP="00035F9D">
      <w:pPr>
        <w:tabs>
          <w:tab w:val="left" w:pos="1560"/>
          <w:tab w:val="left" w:pos="2265"/>
        </w:tabs>
        <w:spacing w:line="240" w:lineRule="auto"/>
        <w:rPr>
          <w:rFonts w:ascii="Times New Roman" w:hAnsi="Times New Roman" w:cs="Times New Roman"/>
          <w:noProof/>
          <w:color w:val="FF0000"/>
          <w:sz w:val="6"/>
          <w:szCs w:val="6"/>
          <w:lang w:eastAsia="pl-PL"/>
        </w:rPr>
      </w:pPr>
    </w:p>
    <w:p w14:paraId="674E9E45" w14:textId="127499EA" w:rsidR="00732CB8" w:rsidRDefault="00631FF6" w:rsidP="00035F9D">
      <w:pPr>
        <w:tabs>
          <w:tab w:val="left" w:pos="1560"/>
          <w:tab w:val="left" w:pos="2265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631FF6">
        <w:rPr>
          <w:rFonts w:ascii="Times New Roman" w:hAnsi="Times New Roman" w:cs="Times New Roman"/>
          <w:bCs/>
        </w:rPr>
        <w:t xml:space="preserve">Tarnobrzeg dnia </w:t>
      </w:r>
      <w:r w:rsidR="00814528">
        <w:rPr>
          <w:rFonts w:ascii="Times New Roman" w:hAnsi="Times New Roman" w:cs="Times New Roman"/>
          <w:bCs/>
        </w:rPr>
        <w:t xml:space="preserve">20.01.2025 </w:t>
      </w:r>
      <w:r>
        <w:rPr>
          <w:rFonts w:ascii="Times New Roman" w:hAnsi="Times New Roman" w:cs="Times New Roman"/>
          <w:bCs/>
        </w:rPr>
        <w:t>roku</w:t>
      </w:r>
    </w:p>
    <w:p w14:paraId="4E14E5EA" w14:textId="77777777" w:rsidR="002A4493" w:rsidRPr="002A4493" w:rsidRDefault="002A4493" w:rsidP="002A4493">
      <w:pPr>
        <w:tabs>
          <w:tab w:val="left" w:pos="1560"/>
          <w:tab w:val="left" w:pos="2265"/>
        </w:tabs>
        <w:jc w:val="right"/>
        <w:rPr>
          <w:rFonts w:ascii="Times New Roman" w:hAnsi="Times New Roman" w:cs="Times New Roman"/>
          <w:bCs/>
        </w:rPr>
      </w:pPr>
    </w:p>
    <w:p w14:paraId="0F189355" w14:textId="6A54E1DC" w:rsidR="00732CB8" w:rsidRDefault="00A84CEC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CEC">
        <w:rPr>
          <w:rFonts w:ascii="Times New Roman" w:hAnsi="Times New Roman" w:cs="Times New Roman"/>
          <w:b/>
          <w:sz w:val="24"/>
          <w:szCs w:val="24"/>
          <w:u w:val="single"/>
        </w:rPr>
        <w:t>ZAWIADOMIENIE O WYBORZE OFERTY</w:t>
      </w:r>
    </w:p>
    <w:p w14:paraId="7451A7C5" w14:textId="77777777" w:rsidR="006A1E78" w:rsidRPr="00A84CEC" w:rsidRDefault="006A1E78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92C06" w14:textId="62301D71" w:rsidR="00367EE4" w:rsidRDefault="00814528" w:rsidP="00367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GG-IV.271.</w:t>
      </w:r>
      <w:r w:rsidR="00A9229E">
        <w:rPr>
          <w:rFonts w:ascii="Times New Roman" w:hAnsi="Times New Roman" w:cs="Times New Roman"/>
          <w:b/>
          <w:sz w:val="24"/>
          <w:szCs w:val="24"/>
        </w:rPr>
        <w:t>9</w:t>
      </w:r>
      <w:r w:rsidR="009950D6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7E0CAF62" w14:textId="77777777" w:rsidR="006A1E78" w:rsidRPr="00A84CEC" w:rsidRDefault="006A1E78" w:rsidP="00367EE4">
      <w:pPr>
        <w:rPr>
          <w:rFonts w:ascii="Times New Roman" w:hAnsi="Times New Roman" w:cs="Times New Roman"/>
          <w:b/>
          <w:sz w:val="24"/>
          <w:szCs w:val="24"/>
        </w:rPr>
      </w:pPr>
    </w:p>
    <w:p w14:paraId="0233CF53" w14:textId="56CF7FD5" w:rsidR="00A84CEC" w:rsidRDefault="00A84CEC" w:rsidP="00A84CE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</w:t>
      </w:r>
      <w:r w:rsidR="00732CB8">
        <w:rPr>
          <w:rFonts w:ascii="Times New Roman" w:hAnsi="Times New Roman" w:cs="Times New Roman"/>
          <w:sz w:val="24"/>
          <w:szCs w:val="24"/>
        </w:rPr>
        <w:t>było</w:t>
      </w:r>
      <w:r w:rsidRPr="00A84C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97A7DB" w14:textId="77777777" w:rsidR="00CF7A69" w:rsidRDefault="00CF7A69" w:rsidP="008279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576609"/>
    </w:p>
    <w:bookmarkEnd w:id="0"/>
    <w:p w14:paraId="12C81EF7" w14:textId="1625E4F2" w:rsidR="00035F9D" w:rsidRPr="00A9229E" w:rsidRDefault="00A9229E" w:rsidP="00035F9D">
      <w:pPr>
        <w:pStyle w:val="gwp33f00f69gwpb47811dcmso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E">
        <w:rPr>
          <w:rFonts w:ascii="Times New Roman" w:hAnsi="Times New Roman" w:cs="Times New Roman"/>
          <w:b/>
          <w:sz w:val="24"/>
          <w:szCs w:val="24"/>
        </w:rPr>
        <w:t>„Sporządzenie operatów szacunkowych dotyczących: zbywania, nabywania, zamiany, darowizny, dzierżawy, najmu, służebności, odszkodowań, wynagrodzeń za bezumowne korzystanie z nieruchomości dla celów związanych z zadaniami Miasta Tarnobrzega i  Skarbu Państwa oraz w celu aktualizacji opłat rocznych z tytułu użytkowania wieczystego nieruchomości stanowiących własność Miasta Tarnobrzega i Skarbu Państwa oddanych  w użytkowanie wieczyste” na 2025 r.</w:t>
      </w:r>
    </w:p>
    <w:p w14:paraId="2C50A859" w14:textId="20FCBFFC" w:rsidR="00827949" w:rsidRDefault="00A84CEC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jako najkorzystniejsz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="006A1E78">
        <w:rPr>
          <w:rFonts w:ascii="Times New Roman" w:hAnsi="Times New Roman" w:cs="Times New Roman"/>
          <w:sz w:val="24"/>
          <w:szCs w:val="24"/>
        </w:rPr>
        <w:t xml:space="preserve"> w przedmiotowym postępowaniu</w:t>
      </w:r>
      <w:r w:rsidRPr="00A84CEC">
        <w:rPr>
          <w:rFonts w:ascii="Times New Roman" w:hAnsi="Times New Roman" w:cs="Times New Roman"/>
          <w:sz w:val="24"/>
          <w:szCs w:val="24"/>
        </w:rPr>
        <w:t xml:space="preserve"> został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</w:t>
      </w:r>
      <w:r w:rsidR="00732CB8">
        <w:rPr>
          <w:rFonts w:ascii="Times New Roman" w:hAnsi="Times New Roman" w:cs="Times New Roman"/>
          <w:sz w:val="24"/>
          <w:szCs w:val="24"/>
        </w:rPr>
        <w:t>W</w:t>
      </w:r>
      <w:r w:rsidRPr="00A84CEC">
        <w:rPr>
          <w:rFonts w:ascii="Times New Roman" w:hAnsi="Times New Roman" w:cs="Times New Roman"/>
          <w:sz w:val="24"/>
          <w:szCs w:val="24"/>
        </w:rPr>
        <w:t xml:space="preserve">ykonawcy : </w:t>
      </w:r>
    </w:p>
    <w:p w14:paraId="00E17345" w14:textId="77777777" w:rsidR="00827949" w:rsidRDefault="00827949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9FC87" w14:textId="77777777" w:rsidR="00827949" w:rsidRPr="00827949" w:rsidRDefault="00827949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599A4" w14:textId="5A2A43F6" w:rsidR="00827949" w:rsidRPr="00827949" w:rsidRDefault="004D0034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Rzeczoznawca Majątkowy Zofia Paduch</w:t>
      </w:r>
    </w:p>
    <w:p w14:paraId="68A426FB" w14:textId="009C89B2" w:rsidR="00827949" w:rsidRP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27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ul. </w:t>
      </w:r>
      <w:r w:rsidR="004D00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Piaski 82</w:t>
      </w:r>
    </w:p>
    <w:p w14:paraId="58AAB260" w14:textId="4C1EFD30" w:rsidR="006A1E78" w:rsidRDefault="004D0034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39-410 Grębów</w:t>
      </w:r>
    </w:p>
    <w:p w14:paraId="39225E9B" w14:textId="77777777" w:rsid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573918A" w14:textId="2D6A4906" w:rsid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za cenę brutto: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3D5355" w14:textId="77777777" w:rsidR="00827949" w:rsidRPr="00D0065C" w:rsidRDefault="00827949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74472" w14:textId="5259007C" w:rsidR="006A1E78" w:rsidRPr="004D0034" w:rsidRDefault="004D0034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37 700,00</w:t>
      </w:r>
      <w:r w:rsidR="009950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65C" w:rsidRPr="00526DB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D0065C">
        <w:rPr>
          <w:rFonts w:ascii="Times New Roman" w:hAnsi="Times New Roman"/>
          <w:sz w:val="24"/>
          <w:szCs w:val="24"/>
        </w:rPr>
        <w:t xml:space="preserve"> </w:t>
      </w:r>
      <w:r w:rsidR="00D0065C"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 w:rsidR="00772CD1">
        <w:rPr>
          <w:rFonts w:ascii="Times New Roman" w:hAnsi="Times New Roman" w:cs="Times New Roman"/>
          <w:b/>
          <w:sz w:val="24"/>
          <w:szCs w:val="24"/>
        </w:rPr>
        <w:t>trzydzieści</w:t>
      </w:r>
      <w:r w:rsidR="00827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siedem</w:t>
      </w:r>
      <w:r w:rsidR="00D0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siedemset</w:t>
      </w:r>
      <w:r w:rsidR="00772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949">
        <w:rPr>
          <w:rFonts w:ascii="Times New Roman" w:hAnsi="Times New Roman" w:cs="Times New Roman"/>
          <w:b/>
          <w:sz w:val="24"/>
          <w:szCs w:val="24"/>
        </w:rPr>
        <w:t>złotych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949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0065C">
        <w:rPr>
          <w:rFonts w:ascii="Times New Roman" w:hAnsi="Times New Roman" w:cs="Times New Roman"/>
          <w:b/>
          <w:sz w:val="24"/>
          <w:szCs w:val="24"/>
        </w:rPr>
        <w:t>0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>/100</w:t>
      </w:r>
      <w:r w:rsidR="00827949">
        <w:rPr>
          <w:rFonts w:ascii="Times New Roman" w:hAnsi="Times New Roman" w:cs="Times New Roman"/>
          <w:b/>
          <w:sz w:val="24"/>
          <w:szCs w:val="24"/>
        </w:rPr>
        <w:br/>
      </w:r>
    </w:p>
    <w:p w14:paraId="38C11407" w14:textId="43E53BE0" w:rsidR="00A84CEC" w:rsidRPr="00A84CEC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oferta spełnia wszystkie wymogi określone w zaproszeniu i okazała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>się najkorzystniejsza na podstawie kryterium oceny ofert zastosowanym w tym postępowaniu.</w:t>
      </w:r>
    </w:p>
    <w:p w14:paraId="3D56C636" w14:textId="735AEBD9" w:rsidR="00DB01EA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zaproszeniem </w:t>
      </w:r>
      <w:r w:rsidRPr="00A84CEC">
        <w:rPr>
          <w:rFonts w:ascii="Times New Roman" w:hAnsi="Times New Roman" w:cs="Times New Roman"/>
          <w:sz w:val="24"/>
          <w:szCs w:val="24"/>
        </w:rPr>
        <w:t xml:space="preserve">jedynym kryterium, jakim kierował się Zamawiający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 xml:space="preserve">przy wyborze oferty najkorzystniejszej była cena brutto. 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Zamawiający zgodnie ze wskazaną </w:t>
      </w:r>
      <w:r w:rsidR="00771795">
        <w:rPr>
          <w:rFonts w:ascii="Times New Roman" w:hAnsi="Times New Roman" w:cs="Times New Roman"/>
          <w:sz w:val="24"/>
          <w:szCs w:val="24"/>
        </w:rPr>
        <w:br/>
      </w:r>
      <w:r w:rsidR="00771795" w:rsidRPr="00771795">
        <w:rPr>
          <w:rFonts w:ascii="Times New Roman" w:hAnsi="Times New Roman" w:cs="Times New Roman"/>
          <w:sz w:val="24"/>
          <w:szCs w:val="24"/>
        </w:rPr>
        <w:t>w zaproszeniu formułą dokonał oceny punktowej złożon</w:t>
      </w:r>
      <w:r w:rsidR="004E39E3">
        <w:rPr>
          <w:rFonts w:ascii="Times New Roman" w:hAnsi="Times New Roman" w:cs="Times New Roman"/>
          <w:sz w:val="24"/>
          <w:szCs w:val="24"/>
        </w:rPr>
        <w:t>ych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0976E36D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92CB3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109535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822334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2DE63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08D50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C42DD" w14:textId="469AB86F" w:rsidR="006A1E78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W przedmiotowym postępowaniu przyznana została następująca punktacja:</w:t>
      </w:r>
    </w:p>
    <w:p w14:paraId="5BF80311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827"/>
        <w:gridCol w:w="1843"/>
        <w:gridCol w:w="1942"/>
      </w:tblGrid>
      <w:tr w:rsidR="00827949" w:rsidRPr="00A84CEC" w14:paraId="3717D71F" w14:textId="77777777" w:rsidTr="00631DA5">
        <w:trPr>
          <w:trHeight w:val="330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A15E" w14:textId="77777777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5C34" w14:textId="77777777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148D" w14:textId="2DBF316A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B14102" w14:textId="77777777" w:rsidR="0082794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Pkt.</w:t>
            </w:r>
          </w:p>
        </w:tc>
      </w:tr>
      <w:tr w:rsidR="00827949" w:rsidRPr="00772CD1" w14:paraId="3CB8443B" w14:textId="77777777" w:rsidTr="00772CD1">
        <w:trPr>
          <w:cantSplit/>
          <w:trHeight w:val="93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A198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1C2F" w14:textId="62A09790" w:rsidR="00827949" w:rsidRDefault="00A9444A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LIMAS Wycena Nieruchomości </w:t>
            </w:r>
          </w:p>
          <w:p w14:paraId="4935969C" w14:textId="2CDC6C71" w:rsidR="00A9444A" w:rsidRPr="003F3DB9" w:rsidRDefault="00A9444A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Łukasz Sobczak </w:t>
            </w:r>
          </w:p>
          <w:p w14:paraId="53BE1A5A" w14:textId="3BB13005" w:rsidR="00827949" w:rsidRPr="003F3DB9" w:rsidRDefault="00A9444A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Stoczek 16A</w:t>
            </w:r>
          </w:p>
          <w:p w14:paraId="3F05E263" w14:textId="075D7B5F" w:rsidR="00827949" w:rsidRPr="003F3DB9" w:rsidRDefault="00A9444A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21-077 Spiczyn</w:t>
            </w:r>
            <w:r w:rsidR="00841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AB4D3" w14:textId="68787719" w:rsidR="00827949" w:rsidRPr="00772CD1" w:rsidRDefault="00A9444A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70 000</w:t>
            </w:r>
            <w:r w:rsidR="00841DA1" w:rsidRPr="00772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,00</w:t>
            </w:r>
            <w:r w:rsidR="00827949" w:rsidRPr="00772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D9B7" w14:textId="72D2C81A" w:rsidR="00827949" w:rsidRPr="00772CD1" w:rsidRDefault="0067423F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46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53,85</w:t>
            </w:r>
          </w:p>
        </w:tc>
      </w:tr>
      <w:tr w:rsidR="00827949" w:rsidRPr="00772CD1" w14:paraId="02FC494E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E63EE" w14:textId="77777777" w:rsidR="00827949" w:rsidRPr="003F3DB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C426F" w14:textId="61818B19" w:rsidR="00827949" w:rsidRDefault="00A9444A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Kancelaria Rzeczoznawcy Majątkowego Krzysztof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Łeptuch</w:t>
            </w:r>
            <w:proofErr w:type="spellEnd"/>
          </w:p>
          <w:p w14:paraId="2EBD4CCE" w14:textId="4E1D6DD2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5A0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Zwierzyniecka 77</w:t>
            </w:r>
          </w:p>
          <w:p w14:paraId="2F384252" w14:textId="4A75A968" w:rsidR="00827949" w:rsidRPr="003F3DB9" w:rsidRDefault="00841DA1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39-400 Tarnobrzeg </w:t>
            </w:r>
            <w:r w:rsidR="00827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0235" w14:textId="7D8D29BB" w:rsidR="00827949" w:rsidRPr="00772CD1" w:rsidRDefault="005A099C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59 700,00</w:t>
            </w:r>
            <w:r w:rsidR="00827949" w:rsidRPr="00772CD1">
              <w:rPr>
                <w:rFonts w:ascii="Times New Roman" w:hAnsi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6A7F" w14:textId="57B105FF" w:rsidR="00827949" w:rsidRPr="00772CD1" w:rsidRDefault="0067423F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63,14</w:t>
            </w:r>
          </w:p>
        </w:tc>
      </w:tr>
      <w:tr w:rsidR="00827949" w:rsidRPr="00772CD1" w14:paraId="13945493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4ED89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5D17" w14:textId="742585D6" w:rsidR="00827949" w:rsidRPr="003F3DB9" w:rsidRDefault="005A099C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Pani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Karolnia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Stec </w:t>
            </w:r>
          </w:p>
          <w:p w14:paraId="1C250E4E" w14:textId="7EE8BB73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5A0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Budowlanych 33</w:t>
            </w:r>
          </w:p>
          <w:p w14:paraId="54A27CBC" w14:textId="05C43D93" w:rsidR="00827949" w:rsidRPr="00720123" w:rsidRDefault="005A099C" w:rsidP="0063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39-400 Tarnobrzeg </w:t>
            </w:r>
            <w:r w:rsidR="008279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80D30" w14:textId="1EA16A79" w:rsidR="00827949" w:rsidRPr="005A099C" w:rsidRDefault="005A099C" w:rsidP="005A0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159 900,00</w:t>
            </w:r>
            <w:r w:rsidR="00827949" w:rsidRPr="00772CD1">
              <w:rPr>
                <w:rFonts w:ascii="Times New Roman" w:hAnsi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E2EB" w14:textId="7346DAAD" w:rsidR="00827949" w:rsidRPr="00772CD1" w:rsidRDefault="0067423F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23,57</w:t>
            </w:r>
          </w:p>
        </w:tc>
      </w:tr>
      <w:tr w:rsidR="00827949" w:rsidRPr="00772CD1" w14:paraId="444F008B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40FA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A0E7" w14:textId="576D798C" w:rsidR="00841DA1" w:rsidRDefault="005A099C" w:rsidP="0084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TPL – System</w:t>
            </w:r>
          </w:p>
          <w:p w14:paraId="4442F0C5" w14:textId="5C23BFD5" w:rsidR="005A099C" w:rsidRPr="005A099C" w:rsidRDefault="005A099C" w:rsidP="0084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Leokadia Tworek</w:t>
            </w:r>
          </w:p>
          <w:p w14:paraId="78B9A0AC" w14:textId="5EBC536A" w:rsidR="00841DA1" w:rsidRPr="005A099C" w:rsidRDefault="00841DA1" w:rsidP="0084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A0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5A0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Jabłoniowa 1</w:t>
            </w:r>
          </w:p>
          <w:p w14:paraId="198B03AD" w14:textId="337B1AAB" w:rsidR="00827949" w:rsidRPr="005A099C" w:rsidRDefault="005A099C" w:rsidP="0084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39-400 Tarnobrzeg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B9BA" w14:textId="5FF6201E" w:rsidR="00827949" w:rsidRPr="005A099C" w:rsidRDefault="005A099C" w:rsidP="00631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42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7 858,60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B8B0" w14:textId="603CFBA7" w:rsidR="00827949" w:rsidRPr="005A099C" w:rsidRDefault="0067423F" w:rsidP="00631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31,98</w:t>
            </w:r>
          </w:p>
        </w:tc>
      </w:tr>
      <w:tr w:rsidR="005A099C" w:rsidRPr="00772CD1" w14:paraId="5AFFE8FC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0D48" w14:textId="432D0AA8" w:rsidR="005A099C" w:rsidRDefault="005A099C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15729" w14:textId="77777777" w:rsidR="005A099C" w:rsidRDefault="005A099C" w:rsidP="0084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Pani Agata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Gorycyka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ACFC97C" w14:textId="56627583" w:rsidR="0067423F" w:rsidRPr="003F3DB9" w:rsidRDefault="0067423F" w:rsidP="00674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Jachowicz 5/3</w:t>
            </w:r>
          </w:p>
          <w:p w14:paraId="5B044CE2" w14:textId="7071930E" w:rsidR="0067423F" w:rsidRPr="005A099C" w:rsidRDefault="0067423F" w:rsidP="00674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39-400 Tarnobrzeg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6701D" w14:textId="219F280F" w:rsidR="005A099C" w:rsidRPr="005A099C" w:rsidRDefault="0067423F" w:rsidP="00631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228 965,00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599" w14:textId="25C97595" w:rsidR="005A099C" w:rsidRPr="005A099C" w:rsidRDefault="0067423F" w:rsidP="00631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</w:tr>
      <w:tr w:rsidR="005A099C" w:rsidRPr="00772CD1" w14:paraId="5ECB1D82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2A02" w14:textId="71D07FF1" w:rsidR="005A099C" w:rsidRDefault="0067423F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B5CC" w14:textId="77777777" w:rsidR="0067423F" w:rsidRPr="00646EDF" w:rsidRDefault="0067423F" w:rsidP="006742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E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Rzeczoznawca Majątkowy</w:t>
            </w:r>
          </w:p>
          <w:p w14:paraId="05C9A15A" w14:textId="3FEC6EBE" w:rsidR="0067423F" w:rsidRPr="00646EDF" w:rsidRDefault="0067423F" w:rsidP="006742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E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Zofia Paduch </w:t>
            </w:r>
          </w:p>
          <w:p w14:paraId="233FBB1C" w14:textId="541DA7D4" w:rsidR="0067423F" w:rsidRPr="00646EDF" w:rsidRDefault="0067423F" w:rsidP="006742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E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ul. Piaski 82</w:t>
            </w:r>
          </w:p>
          <w:p w14:paraId="7AA03EE7" w14:textId="3C6A9D78" w:rsidR="005A099C" w:rsidRPr="00646EDF" w:rsidRDefault="0067423F" w:rsidP="006742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6E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39-410 Grębów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A1C40" w14:textId="25840C84" w:rsidR="005A099C" w:rsidRPr="00646EDF" w:rsidRDefault="0067423F" w:rsidP="006742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37 700,00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8A9" w14:textId="77F379DF" w:rsidR="005A099C" w:rsidRPr="00646EDF" w:rsidRDefault="0067423F" w:rsidP="00631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</w:t>
            </w:r>
          </w:p>
        </w:tc>
      </w:tr>
    </w:tbl>
    <w:p w14:paraId="64E08BC8" w14:textId="77777777" w:rsidR="006A1E78" w:rsidRPr="00A84CEC" w:rsidRDefault="006A1E78" w:rsidP="00035F9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755BB" w14:textId="77777777" w:rsidR="00035F9D" w:rsidRDefault="00035F9D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80254" w14:textId="77777777" w:rsidR="00CF7A69" w:rsidRDefault="00771795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uprzejmie informuje, </w:t>
      </w:r>
      <w:r w:rsidR="003D26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ż umowa z wybranym Wykonawcą zostanie zawarta niezwłocznie po opublikowaniu</w:t>
      </w:r>
      <w:r w:rsidR="003D26FF">
        <w:rPr>
          <w:rFonts w:ascii="Times New Roman" w:hAnsi="Times New Roman" w:cs="Times New Roman"/>
          <w:sz w:val="24"/>
          <w:szCs w:val="24"/>
        </w:rPr>
        <w:t xml:space="preserve"> zawiadomienia o wyborze najkorzystniejszej oferty.</w:t>
      </w:r>
    </w:p>
    <w:p w14:paraId="26DAFED8" w14:textId="77777777" w:rsidR="009B1258" w:rsidRPr="009B1258" w:rsidRDefault="003D26FF" w:rsidP="009B1258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A6F65E2" w14:textId="77777777" w:rsidR="009B1258" w:rsidRPr="009B1258" w:rsidRDefault="009B1258" w:rsidP="009B1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 up. Prezydenta Miasta</w:t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12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Naczelnik Wydziału</w:t>
      </w:r>
    </w:p>
    <w:p w14:paraId="5EA45888" w14:textId="77777777" w:rsidR="009B1258" w:rsidRPr="009B1258" w:rsidRDefault="009B1258" w:rsidP="009B1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5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  <w:t xml:space="preserve">                Geodezji i Gospodarki Gruntami</w:t>
      </w:r>
    </w:p>
    <w:p w14:paraId="61E5338B" w14:textId="77777777" w:rsidR="009B1258" w:rsidRPr="009B1258" w:rsidRDefault="009B1258" w:rsidP="009B12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</w:r>
      <w:r w:rsidRPr="009B1258">
        <w:rPr>
          <w:rFonts w:ascii="Times New Roman" w:hAnsi="Times New Roman" w:cs="Times New Roman"/>
          <w:sz w:val="24"/>
          <w:szCs w:val="24"/>
        </w:rPr>
        <w:tab/>
        <w:t xml:space="preserve">   Stanisław </w:t>
      </w:r>
      <w:proofErr w:type="spellStart"/>
      <w:r w:rsidRPr="009B1258">
        <w:rPr>
          <w:rFonts w:ascii="Times New Roman" w:hAnsi="Times New Roman" w:cs="Times New Roman"/>
          <w:sz w:val="24"/>
          <w:szCs w:val="24"/>
        </w:rPr>
        <w:t>Czuchara</w:t>
      </w:r>
      <w:proofErr w:type="spellEnd"/>
    </w:p>
    <w:p w14:paraId="41DF20C5" w14:textId="30F7490B" w:rsidR="0076424C" w:rsidRDefault="0076424C" w:rsidP="008E1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CF223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F384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B46C3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4418A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162A4" w14:textId="77777777" w:rsidR="003D26FF" w:rsidRDefault="003D26FF" w:rsidP="003D26FF">
      <w:pPr>
        <w:tabs>
          <w:tab w:val="left" w:pos="360"/>
        </w:tabs>
        <w:spacing w:after="0"/>
        <w:jc w:val="both"/>
        <w:rPr>
          <w:rFonts w:ascii="Arial" w:hAnsi="Arial" w:cs="Arial"/>
          <w:i/>
          <w:sz w:val="12"/>
          <w:szCs w:val="12"/>
        </w:rPr>
      </w:pPr>
    </w:p>
    <w:sectPr w:rsidR="003D26FF" w:rsidSect="001C6E9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1F7728"/>
    <w:multiLevelType w:val="hybridMultilevel"/>
    <w:tmpl w:val="7D06B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0ED"/>
    <w:multiLevelType w:val="hybridMultilevel"/>
    <w:tmpl w:val="539AB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D9F"/>
    <w:multiLevelType w:val="hybridMultilevel"/>
    <w:tmpl w:val="92486B32"/>
    <w:lvl w:ilvl="0" w:tplc="D6F4E9A2">
      <w:start w:val="1"/>
      <w:numFmt w:val="decimal"/>
      <w:lvlText w:val="%1."/>
      <w:lvlJc w:val="left"/>
      <w:pPr>
        <w:ind w:left="360" w:hanging="360"/>
      </w:pPr>
      <w:rPr>
        <w:b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DC24F7"/>
    <w:multiLevelType w:val="hybridMultilevel"/>
    <w:tmpl w:val="539AB180"/>
    <w:lvl w:ilvl="0" w:tplc="EE722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6"/>
  </w:num>
  <w:num w:numId="2" w16cid:durableId="1316959304">
    <w:abstractNumId w:val="8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9"/>
  </w:num>
  <w:num w:numId="6" w16cid:durableId="973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3"/>
  </w:num>
  <w:num w:numId="8" w16cid:durableId="4022029">
    <w:abstractNumId w:val="5"/>
  </w:num>
  <w:num w:numId="9" w16cid:durableId="1997296631">
    <w:abstractNumId w:val="4"/>
  </w:num>
  <w:num w:numId="10" w16cid:durableId="1207838997">
    <w:abstractNumId w:val="7"/>
  </w:num>
  <w:num w:numId="11" w16cid:durableId="244338380">
    <w:abstractNumId w:val="1"/>
  </w:num>
  <w:num w:numId="12" w16cid:durableId="124167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16B5A"/>
    <w:rsid w:val="000309A2"/>
    <w:rsid w:val="00035F9D"/>
    <w:rsid w:val="00047728"/>
    <w:rsid w:val="00060C30"/>
    <w:rsid w:val="00080635"/>
    <w:rsid w:val="00093FB0"/>
    <w:rsid w:val="000B1CF1"/>
    <w:rsid w:val="000B656A"/>
    <w:rsid w:val="000C0CAF"/>
    <w:rsid w:val="000E1955"/>
    <w:rsid w:val="000E530A"/>
    <w:rsid w:val="000F3734"/>
    <w:rsid w:val="00132EB2"/>
    <w:rsid w:val="00156E66"/>
    <w:rsid w:val="001658D9"/>
    <w:rsid w:val="001751AF"/>
    <w:rsid w:val="00191156"/>
    <w:rsid w:val="001C6E99"/>
    <w:rsid w:val="00205D9E"/>
    <w:rsid w:val="00247DF7"/>
    <w:rsid w:val="002515EF"/>
    <w:rsid w:val="00260D6E"/>
    <w:rsid w:val="00260E2F"/>
    <w:rsid w:val="00284C3D"/>
    <w:rsid w:val="002A4493"/>
    <w:rsid w:val="002C3324"/>
    <w:rsid w:val="002C5A84"/>
    <w:rsid w:val="002E2FCD"/>
    <w:rsid w:val="002E4392"/>
    <w:rsid w:val="00312487"/>
    <w:rsid w:val="00346956"/>
    <w:rsid w:val="00367EE4"/>
    <w:rsid w:val="00372F03"/>
    <w:rsid w:val="003B774F"/>
    <w:rsid w:val="003D26FF"/>
    <w:rsid w:val="00425D75"/>
    <w:rsid w:val="00445F72"/>
    <w:rsid w:val="00463356"/>
    <w:rsid w:val="00466596"/>
    <w:rsid w:val="004B5863"/>
    <w:rsid w:val="004C0833"/>
    <w:rsid w:val="004C0C6C"/>
    <w:rsid w:val="004D0034"/>
    <w:rsid w:val="004D5125"/>
    <w:rsid w:val="004E39E3"/>
    <w:rsid w:val="00503E53"/>
    <w:rsid w:val="00507C80"/>
    <w:rsid w:val="00540316"/>
    <w:rsid w:val="00540C63"/>
    <w:rsid w:val="00547146"/>
    <w:rsid w:val="005475AF"/>
    <w:rsid w:val="00560F85"/>
    <w:rsid w:val="0056429A"/>
    <w:rsid w:val="00597028"/>
    <w:rsid w:val="005A099C"/>
    <w:rsid w:val="005A14F6"/>
    <w:rsid w:val="005C728B"/>
    <w:rsid w:val="005E471F"/>
    <w:rsid w:val="005E7C02"/>
    <w:rsid w:val="005F5C4F"/>
    <w:rsid w:val="00631FF6"/>
    <w:rsid w:val="00646EDF"/>
    <w:rsid w:val="00653F5D"/>
    <w:rsid w:val="0067423F"/>
    <w:rsid w:val="006A1E78"/>
    <w:rsid w:val="006C5965"/>
    <w:rsid w:val="007011A9"/>
    <w:rsid w:val="00732CB8"/>
    <w:rsid w:val="007330E2"/>
    <w:rsid w:val="0076424C"/>
    <w:rsid w:val="00771795"/>
    <w:rsid w:val="00772CD1"/>
    <w:rsid w:val="00784473"/>
    <w:rsid w:val="00790465"/>
    <w:rsid w:val="007A5B9E"/>
    <w:rsid w:val="007B1F80"/>
    <w:rsid w:val="007C3079"/>
    <w:rsid w:val="007C3315"/>
    <w:rsid w:val="007D64D7"/>
    <w:rsid w:val="007E0F48"/>
    <w:rsid w:val="007E212B"/>
    <w:rsid w:val="007E3AC5"/>
    <w:rsid w:val="007F0273"/>
    <w:rsid w:val="00814528"/>
    <w:rsid w:val="00827949"/>
    <w:rsid w:val="00841DA1"/>
    <w:rsid w:val="00897EEA"/>
    <w:rsid w:val="008B6F3B"/>
    <w:rsid w:val="008E185D"/>
    <w:rsid w:val="008F0250"/>
    <w:rsid w:val="008F3CA4"/>
    <w:rsid w:val="009436C9"/>
    <w:rsid w:val="009950D6"/>
    <w:rsid w:val="009B1258"/>
    <w:rsid w:val="009B573B"/>
    <w:rsid w:val="00A84CEC"/>
    <w:rsid w:val="00A9229E"/>
    <w:rsid w:val="00A9444A"/>
    <w:rsid w:val="00A94FA7"/>
    <w:rsid w:val="00AC5E54"/>
    <w:rsid w:val="00AC7535"/>
    <w:rsid w:val="00AD1234"/>
    <w:rsid w:val="00AD66D7"/>
    <w:rsid w:val="00B171E8"/>
    <w:rsid w:val="00B33FAA"/>
    <w:rsid w:val="00B63AA7"/>
    <w:rsid w:val="00B7633F"/>
    <w:rsid w:val="00B819EA"/>
    <w:rsid w:val="00BA45FF"/>
    <w:rsid w:val="00BA65FE"/>
    <w:rsid w:val="00BD7434"/>
    <w:rsid w:val="00BF3C70"/>
    <w:rsid w:val="00C21C42"/>
    <w:rsid w:val="00C24691"/>
    <w:rsid w:val="00C32C84"/>
    <w:rsid w:val="00C33612"/>
    <w:rsid w:val="00C67811"/>
    <w:rsid w:val="00CA405A"/>
    <w:rsid w:val="00CC7484"/>
    <w:rsid w:val="00CE1973"/>
    <w:rsid w:val="00CF7A69"/>
    <w:rsid w:val="00D0065C"/>
    <w:rsid w:val="00D30240"/>
    <w:rsid w:val="00D31495"/>
    <w:rsid w:val="00D41DF6"/>
    <w:rsid w:val="00D50578"/>
    <w:rsid w:val="00D776ED"/>
    <w:rsid w:val="00D93A52"/>
    <w:rsid w:val="00DA0B1C"/>
    <w:rsid w:val="00DB01EA"/>
    <w:rsid w:val="00E01BA6"/>
    <w:rsid w:val="00E22DB2"/>
    <w:rsid w:val="00E34229"/>
    <w:rsid w:val="00E44FB2"/>
    <w:rsid w:val="00E5201B"/>
    <w:rsid w:val="00E65105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047C"/>
    <w:rsid w:val="00FD5B6B"/>
    <w:rsid w:val="00FE45D6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  <w:style w:type="paragraph" w:customStyle="1" w:styleId="gwp33f00f69gwpb47811dcmsonormal">
    <w:name w:val="gwp33f00f69_gwpb47811dcmsonormal"/>
    <w:basedOn w:val="Normalny"/>
    <w:rsid w:val="00035F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50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Urbaniak Katarzyna</cp:lastModifiedBy>
  <cp:revision>6</cp:revision>
  <cp:lastPrinted>2025-01-20T11:33:00Z</cp:lastPrinted>
  <dcterms:created xsi:type="dcterms:W3CDTF">2025-01-20T10:51:00Z</dcterms:created>
  <dcterms:modified xsi:type="dcterms:W3CDTF">2025-01-21T13:03:00Z</dcterms:modified>
</cp:coreProperties>
</file>