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Sz. P. Kamil Kalinka          </w:t>
      </w: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Radny Rady Miasta Tarnobrzega </w:t>
      </w:r>
    </w:p>
    <w:p w:rsidR="00DD5B92" w:rsidRPr="007F5D3F" w:rsidRDefault="00DD5B92" w:rsidP="007F5D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11AD7" w:rsidRDefault="00011AD7" w:rsidP="00011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AD7" w:rsidRPr="0095570F" w:rsidRDefault="00011AD7" w:rsidP="009557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570F" w:rsidRPr="0095570F" w:rsidRDefault="0095570F" w:rsidP="0095570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5570F">
        <w:rPr>
          <w:rFonts w:ascii="Arial" w:hAnsi="Arial" w:cs="Arial"/>
          <w:sz w:val="24"/>
          <w:szCs w:val="24"/>
        </w:rPr>
        <w:t>dotyczy</w:t>
      </w:r>
      <w:proofErr w:type="gramEnd"/>
      <w:r w:rsidRPr="0095570F">
        <w:rPr>
          <w:rFonts w:ascii="Arial" w:hAnsi="Arial" w:cs="Arial"/>
          <w:sz w:val="24"/>
          <w:szCs w:val="24"/>
        </w:rPr>
        <w:t>:</w:t>
      </w:r>
      <w:r w:rsidRPr="0095570F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95570F">
        <w:rPr>
          <w:rFonts w:ascii="Arial" w:hAnsi="Arial" w:cs="Arial"/>
          <w:sz w:val="24"/>
          <w:szCs w:val="24"/>
        </w:rPr>
        <w:t xml:space="preserve"> w sprawie organizacji ruchu osiedla Przywiśle</w:t>
      </w:r>
    </w:p>
    <w:p w:rsidR="0095570F" w:rsidRPr="0095570F" w:rsidRDefault="0095570F" w:rsidP="009557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570F">
        <w:rPr>
          <w:rFonts w:ascii="Arial" w:hAnsi="Arial" w:cs="Arial"/>
          <w:sz w:val="24"/>
          <w:szCs w:val="24"/>
        </w:rPr>
        <w:t xml:space="preserve"> </w:t>
      </w:r>
      <w:r w:rsidRPr="0095570F">
        <w:rPr>
          <w:rFonts w:ascii="Arial" w:hAnsi="Arial" w:cs="Arial"/>
          <w:sz w:val="24"/>
          <w:szCs w:val="24"/>
        </w:rPr>
        <w:tab/>
      </w:r>
    </w:p>
    <w:p w:rsidR="0095570F" w:rsidRPr="0095570F" w:rsidRDefault="0095570F" w:rsidP="0095570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zapytanie</w:t>
      </w:r>
      <w:r w:rsidRPr="0095570F">
        <w:rPr>
          <w:rFonts w:ascii="Arial" w:hAnsi="Arial" w:cs="Arial"/>
          <w:sz w:val="24"/>
          <w:szCs w:val="24"/>
        </w:rPr>
        <w:t xml:space="preserve"> w sprawie organizacji </w:t>
      </w:r>
      <w:bookmarkStart w:id="0" w:name="_GoBack"/>
      <w:bookmarkEnd w:id="0"/>
      <w:r w:rsidRPr="0095570F">
        <w:rPr>
          <w:rFonts w:ascii="Arial" w:hAnsi="Arial" w:cs="Arial"/>
          <w:sz w:val="24"/>
          <w:szCs w:val="24"/>
        </w:rPr>
        <w:t>ruch</w:t>
      </w:r>
      <w:r>
        <w:rPr>
          <w:rFonts w:ascii="Arial" w:hAnsi="Arial" w:cs="Arial"/>
          <w:sz w:val="24"/>
          <w:szCs w:val="24"/>
        </w:rPr>
        <w:t xml:space="preserve">u osiedla Przywiśle informuję, </w:t>
      </w:r>
      <w:r w:rsidRPr="0095570F">
        <w:rPr>
          <w:rFonts w:ascii="Arial" w:hAnsi="Arial" w:cs="Arial"/>
          <w:sz w:val="24"/>
          <w:szCs w:val="24"/>
        </w:rPr>
        <w:t>iż Wydział Techniczno - Inwestycyjny i Drogownictwa jest w trakcie analizy i wyceny wykonania projektu stałej organizacji ruchu dla osiedla Przywiśle z uwzględnieniem ruchu jednokierunkowego w celu utworzenia dodatkowych miejsc parkingowych.</w:t>
      </w:r>
    </w:p>
    <w:p w:rsidR="006D01CF" w:rsidRPr="0085325D" w:rsidRDefault="006D01CF" w:rsidP="008532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164F5A"/>
    <w:rsid w:val="0024152C"/>
    <w:rsid w:val="00252BB0"/>
    <w:rsid w:val="00266370"/>
    <w:rsid w:val="002C0374"/>
    <w:rsid w:val="002C422C"/>
    <w:rsid w:val="002F06E3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63068"/>
    <w:rsid w:val="005C5ACF"/>
    <w:rsid w:val="005C5C4D"/>
    <w:rsid w:val="005E4262"/>
    <w:rsid w:val="00681AA1"/>
    <w:rsid w:val="006D01CF"/>
    <w:rsid w:val="006F49A2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A002FF"/>
    <w:rsid w:val="00A3052E"/>
    <w:rsid w:val="00C21629"/>
    <w:rsid w:val="00C218DB"/>
    <w:rsid w:val="00CA478E"/>
    <w:rsid w:val="00CB2B6E"/>
    <w:rsid w:val="00CD4295"/>
    <w:rsid w:val="00CF15B1"/>
    <w:rsid w:val="00D15CDC"/>
    <w:rsid w:val="00D86A12"/>
    <w:rsid w:val="00DD5B92"/>
    <w:rsid w:val="00F01430"/>
    <w:rsid w:val="00F16E77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2021-07-14T08:14:00Z</dcterms:created>
  <dcterms:modified xsi:type="dcterms:W3CDTF">2021-07-14T08:14:00Z</dcterms:modified>
</cp:coreProperties>
</file>