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AE8" w14:textId="092DB4E7" w:rsidR="00C2023B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Sz. P.</w:t>
      </w:r>
    </w:p>
    <w:p w14:paraId="3981ACA1" w14:textId="0C78013E" w:rsidR="00DF368D" w:rsidRDefault="004A7098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Sławomir Partyka</w:t>
      </w:r>
    </w:p>
    <w:p w14:paraId="0C109222" w14:textId="6ABB615D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Radny Miasta Tarnobrzega</w:t>
      </w:r>
    </w:p>
    <w:p w14:paraId="31931A55" w14:textId="23DC1360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6FD2D7CE" w14:textId="77777777" w:rsidR="00BD7197" w:rsidRPr="00BD7197" w:rsidRDefault="00BD7197" w:rsidP="00BD71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BD7197">
        <w:rPr>
          <w:rFonts w:ascii="Arial" w:hAnsi="Arial" w:cs="Arial"/>
          <w:bCs/>
          <w:sz w:val="24"/>
          <w:szCs w:val="24"/>
        </w:rPr>
        <w:t>dotyczy:</w:t>
      </w:r>
      <w:r w:rsidRPr="00BD7197">
        <w:rPr>
          <w:rFonts w:ascii="Arial" w:eastAsia="Calibri" w:hAnsi="Arial" w:cs="Arial"/>
          <w:bCs/>
          <w:sz w:val="24"/>
          <w:szCs w:val="24"/>
        </w:rPr>
        <w:t xml:space="preserve"> wniosku w sprawie wsparcia finansowego oraz w środki ochrony osobistej Domu Pomocy Społecznej przy ul. Kurasia w Tarnobrzegu</w:t>
      </w:r>
    </w:p>
    <w:p w14:paraId="0080AC3A" w14:textId="682FCE5B" w:rsidR="00BD7197" w:rsidRPr="00BD7197" w:rsidRDefault="00BD7197" w:rsidP="00BD7197">
      <w:pPr>
        <w:spacing w:afterLines="160" w:after="384" w:line="360" w:lineRule="auto"/>
        <w:ind w:firstLine="357"/>
        <w:rPr>
          <w:rFonts w:ascii="Arial" w:hAnsi="Arial" w:cs="Arial"/>
          <w:bCs/>
          <w:sz w:val="24"/>
          <w:szCs w:val="24"/>
        </w:rPr>
      </w:pPr>
      <w:r w:rsidRPr="00BD7197">
        <w:rPr>
          <w:rFonts w:ascii="Arial" w:hAnsi="Arial" w:cs="Arial"/>
          <w:bCs/>
        </w:rPr>
        <w:t xml:space="preserve"> </w:t>
      </w:r>
      <w:r w:rsidRPr="00BD7197">
        <w:rPr>
          <w:rFonts w:ascii="Arial" w:hAnsi="Arial" w:cs="Arial"/>
          <w:bCs/>
        </w:rPr>
        <w:tab/>
      </w:r>
      <w:r w:rsidRPr="00BD7197">
        <w:rPr>
          <w:rFonts w:ascii="Arial" w:hAnsi="Arial" w:cs="Arial"/>
          <w:bCs/>
          <w:sz w:val="24"/>
          <w:szCs w:val="24"/>
        </w:rPr>
        <w:t>W odpowiedzi na Pana wniosek uprzejmie informuję, że Dom Pomocy Społecznej w Tarnobrzegu przy ul. Kurasia 7 jest jednostką budżetową Miasta Tarnobrzega. Oznacza to, że jednostka wszystkie swoje wydatki pokrywa bezpośrednio z budżetu Miasta Tarnobrzega. Plan finansowy wydatków jednostki został zabezpieczony na 2020 rok w wysokości 2.884.830,00 zł i po zmianach wynosi 2.877.739,00 zł. Transze przekazywanych środków finansowych z przeznaczeniem na zapłatę wszelkich zobowiązań realizowane są na bieżąco wg składanego zapotrzebowania jednostki.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7197">
        <w:rPr>
          <w:rFonts w:ascii="Arial" w:hAnsi="Arial" w:cs="Arial"/>
          <w:bCs/>
          <w:sz w:val="24"/>
          <w:szCs w:val="24"/>
        </w:rPr>
        <w:t>Ponadto informuję, że Dyrektor Domu Pomocy Społecznej nie zgłaszał niedoszacowania planu finansowego wydatków i związanej z tym konieczności przeznaczenia dodatkowych środków  finansowych na działalność jednostki.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7197">
        <w:rPr>
          <w:rFonts w:ascii="Arial" w:hAnsi="Arial" w:cs="Arial"/>
          <w:bCs/>
          <w:sz w:val="24"/>
          <w:szCs w:val="24"/>
        </w:rPr>
        <w:t>Informuję także, że dla Domu Pomocy Społecznej przekazano następujący asortyment:</w:t>
      </w:r>
    </w:p>
    <w:p w14:paraId="635BDFCC" w14:textId="77777777" w:rsidR="00BD7197" w:rsidRPr="00BD7197" w:rsidRDefault="00BD7197" w:rsidP="00BD7197">
      <w:pPr>
        <w:spacing w:afterLines="160" w:after="384" w:line="360" w:lineRule="auto"/>
        <w:ind w:firstLine="357"/>
        <w:rPr>
          <w:rFonts w:ascii="Arial" w:hAnsi="Arial" w:cs="Arial"/>
          <w:bCs/>
          <w:sz w:val="24"/>
          <w:szCs w:val="24"/>
        </w:rPr>
      </w:pPr>
      <w:r w:rsidRPr="00BD7197">
        <w:rPr>
          <w:rFonts w:ascii="Arial" w:hAnsi="Arial" w:cs="Arial"/>
          <w:bCs/>
          <w:sz w:val="24"/>
          <w:szCs w:val="24"/>
        </w:rPr>
        <w:t>1. Rękawiczki – 400 szt.,</w:t>
      </w:r>
    </w:p>
    <w:p w14:paraId="56A56DD3" w14:textId="77777777" w:rsidR="00BD7197" w:rsidRPr="00BD7197" w:rsidRDefault="00BD7197" w:rsidP="00BD7197">
      <w:pPr>
        <w:spacing w:afterLines="160" w:after="384" w:line="360" w:lineRule="auto"/>
        <w:ind w:firstLine="357"/>
        <w:rPr>
          <w:rFonts w:ascii="Arial" w:hAnsi="Arial" w:cs="Arial"/>
          <w:bCs/>
          <w:sz w:val="24"/>
          <w:szCs w:val="24"/>
        </w:rPr>
      </w:pPr>
      <w:r w:rsidRPr="00BD7197">
        <w:rPr>
          <w:rFonts w:ascii="Arial" w:hAnsi="Arial" w:cs="Arial"/>
          <w:bCs/>
          <w:sz w:val="24"/>
          <w:szCs w:val="24"/>
        </w:rPr>
        <w:t>2. Kombinezony – 6 szt.,</w:t>
      </w:r>
    </w:p>
    <w:p w14:paraId="23731F5B" w14:textId="77777777" w:rsidR="00BD7197" w:rsidRPr="00BD7197" w:rsidRDefault="00BD7197" w:rsidP="00BD7197">
      <w:pPr>
        <w:spacing w:afterLines="160" w:after="384" w:line="360" w:lineRule="auto"/>
        <w:ind w:firstLine="357"/>
        <w:rPr>
          <w:rFonts w:ascii="Arial" w:hAnsi="Arial" w:cs="Arial"/>
          <w:bCs/>
          <w:sz w:val="24"/>
          <w:szCs w:val="24"/>
        </w:rPr>
      </w:pPr>
      <w:r w:rsidRPr="00BD7197">
        <w:rPr>
          <w:rFonts w:ascii="Arial" w:hAnsi="Arial" w:cs="Arial"/>
          <w:bCs/>
          <w:sz w:val="24"/>
          <w:szCs w:val="24"/>
        </w:rPr>
        <w:t>3. Przyłbice – 123 szt.,</w:t>
      </w:r>
    </w:p>
    <w:p w14:paraId="29DFA9BF" w14:textId="0D0C554C" w:rsidR="00DF368D" w:rsidRPr="00BD7197" w:rsidRDefault="00BD7197" w:rsidP="00BD7197">
      <w:pPr>
        <w:spacing w:afterLines="160" w:after="384" w:line="360" w:lineRule="auto"/>
        <w:ind w:firstLine="357"/>
        <w:rPr>
          <w:rStyle w:val="Teksttreci"/>
          <w:rFonts w:ascii="Arial" w:hAnsi="Arial" w:cs="Arial"/>
          <w:bCs/>
          <w:sz w:val="24"/>
          <w:szCs w:val="24"/>
        </w:rPr>
      </w:pPr>
      <w:r w:rsidRPr="00BD7197">
        <w:rPr>
          <w:rFonts w:ascii="Arial" w:hAnsi="Arial" w:cs="Arial"/>
          <w:bCs/>
          <w:sz w:val="24"/>
          <w:szCs w:val="24"/>
        </w:rPr>
        <w:t xml:space="preserve">4. Płyn dezynfekcyjny – </w:t>
      </w:r>
      <w:smartTag w:uri="urn:schemas-microsoft-com:office:smarttags" w:element="metricconverter">
        <w:smartTagPr>
          <w:attr w:name="ProductID" w:val="15 litrów"/>
        </w:smartTagPr>
        <w:r w:rsidRPr="00BD7197">
          <w:rPr>
            <w:rFonts w:ascii="Arial" w:hAnsi="Arial" w:cs="Arial"/>
            <w:bCs/>
            <w:sz w:val="24"/>
            <w:szCs w:val="24"/>
          </w:rPr>
          <w:t>15 litrów</w:t>
        </w:r>
      </w:smartTag>
      <w:r w:rsidRPr="00BD7197">
        <w:rPr>
          <w:rFonts w:ascii="Arial" w:hAnsi="Arial" w:cs="Arial"/>
          <w:bCs/>
          <w:sz w:val="24"/>
          <w:szCs w:val="24"/>
        </w:rPr>
        <w:t>.</w:t>
      </w:r>
    </w:p>
    <w:p w14:paraId="3B26E10E" w14:textId="5131688B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DF368D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 w:rsidP="00DF368D">
      <w:pPr>
        <w:spacing w:after="160" w:line="240" w:lineRule="atLeast"/>
        <w:contextualSpacing/>
      </w:pPr>
    </w:p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F424D"/>
    <w:rsid w:val="004A7098"/>
    <w:rsid w:val="00891A53"/>
    <w:rsid w:val="00BD7197"/>
    <w:rsid w:val="00C2023B"/>
    <w:rsid w:val="00C3516F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2021-08-04T09:00:00Z</dcterms:created>
  <dcterms:modified xsi:type="dcterms:W3CDTF">2021-08-04T09:01:00Z</dcterms:modified>
</cp:coreProperties>
</file>