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53B7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</w:p>
    <w:p w14:paraId="45994B14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 xml:space="preserve">Sz. P. Monika Łagowska-Cebula                   </w:t>
      </w:r>
    </w:p>
    <w:p w14:paraId="1EEF418A" w14:textId="46A40895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59DCF1AD" w14:textId="22E2AEFC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>dotyczy:</w:t>
      </w:r>
      <w:r w:rsidRPr="00DF68B3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DF68B3">
        <w:rPr>
          <w:rFonts w:ascii="Arial" w:hAnsi="Arial" w:cs="Arial"/>
          <w:bCs/>
          <w:sz w:val="24"/>
          <w:szCs w:val="24"/>
        </w:rPr>
        <w:t xml:space="preserve"> w sprawie udzielenia informacji o zatrudnieniu w Urzędzie Miasta Tarnobrzega, podległych mu jednostkach oraz spółkach w okresie od 16.03.2020 r. do 08.06.2020 r. </w:t>
      </w:r>
    </w:p>
    <w:p w14:paraId="3446C146" w14:textId="6D5FB81C" w:rsidR="00DF68B3" w:rsidRPr="00DF68B3" w:rsidRDefault="00DF68B3" w:rsidP="00DF68B3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 xml:space="preserve">W odpowiedzi na Pani zapytanie w sprawie udzielenia informacji o zatrudnieniu </w:t>
      </w:r>
      <w:r w:rsidRPr="00DF68B3">
        <w:rPr>
          <w:rFonts w:ascii="Arial" w:hAnsi="Arial" w:cs="Arial"/>
          <w:bCs/>
          <w:sz w:val="24"/>
          <w:szCs w:val="24"/>
        </w:rPr>
        <w:br/>
        <w:t xml:space="preserve">w Urzędzie Miasta Tarnobrzega, podległych mu jednostkach oraz spółkach w okresie od 16.03.2020 r. do 08.06.2020 r. informuję, iż w Urzędzie Miasta Tarnobrzega w okresie od </w:t>
      </w:r>
      <w:r w:rsidRPr="00DF68B3">
        <w:rPr>
          <w:rFonts w:ascii="Arial" w:hAnsi="Arial" w:cs="Arial"/>
          <w:bCs/>
          <w:sz w:val="24"/>
          <w:szCs w:val="24"/>
        </w:rPr>
        <w:br/>
        <w:t>16 marca 2020 r.  do 8 czerwca 2020 r.:</w:t>
      </w:r>
    </w:p>
    <w:p w14:paraId="19717B64" w14:textId="77777777" w:rsidR="00DF68B3" w:rsidRPr="00DF68B3" w:rsidRDefault="00DF68B3" w:rsidP="00DF68B3">
      <w:pPr>
        <w:pStyle w:val="Nagwek1"/>
        <w:spacing w:after="160" w:line="360" w:lineRule="auto"/>
        <w:rPr>
          <w:rFonts w:ascii="Arial" w:hAnsi="Arial" w:cs="Arial"/>
          <w:sz w:val="24"/>
          <w:szCs w:val="24"/>
          <w:u w:val="single"/>
        </w:rPr>
      </w:pPr>
      <w:r w:rsidRPr="00DF68B3">
        <w:rPr>
          <w:rFonts w:ascii="Arial" w:hAnsi="Arial" w:cs="Arial"/>
          <w:sz w:val="24"/>
          <w:szCs w:val="24"/>
          <w:u w:val="single"/>
        </w:rPr>
        <w:t>zatrudniono:</w:t>
      </w:r>
    </w:p>
    <w:p w14:paraId="31976074" w14:textId="77777777" w:rsidR="00DF68B3" w:rsidRPr="00DF68B3" w:rsidRDefault="00DF68B3" w:rsidP="00DF68B3">
      <w:pPr>
        <w:pStyle w:val="Nagwek1"/>
        <w:spacing w:after="160" w:line="360" w:lineRule="auto"/>
        <w:rPr>
          <w:rFonts w:ascii="Arial" w:hAnsi="Arial" w:cs="Arial"/>
          <w:sz w:val="24"/>
          <w:szCs w:val="24"/>
        </w:rPr>
      </w:pPr>
      <w:r w:rsidRPr="00DF68B3">
        <w:rPr>
          <w:rFonts w:ascii="Arial" w:hAnsi="Arial" w:cs="Arial"/>
          <w:sz w:val="24"/>
          <w:szCs w:val="24"/>
        </w:rPr>
        <w:t>-  1 osobę w ramach robót publicznych;</w:t>
      </w:r>
    </w:p>
    <w:p w14:paraId="175C13AA" w14:textId="77777777" w:rsidR="00DF68B3" w:rsidRPr="00DF68B3" w:rsidRDefault="00DF68B3" w:rsidP="00DF68B3">
      <w:pPr>
        <w:pStyle w:val="Nagwek1"/>
        <w:spacing w:after="160" w:line="360" w:lineRule="auto"/>
        <w:rPr>
          <w:rFonts w:ascii="Arial" w:hAnsi="Arial" w:cs="Arial"/>
          <w:sz w:val="24"/>
          <w:szCs w:val="24"/>
        </w:rPr>
      </w:pPr>
      <w:r w:rsidRPr="00DF68B3">
        <w:rPr>
          <w:rFonts w:ascii="Arial" w:hAnsi="Arial" w:cs="Arial"/>
          <w:sz w:val="24"/>
          <w:szCs w:val="24"/>
        </w:rPr>
        <w:t>-  1 osobę na zastępstwo na stanowisku ds. bezpieczeństwa i higieny pracy;</w:t>
      </w:r>
    </w:p>
    <w:p w14:paraId="426B2C36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DF68B3">
        <w:rPr>
          <w:rFonts w:ascii="Arial" w:hAnsi="Arial" w:cs="Arial"/>
          <w:bCs/>
          <w:sz w:val="24"/>
          <w:szCs w:val="24"/>
          <w:u w:val="single"/>
        </w:rPr>
        <w:t>rozwiązano stosunek pracy:</w:t>
      </w:r>
    </w:p>
    <w:p w14:paraId="248BEA16" w14:textId="77777777" w:rsidR="00DF68B3" w:rsidRPr="00DF68B3" w:rsidRDefault="00DF68B3" w:rsidP="00DF68B3">
      <w:pPr>
        <w:spacing w:after="160" w:line="360" w:lineRule="auto"/>
        <w:ind w:hanging="142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>- 5 osób (zobowiązania w stosunku do Powiatowego Urzędu Pracy, po odbytych robotach publicznych oraz stażach);</w:t>
      </w:r>
    </w:p>
    <w:p w14:paraId="26A018FF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>- 1 osobę na mocy porozumienia stron, w ramach wieloosobowego stanowiska ds. zdrowia;</w:t>
      </w:r>
    </w:p>
    <w:p w14:paraId="66EBC1A8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DF68B3">
        <w:rPr>
          <w:rFonts w:ascii="Arial" w:hAnsi="Arial" w:cs="Arial"/>
          <w:bCs/>
          <w:sz w:val="24"/>
          <w:szCs w:val="24"/>
          <w:u w:val="single"/>
        </w:rPr>
        <w:t>awansowano:</w:t>
      </w:r>
    </w:p>
    <w:p w14:paraId="7D712DC2" w14:textId="7777777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>- 1 osobę na stanowisko strażnika Straży Miejskiej;</w:t>
      </w:r>
    </w:p>
    <w:p w14:paraId="55D4F3AE" w14:textId="0C26FDB7" w:rsidR="00DF68B3" w:rsidRPr="00DF68B3" w:rsidRDefault="00DF68B3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>- 1 osobę na stanowisko inspektora Straży Miejskiej.</w:t>
      </w:r>
    </w:p>
    <w:p w14:paraId="58A8C2CD" w14:textId="77777777" w:rsidR="00DF68B3" w:rsidRDefault="00DF68B3" w:rsidP="00DF68B3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DF68B3">
        <w:rPr>
          <w:rFonts w:ascii="Arial" w:hAnsi="Arial" w:cs="Arial"/>
          <w:bCs/>
          <w:sz w:val="24"/>
          <w:szCs w:val="24"/>
        </w:rPr>
        <w:t xml:space="preserve">Pozostałe zaś informacje dotyczące ewentualnych zmian w zatrudnieniu w jednostkach organizacyjnych podległych Miastu oraz Spółkach, w których Miasto posiada udziały bądź akcje, może Pani Radna uzyskać od tych jednostek i spółek, które są odrębnymi od Urzędu Miasta pracodawcami w trybie art. 24 ust. 2 ustawy z dnia 8 marca 1990 r. o samorządzie gminnym (t. j.: Dz. U. z 2020 r., poz. 713). </w:t>
      </w:r>
    </w:p>
    <w:p w14:paraId="41F81329" w14:textId="3A61E55C" w:rsidR="00DC2CDB" w:rsidRDefault="00FD5D4C" w:rsidP="00DF68B3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Prezydent Miasta</w:t>
      </w:r>
    </w:p>
    <w:p w14:paraId="49EB1634" w14:textId="7B3B1520" w:rsidR="00FD5D4C" w:rsidRP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D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487DA2"/>
    <w:rsid w:val="004A7098"/>
    <w:rsid w:val="0055388B"/>
    <w:rsid w:val="00571B4D"/>
    <w:rsid w:val="00575954"/>
    <w:rsid w:val="005D35BB"/>
    <w:rsid w:val="0060393D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814D6"/>
    <w:rsid w:val="00B1537D"/>
    <w:rsid w:val="00B62D96"/>
    <w:rsid w:val="00B91DC3"/>
    <w:rsid w:val="00BD7197"/>
    <w:rsid w:val="00BE6920"/>
    <w:rsid w:val="00C2023B"/>
    <w:rsid w:val="00C3516F"/>
    <w:rsid w:val="00C97132"/>
    <w:rsid w:val="00CB688E"/>
    <w:rsid w:val="00CD57D1"/>
    <w:rsid w:val="00D07930"/>
    <w:rsid w:val="00D376C4"/>
    <w:rsid w:val="00D53976"/>
    <w:rsid w:val="00DC2CDB"/>
    <w:rsid w:val="00DF368D"/>
    <w:rsid w:val="00DF68B3"/>
    <w:rsid w:val="00E63922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4</cp:revision>
  <dcterms:created xsi:type="dcterms:W3CDTF">2021-08-06T10:28:00Z</dcterms:created>
  <dcterms:modified xsi:type="dcterms:W3CDTF">2021-08-06T12:28:00Z</dcterms:modified>
</cp:coreProperties>
</file>