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4496" w14:textId="77777777" w:rsidR="00A2720A" w:rsidRPr="00A2720A" w:rsidRDefault="00A2720A" w:rsidP="00A2720A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2720A">
        <w:rPr>
          <w:rFonts w:ascii="Arial" w:hAnsi="Arial" w:cs="Arial"/>
          <w:bCs/>
          <w:sz w:val="24"/>
          <w:szCs w:val="24"/>
        </w:rPr>
        <w:t xml:space="preserve">Sz. P. </w:t>
      </w:r>
      <w:r w:rsidRPr="00A2720A">
        <w:rPr>
          <w:rFonts w:ascii="Arial" w:eastAsia="Calibri" w:hAnsi="Arial" w:cs="Arial"/>
          <w:bCs/>
          <w:sz w:val="24"/>
          <w:szCs w:val="24"/>
        </w:rPr>
        <w:t>Monika Łagowska - Cebula</w:t>
      </w:r>
    </w:p>
    <w:p w14:paraId="400779DC" w14:textId="4FF240DB" w:rsidR="00A2720A" w:rsidRPr="00A2720A" w:rsidRDefault="00A2720A" w:rsidP="00A2720A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2720A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5B4F7E42" w14:textId="02432C30" w:rsidR="00A2720A" w:rsidRPr="00A2720A" w:rsidRDefault="00A2720A" w:rsidP="00A2720A">
      <w:pPr>
        <w:spacing w:after="160" w:line="360" w:lineRule="auto"/>
        <w:rPr>
          <w:rFonts w:ascii="Arial" w:eastAsia="Calibri" w:hAnsi="Arial" w:cs="Arial"/>
          <w:bCs/>
          <w:sz w:val="24"/>
          <w:szCs w:val="24"/>
        </w:rPr>
      </w:pPr>
      <w:r w:rsidRPr="00A2720A">
        <w:rPr>
          <w:rFonts w:ascii="Arial" w:hAnsi="Arial" w:cs="Arial"/>
          <w:bCs/>
          <w:sz w:val="24"/>
          <w:szCs w:val="24"/>
        </w:rPr>
        <w:t>dotyczy:</w:t>
      </w:r>
      <w:r w:rsidRPr="00A2720A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Hlk43468530"/>
      <w:r w:rsidRPr="00A2720A">
        <w:rPr>
          <w:rFonts w:ascii="Arial" w:eastAsia="Calibri" w:hAnsi="Arial" w:cs="Arial"/>
          <w:bCs/>
          <w:sz w:val="24"/>
          <w:szCs w:val="24"/>
        </w:rPr>
        <w:t xml:space="preserve">zapytania w sprawie: </w:t>
      </w:r>
      <w:bookmarkStart w:id="1" w:name="_Hlk44065828"/>
      <w:bookmarkEnd w:id="0"/>
      <w:r w:rsidRPr="00A2720A">
        <w:rPr>
          <w:rFonts w:ascii="Arial" w:eastAsia="Calibri" w:hAnsi="Arial" w:cs="Arial"/>
          <w:bCs/>
          <w:sz w:val="24"/>
          <w:szCs w:val="24"/>
        </w:rPr>
        <w:t xml:space="preserve">czy specyfikacja kolejnego przetargu na odbiór odpadów komunalnych z domków jednorodzinnych będzie skonstruowana w taki sposób, iż przystępujący do przetargu będzie miał możliwość odbierania odpadów co cztery tygodnie od listopada do marca, czy też jak to miało miejsce do tej pory co 2 tygodnie przez cały rok? Prośba o podobną informację, jeżeli chodzi o odbiór odpadów wielkogabarytowych z zabudowy wielorodzinnej, czy odbiór taki będzie  raz czy dwa razy w miesiącu?     </w:t>
      </w:r>
      <w:bookmarkEnd w:id="1"/>
    </w:p>
    <w:p w14:paraId="13AB8ADD" w14:textId="67F783E6" w:rsidR="00A2720A" w:rsidRPr="00A2720A" w:rsidRDefault="00A2720A" w:rsidP="00A2720A">
      <w:pPr>
        <w:spacing w:after="160"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A2720A">
        <w:rPr>
          <w:rFonts w:ascii="Arial" w:hAnsi="Arial" w:cs="Arial"/>
          <w:bCs/>
          <w:sz w:val="24"/>
          <w:szCs w:val="24"/>
        </w:rPr>
        <w:t xml:space="preserve"> W odpowiedzi na Pani zapytanie uprzejmie informuję,  </w:t>
      </w:r>
      <w:r w:rsidRPr="00A2720A">
        <w:rPr>
          <w:rFonts w:ascii="Arial" w:eastAsia="Times New Roman" w:hAnsi="Arial" w:cs="Arial"/>
          <w:bCs/>
          <w:sz w:val="24"/>
          <w:szCs w:val="24"/>
        </w:rPr>
        <w:t xml:space="preserve">iż  </w:t>
      </w:r>
      <w:r w:rsidRPr="00A2720A">
        <w:rPr>
          <w:rFonts w:ascii="Arial" w:eastAsia="Calibri" w:hAnsi="Arial" w:cs="Arial"/>
          <w:bCs/>
          <w:sz w:val="24"/>
          <w:szCs w:val="24"/>
        </w:rPr>
        <w:t xml:space="preserve">w postępowaniu o udzielenie zamówienia publicznego prowadzonym w trybie przetargu nieograniczonego na wykonanie zadania pn.: „Odbiór, transport i zagospodarowanie odpadów komunalnych z terenu Gminy Tarnobrzeg odbieranych od właścicieli nieruchomości zamieszkałych” </w:t>
      </w:r>
      <w:r w:rsidRPr="00A2720A">
        <w:rPr>
          <w:rFonts w:ascii="Arial" w:eastAsia="Times New Roman" w:hAnsi="Arial" w:cs="Arial"/>
          <w:bCs/>
          <w:sz w:val="24"/>
          <w:szCs w:val="24"/>
        </w:rPr>
        <w:t xml:space="preserve">przygotowywana specyfikacja (SIWZ) wskazuje wykonawcy odbiór odpadów komunalnych zmieszanych i segregowanych z zabudowy jednorodzinnej  co 2 tygodnie przez cały rok. </w:t>
      </w:r>
    </w:p>
    <w:p w14:paraId="1BF8CC79" w14:textId="739CF014" w:rsidR="00E70AD3" w:rsidRPr="00A2720A" w:rsidRDefault="00A2720A" w:rsidP="00A2720A">
      <w:pPr>
        <w:spacing w:after="160" w:line="36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A2720A">
        <w:rPr>
          <w:rFonts w:ascii="Arial" w:eastAsia="Times New Roman" w:hAnsi="Arial" w:cs="Arial"/>
          <w:bCs/>
          <w:sz w:val="24"/>
          <w:szCs w:val="24"/>
        </w:rPr>
        <w:t>Odpady wielkogabarytowe, budowlane, elektrośmieci i opony odbierane będą 1 raz na kwartał. W sytuacjach nagromadzenia się tego typu odpadów w terminach poza harmonogramem  Gmina  zorganizuje bezpośredni transport spod wiat  na PSZOK.</w:t>
      </w:r>
    </w:p>
    <w:p w14:paraId="1220C9CB" w14:textId="616933E5" w:rsidR="00A56B37" w:rsidRPr="004705E4" w:rsidRDefault="00543FB4" w:rsidP="004705E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4705E4" w:rsidRDefault="00FD5D4C" w:rsidP="004705E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4705E4" w:rsidRDefault="00FD5D4C" w:rsidP="004705E4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47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A25B1"/>
    <w:rsid w:val="000B29C1"/>
    <w:rsid w:val="000F424D"/>
    <w:rsid w:val="001107D4"/>
    <w:rsid w:val="00112724"/>
    <w:rsid w:val="0011590B"/>
    <w:rsid w:val="00160845"/>
    <w:rsid w:val="001650A6"/>
    <w:rsid w:val="00197465"/>
    <w:rsid w:val="001B27FD"/>
    <w:rsid w:val="001D3D60"/>
    <w:rsid w:val="001F602D"/>
    <w:rsid w:val="002A24C7"/>
    <w:rsid w:val="002B315E"/>
    <w:rsid w:val="00336BCB"/>
    <w:rsid w:val="0039696E"/>
    <w:rsid w:val="003C086B"/>
    <w:rsid w:val="003E2D62"/>
    <w:rsid w:val="003E796E"/>
    <w:rsid w:val="0041356F"/>
    <w:rsid w:val="00430063"/>
    <w:rsid w:val="004705E4"/>
    <w:rsid w:val="00487DA2"/>
    <w:rsid w:val="00493F18"/>
    <w:rsid w:val="004A7098"/>
    <w:rsid w:val="00543FB4"/>
    <w:rsid w:val="0055388B"/>
    <w:rsid w:val="00571B4D"/>
    <w:rsid w:val="00575954"/>
    <w:rsid w:val="005D35BB"/>
    <w:rsid w:val="005D533D"/>
    <w:rsid w:val="006014FD"/>
    <w:rsid w:val="0060393D"/>
    <w:rsid w:val="006262A1"/>
    <w:rsid w:val="00630777"/>
    <w:rsid w:val="00634114"/>
    <w:rsid w:val="0066655E"/>
    <w:rsid w:val="00682BD4"/>
    <w:rsid w:val="006B1267"/>
    <w:rsid w:val="00751359"/>
    <w:rsid w:val="00830BC2"/>
    <w:rsid w:val="00891A53"/>
    <w:rsid w:val="008B2F99"/>
    <w:rsid w:val="008D501F"/>
    <w:rsid w:val="009173E9"/>
    <w:rsid w:val="009C5457"/>
    <w:rsid w:val="009D0CB2"/>
    <w:rsid w:val="00A20ABE"/>
    <w:rsid w:val="00A2720A"/>
    <w:rsid w:val="00A369F3"/>
    <w:rsid w:val="00A56B37"/>
    <w:rsid w:val="00A67A32"/>
    <w:rsid w:val="00A74D30"/>
    <w:rsid w:val="00A814D6"/>
    <w:rsid w:val="00A93A69"/>
    <w:rsid w:val="00A946F0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D07930"/>
    <w:rsid w:val="00D376C4"/>
    <w:rsid w:val="00D51937"/>
    <w:rsid w:val="00D53976"/>
    <w:rsid w:val="00D93BCA"/>
    <w:rsid w:val="00DA7093"/>
    <w:rsid w:val="00DC2CDB"/>
    <w:rsid w:val="00DF368D"/>
    <w:rsid w:val="00DF68B3"/>
    <w:rsid w:val="00E63922"/>
    <w:rsid w:val="00E70AD3"/>
    <w:rsid w:val="00EA5306"/>
    <w:rsid w:val="00EC712C"/>
    <w:rsid w:val="00EF20AA"/>
    <w:rsid w:val="00EF2C87"/>
    <w:rsid w:val="00F022AB"/>
    <w:rsid w:val="00F32C22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2021-08-10T11:00:00Z</dcterms:created>
  <dcterms:modified xsi:type="dcterms:W3CDTF">2021-08-10T11:00:00Z</dcterms:modified>
</cp:coreProperties>
</file>