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9DE1" w14:textId="77777777" w:rsidR="00563931" w:rsidRPr="00563931" w:rsidRDefault="00563931" w:rsidP="00563931">
      <w:pPr>
        <w:spacing w:afterLines="160" w:after="384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563931">
        <w:rPr>
          <w:rFonts w:ascii="Arial" w:hAnsi="Arial" w:cs="Arial"/>
          <w:bCs/>
          <w:sz w:val="24"/>
          <w:szCs w:val="24"/>
        </w:rPr>
        <w:t xml:space="preserve">Sz. P. </w:t>
      </w:r>
      <w:r w:rsidRPr="00563931">
        <w:rPr>
          <w:rFonts w:ascii="Arial" w:eastAsia="Calibri" w:hAnsi="Arial" w:cs="Arial"/>
          <w:bCs/>
          <w:sz w:val="24"/>
          <w:szCs w:val="24"/>
        </w:rPr>
        <w:t>Monika Łagowska - Cebula</w:t>
      </w:r>
    </w:p>
    <w:p w14:paraId="3545DFDA" w14:textId="101713C4" w:rsidR="00563931" w:rsidRPr="00563931" w:rsidRDefault="00563931" w:rsidP="00563931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563931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54A97035" w14:textId="77777777" w:rsidR="00563931" w:rsidRPr="00563931" w:rsidRDefault="00563931" w:rsidP="00563931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hAnsi="Arial" w:cs="Arial"/>
          <w:bCs/>
          <w:sz w:val="24"/>
          <w:szCs w:val="24"/>
        </w:rPr>
        <w:t>dotyczy:</w:t>
      </w:r>
      <w:r w:rsidRPr="00563931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37871925"/>
      <w:r w:rsidRPr="00563931">
        <w:rPr>
          <w:rFonts w:ascii="Arial" w:eastAsia="Calibri" w:hAnsi="Arial" w:cs="Arial"/>
          <w:bCs/>
          <w:sz w:val="24"/>
          <w:szCs w:val="24"/>
        </w:rPr>
        <w:t>zapytania</w:t>
      </w:r>
      <w:bookmarkStart w:id="1" w:name="_Hlk43468530"/>
      <w:bookmarkEnd w:id="0"/>
      <w:r w:rsidRPr="00563931">
        <w:rPr>
          <w:rFonts w:ascii="Arial" w:eastAsia="Calibri" w:hAnsi="Arial" w:cs="Arial"/>
          <w:bCs/>
          <w:sz w:val="24"/>
          <w:szCs w:val="24"/>
        </w:rPr>
        <w:t xml:space="preserve"> w sprawie</w:t>
      </w:r>
      <w:bookmarkEnd w:id="1"/>
      <w:r w:rsidRPr="00563931">
        <w:rPr>
          <w:rFonts w:ascii="Arial" w:eastAsia="Calibri" w:hAnsi="Arial" w:cs="Arial"/>
          <w:bCs/>
          <w:sz w:val="24"/>
          <w:szCs w:val="24"/>
        </w:rPr>
        <w:t>:</w:t>
      </w:r>
    </w:p>
    <w:p w14:paraId="03427C12" w14:textId="77777777" w:rsidR="00563931" w:rsidRPr="00563931" w:rsidRDefault="00563931" w:rsidP="00563931">
      <w:pPr>
        <w:numPr>
          <w:ilvl w:val="0"/>
          <w:numId w:val="6"/>
        </w:numPr>
        <w:spacing w:afterLines="160" w:after="384" w:line="360" w:lineRule="auto"/>
        <w:ind w:left="0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eastAsia="Calibri" w:hAnsi="Arial" w:cs="Arial"/>
          <w:bCs/>
          <w:sz w:val="24"/>
          <w:szCs w:val="24"/>
        </w:rPr>
        <w:t>informacji czy planowane są jakiekolwiek zmiany w zakresie Tarnobrzeskiej Oświaty? Prośba o ewentualne wskazanie zmian.</w:t>
      </w:r>
    </w:p>
    <w:p w14:paraId="62634B4C" w14:textId="72DBD200" w:rsidR="00563931" w:rsidRPr="00563931" w:rsidRDefault="00563931" w:rsidP="00563931">
      <w:pPr>
        <w:numPr>
          <w:ilvl w:val="0"/>
          <w:numId w:val="6"/>
        </w:numPr>
        <w:spacing w:afterLines="160" w:after="384" w:line="360" w:lineRule="auto"/>
        <w:ind w:left="0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eastAsia="Calibri" w:hAnsi="Arial" w:cs="Arial"/>
          <w:bCs/>
          <w:sz w:val="24"/>
          <w:szCs w:val="24"/>
        </w:rPr>
        <w:t>informacji czy na dzień 24.06.2020 r. część budżetu przeznaczona na zadania oświatowe tj. Dz.801 – Oświata i wychowanie oraz Dz. 854 – Edukacyjna opieka wychowawcza jest wystarczająca (jeżeli nie to proszę o podanie brakującej kwoty)</w:t>
      </w:r>
    </w:p>
    <w:p w14:paraId="164C8CB6" w14:textId="77777777" w:rsidR="00563931" w:rsidRPr="00563931" w:rsidRDefault="00563931" w:rsidP="00563931">
      <w:pPr>
        <w:shd w:val="clear" w:color="auto" w:fill="FFFFFF"/>
        <w:tabs>
          <w:tab w:val="left" w:pos="8100"/>
        </w:tabs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hAnsi="Arial" w:cs="Arial"/>
          <w:bCs/>
          <w:sz w:val="24"/>
          <w:szCs w:val="24"/>
        </w:rPr>
        <w:t xml:space="preserve">               W odpowiedzi na Pani zapytanie </w:t>
      </w:r>
      <w:r w:rsidRPr="00563931">
        <w:rPr>
          <w:rFonts w:ascii="Arial" w:eastAsia="Calibri" w:hAnsi="Arial" w:cs="Arial"/>
          <w:bCs/>
          <w:sz w:val="24"/>
          <w:szCs w:val="24"/>
        </w:rPr>
        <w:t>uprzejmie informuję, że:</w:t>
      </w:r>
    </w:p>
    <w:p w14:paraId="11BEDD63" w14:textId="77777777" w:rsidR="00563931" w:rsidRPr="00563931" w:rsidRDefault="00563931" w:rsidP="00563931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hAnsi="Arial" w:cs="Arial"/>
          <w:bCs/>
          <w:sz w:val="24"/>
          <w:szCs w:val="24"/>
        </w:rPr>
        <w:t>Ad.1)</w:t>
      </w:r>
      <w:r w:rsidRPr="00563931">
        <w:rPr>
          <w:rFonts w:ascii="Arial" w:eastAsia="Calibri" w:hAnsi="Arial" w:cs="Arial"/>
          <w:bCs/>
          <w:sz w:val="24"/>
          <w:szCs w:val="24"/>
        </w:rPr>
        <w:t xml:space="preserve"> w zakresie Tarnobrzeskiej Oświaty planowane są zmiany w zakresie organizacji sieci tarnobrzeskich przedszkoli,</w:t>
      </w:r>
    </w:p>
    <w:p w14:paraId="74199CA6" w14:textId="761434EB" w:rsidR="002F0255" w:rsidRPr="00563931" w:rsidRDefault="00563931" w:rsidP="004705E4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563931">
        <w:rPr>
          <w:rFonts w:ascii="Arial" w:eastAsia="Calibri" w:hAnsi="Arial" w:cs="Arial"/>
          <w:bCs/>
          <w:sz w:val="24"/>
          <w:szCs w:val="24"/>
        </w:rPr>
        <w:t xml:space="preserve">Ad.2) w zakresie  informacji czy na dzień 24 czerwca 2020 r. część budżetu przeznaczona na zadania oświatowe tj. Dz. 801 – Oświata i wychowanie oraz Dz. 854 – Edukacyjna opieka wychowawcza jest wystarczająca informuję, że na dzień 24 czerwca 2020 r. cześć budżetu przeznaczona na zadania oświatowe jest wystarczająca, jednakże po przeanalizowaniu danych z wykonania budżetu w pierwszym półroczu bieżącego roku oraz wstępnych informacji                           o organizacji tarnobrzeskich placówek oświatowych w roku szkolnym 2020/2021 szacujemy brakującą do końca br. kwotę na około 7 500 000 zł.   </w:t>
      </w:r>
    </w:p>
    <w:p w14:paraId="1220C9CB" w14:textId="58313DB8" w:rsidR="00A56B37" w:rsidRPr="004705E4" w:rsidRDefault="00543FB4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4705E4" w:rsidRDefault="00FD5D4C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4705E4" w:rsidRDefault="00FD5D4C" w:rsidP="004705E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47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B29C1"/>
    <w:rsid w:val="000F424D"/>
    <w:rsid w:val="001107D4"/>
    <w:rsid w:val="00112724"/>
    <w:rsid w:val="0011590B"/>
    <w:rsid w:val="00160845"/>
    <w:rsid w:val="001650A6"/>
    <w:rsid w:val="00197465"/>
    <w:rsid w:val="001B27FD"/>
    <w:rsid w:val="001D3D60"/>
    <w:rsid w:val="001F602D"/>
    <w:rsid w:val="002A24C7"/>
    <w:rsid w:val="002B315E"/>
    <w:rsid w:val="002F0255"/>
    <w:rsid w:val="00336BCB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F18"/>
    <w:rsid w:val="004A7098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300EA"/>
    <w:rsid w:val="009C2D76"/>
    <w:rsid w:val="009C5457"/>
    <w:rsid w:val="009D0CB2"/>
    <w:rsid w:val="00A20ABE"/>
    <w:rsid w:val="00A2720A"/>
    <w:rsid w:val="00A369F3"/>
    <w:rsid w:val="00A56B37"/>
    <w:rsid w:val="00A67A32"/>
    <w:rsid w:val="00A74D30"/>
    <w:rsid w:val="00A814D6"/>
    <w:rsid w:val="00A93A69"/>
    <w:rsid w:val="00A946F0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E63922"/>
    <w:rsid w:val="00E70AD3"/>
    <w:rsid w:val="00EA5306"/>
    <w:rsid w:val="00EC712C"/>
    <w:rsid w:val="00EF20AA"/>
    <w:rsid w:val="00EF2C87"/>
    <w:rsid w:val="00F022AB"/>
    <w:rsid w:val="00F32C22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2021-08-10T12:51:00Z</dcterms:created>
  <dcterms:modified xsi:type="dcterms:W3CDTF">2021-08-10T12:52:00Z</dcterms:modified>
</cp:coreProperties>
</file>