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BB" w:rsidRPr="00987DBB" w:rsidRDefault="00987DBB" w:rsidP="00987D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 xml:space="preserve">Sz. P. Damian Szwagierczak                          </w:t>
      </w:r>
    </w:p>
    <w:p w:rsidR="00987DBB" w:rsidRPr="00987DBB" w:rsidRDefault="00987DBB" w:rsidP="00987D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 xml:space="preserve">Radny Rady Miasta Tarnobrzega </w:t>
      </w:r>
    </w:p>
    <w:p w:rsidR="00987DBB" w:rsidRPr="00987DBB" w:rsidRDefault="00987DBB" w:rsidP="00987D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7DBB" w:rsidRPr="00987DBB" w:rsidRDefault="00987DBB" w:rsidP="00987D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7DBB" w:rsidRPr="00987DBB" w:rsidRDefault="00987DBB" w:rsidP="00987DB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87DBB">
        <w:rPr>
          <w:rFonts w:ascii="Arial" w:hAnsi="Arial" w:cs="Arial"/>
          <w:sz w:val="24"/>
          <w:szCs w:val="24"/>
        </w:rPr>
        <w:t>dotyczy</w:t>
      </w:r>
      <w:proofErr w:type="gramEnd"/>
      <w:r w:rsidRPr="00987DBB">
        <w:rPr>
          <w:rFonts w:ascii="Arial" w:hAnsi="Arial" w:cs="Arial"/>
          <w:sz w:val="24"/>
          <w:szCs w:val="24"/>
        </w:rPr>
        <w:t>:</w:t>
      </w:r>
      <w:r w:rsidRPr="00987DBB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87DBB">
        <w:rPr>
          <w:rFonts w:ascii="Arial" w:hAnsi="Arial" w:cs="Arial"/>
          <w:sz w:val="24"/>
          <w:szCs w:val="24"/>
        </w:rPr>
        <w:t xml:space="preserve"> w sprawie zapewnienia bezpieczeństwa dla pieszych korzystających z ulicy Przy Zalewie poprzez ustawienie szykan drogowych w formie kwietników na długości w/w ulicy</w:t>
      </w:r>
    </w:p>
    <w:p w:rsidR="00987DBB" w:rsidRPr="00987DBB" w:rsidRDefault="00987DBB" w:rsidP="00987DBB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987DBB" w:rsidRPr="00987DBB" w:rsidRDefault="00987DBB" w:rsidP="00987DBB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987DBB">
        <w:rPr>
          <w:rFonts w:ascii="Arial" w:hAnsi="Arial" w:cs="Arial"/>
          <w:b w:val="0"/>
          <w:bCs/>
          <w:szCs w:val="24"/>
        </w:rPr>
        <w:t xml:space="preserve">W odpowiedzi na Pana wniosek w sprawie </w:t>
      </w:r>
      <w:r w:rsidRPr="00987DBB">
        <w:rPr>
          <w:rFonts w:ascii="Arial" w:hAnsi="Arial" w:cs="Arial"/>
          <w:b w:val="0"/>
          <w:szCs w:val="24"/>
        </w:rPr>
        <w:t>zapewnienia bezpieczeństwa dla pieszych korzystających z ulicy Przy Zalewie poprzez ustawienie szykan drogowych w formie kwietników na długości w/w ulicy informuję, że:</w:t>
      </w:r>
    </w:p>
    <w:p w:rsidR="00987DBB" w:rsidRPr="00987DBB" w:rsidRDefault="00987DBB" w:rsidP="00987DBB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>Przebudowa drogi publicznej ul. Przy Zalewie w Tarnobrzegu wraz z zagospodarowaniem terenów zieleni rekreacyjnej nad Wisłą w Tarnobrzegu jest objęta 5-letnim okresem trwałości projektu od momentu rozliczenia inwestycji, wobec powyższego w chwili obecnej zmiana przeznaczenia elementów konstrukcyjnych w tym wypadku ciągu pieszo-jezdnego nie może być brana pod uwagę.</w:t>
      </w:r>
    </w:p>
    <w:p w:rsidR="00987DBB" w:rsidRPr="00987DBB" w:rsidRDefault="00987DBB" w:rsidP="00987DBB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 xml:space="preserve">Zgodnie z projektem stałej organizacji ruchu na całej ulicy Przy Zalewie oraz terenach rekreacyjnych nad Wisłą została wprowadzona strefa zamieszkania znakiem D-40.  Pragnę przypomnieć, że w strefie zamieszkania obowiązują szczególne zasady ruchu drogowego a więc przede wszystkim pierwszeństwo pieszych przed pojazdami, ograniczenie prędkości do 20 km/h czy parkowanie tylko w miejscach wyznaczonych. </w:t>
      </w:r>
    </w:p>
    <w:p w:rsidR="00987DBB" w:rsidRPr="00987DBB" w:rsidRDefault="00987DBB" w:rsidP="00987DBB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 xml:space="preserve">Dodatkowo z uwagi na parametry geometryczne (szerokość jezdni 6,0 m) ulicy Przy Zalewie w strefie zamieszkania umożliwiające jazdę z prędkością przekraczającą prędkość dopuszczalną tj. 20 km/h zgodnie z projektem stałej organizacji ruchu </w:t>
      </w:r>
      <w:r w:rsidRPr="00987DBB">
        <w:rPr>
          <w:rFonts w:ascii="Arial" w:hAnsi="Arial" w:cs="Arial"/>
          <w:sz w:val="24"/>
          <w:szCs w:val="24"/>
          <w:u w:val="single"/>
        </w:rPr>
        <w:t>zostały zamontowane trzy progi zwalniające U-16d odpowiednio oznakowane znakami ostrzegawczymi A-11a</w:t>
      </w:r>
      <w:r w:rsidRPr="00987DBB">
        <w:rPr>
          <w:rFonts w:ascii="Arial" w:hAnsi="Arial" w:cs="Arial"/>
          <w:sz w:val="24"/>
          <w:szCs w:val="24"/>
        </w:rPr>
        <w:t xml:space="preserve">. Progi te w skuteczny sposób ograniczają prędkość pojazdów. Ponadto natężenie ruchu kołowego na ulicy Przy Zalewie jest minimalne, a kąt obserwacji pojazdu na ulicy Przy Zalewie jest niczym nieograniczony zwłaszcza, że warunek widoczności dla pieszego jest zapewniony. </w:t>
      </w:r>
    </w:p>
    <w:p w:rsidR="00987DBB" w:rsidRPr="00987DBB" w:rsidRDefault="00987DBB" w:rsidP="00987DBB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 xml:space="preserve">Zastosowanie </w:t>
      </w:r>
      <w:proofErr w:type="gramStart"/>
      <w:r w:rsidRPr="00987DBB">
        <w:rPr>
          <w:rFonts w:ascii="Arial" w:hAnsi="Arial" w:cs="Arial"/>
          <w:sz w:val="24"/>
          <w:szCs w:val="24"/>
        </w:rPr>
        <w:t>szykan jako</w:t>
      </w:r>
      <w:proofErr w:type="gramEnd"/>
      <w:r w:rsidRPr="00987DBB">
        <w:rPr>
          <w:rFonts w:ascii="Arial" w:hAnsi="Arial" w:cs="Arial"/>
          <w:sz w:val="24"/>
          <w:szCs w:val="24"/>
        </w:rPr>
        <w:t xml:space="preserve"> środka spowolnienia ruchu polegającego na zwężeniu pasa ruchu pojazdów oraz odgięciu ich toru jazdy może spowodować częściowe </w:t>
      </w:r>
      <w:r w:rsidRPr="00987DBB">
        <w:rPr>
          <w:rFonts w:ascii="Arial" w:hAnsi="Arial" w:cs="Arial"/>
          <w:sz w:val="24"/>
          <w:szCs w:val="24"/>
        </w:rPr>
        <w:lastRenderedPageBreak/>
        <w:t xml:space="preserve">ograniczenie widoczności, skutkować możliwością najazdu pojazdu na szykanę, jak również zwiększa zagrożenie powstania zderzenia czołowego w ruchu drogowym. W związku z powyższym wady zastosowania szykan nie są rozwiązaniem korzystnym, a bezpieczeństwo w ocenie zarządcy drogi za pomocą dotychczasowych środków technicznych ograniczenia prędkości za pomocą trzech progów zwalniających jest wystarczające. </w:t>
      </w:r>
    </w:p>
    <w:p w:rsidR="00987DBB" w:rsidRPr="00987DBB" w:rsidRDefault="00987DBB" w:rsidP="00987DBB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987DBB">
        <w:rPr>
          <w:rFonts w:ascii="Arial" w:hAnsi="Arial" w:cs="Arial"/>
          <w:sz w:val="24"/>
          <w:szCs w:val="24"/>
        </w:rPr>
        <w:t xml:space="preserve">Ostatecznie należy szczególnie mocno podkreślić, że zgodnie z art. 43 ust. 1 </w:t>
      </w:r>
      <w:r w:rsidRPr="00987DBB">
        <w:rPr>
          <w:rFonts w:ascii="Arial" w:eastAsia="Calibri" w:hAnsi="Arial" w:cs="Arial"/>
          <w:bCs/>
          <w:sz w:val="24"/>
          <w:szCs w:val="24"/>
        </w:rPr>
        <w:t xml:space="preserve">ustawy z dnia 20 czerwca 1997 roku „Prawo o ruchu drogowym” / </w:t>
      </w:r>
      <w:proofErr w:type="spellStart"/>
      <w:r w:rsidRPr="00987DBB">
        <w:rPr>
          <w:rFonts w:ascii="Arial" w:eastAsia="Calibri" w:hAnsi="Arial" w:cs="Arial"/>
          <w:bCs/>
          <w:sz w:val="24"/>
          <w:szCs w:val="24"/>
        </w:rPr>
        <w:t>t.j</w:t>
      </w:r>
      <w:proofErr w:type="spellEnd"/>
      <w:r w:rsidRPr="00987DBB">
        <w:rPr>
          <w:rFonts w:ascii="Arial" w:eastAsia="Calibri" w:hAnsi="Arial" w:cs="Arial"/>
          <w:bCs/>
          <w:sz w:val="24"/>
          <w:szCs w:val="24"/>
        </w:rPr>
        <w:t xml:space="preserve">. Dz. U. 2021 poz. 450 / </w:t>
      </w:r>
      <w:r w:rsidRPr="00364C65">
        <w:rPr>
          <w:rFonts w:ascii="Arial" w:hAnsi="Arial" w:cs="Arial"/>
          <w:sz w:val="24"/>
          <w:szCs w:val="24"/>
        </w:rPr>
        <w:t xml:space="preserve">dziecko w wieku do 7 lat może korzystać z drogi tylko pod opieką osoby, która osiągnęła </w:t>
      </w:r>
      <w:proofErr w:type="gramStart"/>
      <w:r w:rsidRPr="00364C65">
        <w:rPr>
          <w:rFonts w:ascii="Arial" w:hAnsi="Arial" w:cs="Arial"/>
          <w:sz w:val="24"/>
          <w:szCs w:val="24"/>
        </w:rPr>
        <w:t>wiek co</w:t>
      </w:r>
      <w:proofErr w:type="gramEnd"/>
      <w:r w:rsidRPr="00364C65">
        <w:rPr>
          <w:rFonts w:ascii="Arial" w:hAnsi="Arial" w:cs="Arial"/>
          <w:sz w:val="24"/>
          <w:szCs w:val="24"/>
        </w:rPr>
        <w:t xml:space="preserve"> najmniej 10 lat.</w:t>
      </w:r>
      <w:r w:rsidRPr="00987DBB">
        <w:rPr>
          <w:rFonts w:ascii="Arial" w:hAnsi="Arial" w:cs="Arial"/>
          <w:sz w:val="24"/>
          <w:szCs w:val="24"/>
        </w:rPr>
        <w:t xml:space="preserve"> W tym wypadku dotyczy to również skweru, na </w:t>
      </w:r>
      <w:proofErr w:type="gramStart"/>
      <w:r w:rsidRPr="00987DBB">
        <w:rPr>
          <w:rFonts w:ascii="Arial" w:hAnsi="Arial" w:cs="Arial"/>
          <w:sz w:val="24"/>
          <w:szCs w:val="24"/>
        </w:rPr>
        <w:t>terenie którego</w:t>
      </w:r>
      <w:proofErr w:type="gramEnd"/>
      <w:r w:rsidRPr="00987DBB">
        <w:rPr>
          <w:rFonts w:ascii="Arial" w:hAnsi="Arial" w:cs="Arial"/>
          <w:sz w:val="24"/>
          <w:szCs w:val="24"/>
        </w:rPr>
        <w:t xml:space="preserve"> dzieci poniżej 7 lat nie powinny same przebywać, a już w zupełności poza nim w obrębie ciągu pieszo-jezdnego ulicy Przy Zalewie. </w:t>
      </w:r>
      <w:bookmarkStart w:id="0" w:name="_GoBack"/>
      <w:bookmarkEnd w:id="0"/>
    </w:p>
    <w:p w:rsidR="00987DBB" w:rsidRPr="0088348A" w:rsidRDefault="00987DBB" w:rsidP="00987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987DBB">
        <w:rPr>
          <w:rFonts w:ascii="Arial" w:hAnsi="Arial" w:cs="Arial"/>
          <w:sz w:val="24"/>
          <w:szCs w:val="24"/>
        </w:rPr>
        <w:t xml:space="preserve">Z up. </w:t>
      </w:r>
      <w:r w:rsidRPr="007A4D5A">
        <w:rPr>
          <w:rFonts w:ascii="Arial" w:hAnsi="Arial" w:cs="Arial"/>
          <w:sz w:val="24"/>
          <w:szCs w:val="24"/>
        </w:rPr>
        <w:t>Prezydent</w:t>
      </w:r>
      <w:r w:rsidR="00987DBB">
        <w:rPr>
          <w:rFonts w:ascii="Arial" w:hAnsi="Arial" w:cs="Arial"/>
          <w:sz w:val="24"/>
          <w:szCs w:val="24"/>
        </w:rPr>
        <w:t>a</w:t>
      </w:r>
      <w:r w:rsidRPr="007A4D5A">
        <w:rPr>
          <w:rFonts w:ascii="Arial" w:hAnsi="Arial" w:cs="Arial"/>
          <w:sz w:val="24"/>
          <w:szCs w:val="24"/>
        </w:rPr>
        <w:t xml:space="preserve"> Miasta</w:t>
      </w:r>
    </w:p>
    <w:p w:rsidR="00D42C8D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987DBB">
        <w:rPr>
          <w:rFonts w:ascii="Arial" w:hAnsi="Arial" w:cs="Arial"/>
          <w:sz w:val="24"/>
          <w:szCs w:val="24"/>
        </w:rPr>
        <w:t>Mirosław Pluta</w:t>
      </w:r>
    </w:p>
    <w:p w:rsidR="00364C65" w:rsidRPr="00A079F7" w:rsidRDefault="00364C65" w:rsidP="00DE4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Zastępca Prezydenta</w:t>
      </w:r>
    </w:p>
    <w:sectPr w:rsidR="00364C65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310"/>
    <w:multiLevelType w:val="hybridMultilevel"/>
    <w:tmpl w:val="579A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082E1C"/>
    <w:rsid w:val="001123E8"/>
    <w:rsid w:val="001F02F7"/>
    <w:rsid w:val="002A219A"/>
    <w:rsid w:val="002D7E45"/>
    <w:rsid w:val="002F0A1D"/>
    <w:rsid w:val="0030172F"/>
    <w:rsid w:val="00364C65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987DBB"/>
    <w:rsid w:val="00A079F7"/>
    <w:rsid w:val="00A54121"/>
    <w:rsid w:val="00B160A9"/>
    <w:rsid w:val="00B7546C"/>
    <w:rsid w:val="00B86240"/>
    <w:rsid w:val="00D42C8D"/>
    <w:rsid w:val="00DE4CC6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7DB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2021-07-26T08:59:00Z</dcterms:created>
  <dcterms:modified xsi:type="dcterms:W3CDTF">2021-07-26T09:19:00Z</dcterms:modified>
</cp:coreProperties>
</file>