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3C" w:rsidRPr="004300BB" w:rsidRDefault="00F8253C" w:rsidP="004300B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4300BB">
        <w:rPr>
          <w:rFonts w:ascii="Arial" w:hAnsi="Arial" w:cs="Arial"/>
          <w:sz w:val="24"/>
          <w:szCs w:val="24"/>
        </w:rPr>
        <w:t xml:space="preserve">Sz. P. Anna Pekár                            </w:t>
      </w:r>
    </w:p>
    <w:p w:rsidR="00F8253C" w:rsidRPr="004300BB" w:rsidRDefault="00F8253C" w:rsidP="004300B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4300BB">
        <w:rPr>
          <w:rFonts w:ascii="Arial" w:hAnsi="Arial" w:cs="Arial"/>
          <w:sz w:val="24"/>
          <w:szCs w:val="24"/>
        </w:rPr>
        <w:t xml:space="preserve">Radna Rady Miasta Tarnobrzega </w:t>
      </w:r>
    </w:p>
    <w:p w:rsidR="00F8253C" w:rsidRPr="004300BB" w:rsidRDefault="00F8253C" w:rsidP="004300B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8253C" w:rsidRPr="004300BB" w:rsidRDefault="00F8253C" w:rsidP="004300B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A2603" w:rsidRPr="00DA2603" w:rsidRDefault="00DA2603" w:rsidP="00DA2603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A2603">
        <w:rPr>
          <w:rFonts w:ascii="Arial" w:hAnsi="Arial" w:cs="Arial"/>
          <w:sz w:val="24"/>
          <w:szCs w:val="24"/>
        </w:rPr>
        <w:t>dotyczy</w:t>
      </w:r>
      <w:proofErr w:type="gramEnd"/>
      <w:r w:rsidRPr="00DA2603">
        <w:rPr>
          <w:rFonts w:ascii="Arial" w:hAnsi="Arial" w:cs="Arial"/>
          <w:sz w:val="24"/>
          <w:szCs w:val="24"/>
        </w:rPr>
        <w:t>:</w:t>
      </w:r>
      <w:r w:rsidRPr="00DA2603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DA2603">
        <w:rPr>
          <w:rFonts w:ascii="Arial" w:hAnsi="Arial" w:cs="Arial"/>
          <w:sz w:val="24"/>
          <w:szCs w:val="24"/>
        </w:rPr>
        <w:t xml:space="preserve"> w sprawie przeznaczenia środków finansowych na inwestycję wspólną ze spółdzielniami mieszkaniowymi pn.: Budowa parkingu dla samochodów osobowych na Osiedlu Wielopole na ul. H. Dekutowskiego pomiędzy blokiem nr 22, </w:t>
      </w:r>
      <w:r w:rsidRPr="00DA2603">
        <w:rPr>
          <w:rFonts w:ascii="Arial" w:hAnsi="Arial" w:cs="Arial"/>
          <w:sz w:val="24"/>
          <w:szCs w:val="24"/>
        </w:rPr>
        <w:br/>
        <w:t xml:space="preserve">a Samodzielnym Publicznym Zakładem Opieki Zdrowotnej – Zakładem Pielęgnacyjno-Opiekuńczym z przebiciem wjazdu na parking pomiędzy blokami na </w:t>
      </w:r>
      <w:r w:rsidRPr="00DA2603">
        <w:rPr>
          <w:rFonts w:ascii="Arial" w:hAnsi="Arial" w:cs="Arial"/>
          <w:sz w:val="24"/>
          <w:szCs w:val="24"/>
        </w:rPr>
        <w:br/>
        <w:t xml:space="preserve">ul. S. Wyspiańskiego nr 23, ul. S. Wyspiańskiego nr 21 </w:t>
      </w:r>
    </w:p>
    <w:p w:rsidR="00DA2603" w:rsidRPr="00DA2603" w:rsidRDefault="00DA2603" w:rsidP="00DA260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A2603" w:rsidRPr="00DA2603" w:rsidRDefault="00DA2603" w:rsidP="00DA260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2603">
        <w:rPr>
          <w:rFonts w:ascii="Arial" w:hAnsi="Arial" w:cs="Arial"/>
          <w:bCs/>
          <w:sz w:val="24"/>
          <w:szCs w:val="24"/>
        </w:rPr>
        <w:t xml:space="preserve">W odpowiedzi na Pani wniosek w sprawie przeznaczenia środków finansowych na inwestycję wspólną ze spółdzielniami mieszkaniowymi pn.: Budowa parkingu dla samochodów osobowych na Osiedlu Wielopole na ul. H. Dekutowskiego pomiędzy blokiem nr 22, a Samodzielnym Publicznym Zakładem Opieki Zdrowotnej – Zakładem Pielęgnacyjno-Opiekuńczym z przebiciem wjazdu na parking pomiędzy blokami na ul. S. Wyspiańskiego nr 23, ul. S. Wyspiańskiego nr 21, uprzednio wnoszony już przez Przewodniczącego Zarządu Osiedla Wielopole, uprzejmie </w:t>
      </w:r>
      <w:r w:rsidRPr="00DA2603">
        <w:rPr>
          <w:rFonts w:ascii="Arial" w:hAnsi="Arial" w:cs="Arial"/>
          <w:sz w:val="24"/>
          <w:szCs w:val="24"/>
        </w:rPr>
        <w:t>informuję, że w budżecie Miasta Tarnobrzega na realizację inwestycji wspólnych ze spółdzielniami mieszkaniowymi na rok 2021 nie zostały zabezpieczone środki finansowe na ten cel. Ponadto przebudowa</w:t>
      </w:r>
      <w:r>
        <w:rPr>
          <w:rFonts w:ascii="Arial" w:hAnsi="Arial" w:cs="Arial"/>
          <w:sz w:val="24"/>
          <w:szCs w:val="24"/>
        </w:rPr>
        <w:t xml:space="preserve"> wraz z połączeniem</w:t>
      </w:r>
      <w:r w:rsidRPr="00DA2603">
        <w:rPr>
          <w:rFonts w:ascii="Arial" w:hAnsi="Arial" w:cs="Arial"/>
          <w:sz w:val="24"/>
          <w:szCs w:val="24"/>
        </w:rPr>
        <w:t xml:space="preserve"> przedmiotowych parkingów wymaga uzyskania decyzji administracyjnej pozwolenia na budowę. Przed uzyskaniem pozwolenia na budowę trzeba również opracować dokumentację projektową, która będzie zawierała przebudowę infrastruktury podziemnej, przebudowę miejsc postojowych, dróg dojazdowych i manewrowych. Opracowana dokumentacja projektowa musi zawierać aktualne warunki techniczne, jakim powinny odpowiadać drogi publiczne i ich usytuowanie i w związku z tym prace nad dokumentacją projektową mogą potrwać około 6 miesięcy. </w:t>
      </w:r>
    </w:p>
    <w:p w:rsidR="00DA2603" w:rsidRPr="00DA2603" w:rsidRDefault="00DA2603" w:rsidP="00DA260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2603">
        <w:rPr>
          <w:rFonts w:ascii="Arial" w:hAnsi="Arial" w:cs="Arial"/>
          <w:sz w:val="24"/>
          <w:szCs w:val="24"/>
        </w:rPr>
        <w:t xml:space="preserve">Realizacja w/w przebudowy parkingu będzie możliwa po wcześniejszym zabezpieczeniu środków finansowych na wykonanie dokumentacji projektowej, uzyskaniu decyzji administracyjnej - pozwolenia na budowę oraz przygotowaniu postępowania przetargowego na wykonanie zadania.  </w:t>
      </w:r>
    </w:p>
    <w:p w:rsidR="00DA2603" w:rsidRPr="003F0FF2" w:rsidRDefault="00DA2603" w:rsidP="00DA2603">
      <w:pPr>
        <w:spacing w:after="0" w:line="240" w:lineRule="auto"/>
        <w:ind w:firstLine="708"/>
        <w:jc w:val="both"/>
        <w:rPr>
          <w:szCs w:val="24"/>
        </w:rPr>
      </w:pPr>
    </w:p>
    <w:p w:rsidR="00FF3E0F" w:rsidRPr="00F8253C" w:rsidRDefault="00FF3E0F" w:rsidP="003C3D9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9D2D63" w:rsidRPr="00F8253C" w:rsidRDefault="00FF3E0F" w:rsidP="003C3D9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 w:rsidRPr="00F8253C">
        <w:rPr>
          <w:rFonts w:ascii="Arial" w:hAnsi="Arial" w:cs="Arial"/>
          <w:sz w:val="24"/>
          <w:szCs w:val="24"/>
        </w:rPr>
        <w:lastRenderedPageBreak/>
        <w:t>Z poważaniem</w:t>
      </w:r>
    </w:p>
    <w:p w:rsidR="00FF3E0F" w:rsidRPr="00F8253C" w:rsidRDefault="00FF3E0F" w:rsidP="003C3D9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 w:rsidRPr="00F8253C">
        <w:rPr>
          <w:rFonts w:ascii="Arial" w:hAnsi="Arial" w:cs="Arial"/>
          <w:sz w:val="24"/>
          <w:szCs w:val="24"/>
        </w:rPr>
        <w:t>Prezydent Miasta</w:t>
      </w:r>
    </w:p>
    <w:p w:rsidR="004300BB" w:rsidRPr="00F8253C" w:rsidRDefault="00DA2603" w:rsidP="003C3D9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  <w:bookmarkStart w:id="0" w:name="_GoBack"/>
      <w:bookmarkEnd w:id="0"/>
    </w:p>
    <w:sectPr w:rsidR="004300BB" w:rsidRPr="00F82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D2D"/>
    <w:multiLevelType w:val="hybridMultilevel"/>
    <w:tmpl w:val="ECE6D0B4"/>
    <w:lvl w:ilvl="0" w:tplc="0D8866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B2F0C"/>
    <w:multiLevelType w:val="hybridMultilevel"/>
    <w:tmpl w:val="30F0E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F390A"/>
    <w:multiLevelType w:val="hybridMultilevel"/>
    <w:tmpl w:val="B96CEB50"/>
    <w:lvl w:ilvl="0" w:tplc="EC9017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F02BD"/>
    <w:multiLevelType w:val="hybridMultilevel"/>
    <w:tmpl w:val="50F2A966"/>
    <w:lvl w:ilvl="0" w:tplc="4AA63B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3237"/>
    <w:multiLevelType w:val="hybridMultilevel"/>
    <w:tmpl w:val="0560B5D6"/>
    <w:lvl w:ilvl="0" w:tplc="34A87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66E34"/>
    <w:multiLevelType w:val="hybridMultilevel"/>
    <w:tmpl w:val="2780E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F5766"/>
    <w:multiLevelType w:val="hybridMultilevel"/>
    <w:tmpl w:val="7640DBB2"/>
    <w:lvl w:ilvl="0" w:tplc="C79890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0F"/>
    <w:rsid w:val="0007031C"/>
    <w:rsid w:val="000E2ECC"/>
    <w:rsid w:val="00136635"/>
    <w:rsid w:val="00216CB7"/>
    <w:rsid w:val="002D1183"/>
    <w:rsid w:val="002F0671"/>
    <w:rsid w:val="003C3D9F"/>
    <w:rsid w:val="004300BB"/>
    <w:rsid w:val="004341F7"/>
    <w:rsid w:val="00486D42"/>
    <w:rsid w:val="00503247"/>
    <w:rsid w:val="00764797"/>
    <w:rsid w:val="007C6D37"/>
    <w:rsid w:val="007F7E38"/>
    <w:rsid w:val="009D2D63"/>
    <w:rsid w:val="00A22ADC"/>
    <w:rsid w:val="00A8062F"/>
    <w:rsid w:val="00AF4317"/>
    <w:rsid w:val="00C4347E"/>
    <w:rsid w:val="00DA2603"/>
    <w:rsid w:val="00DD674F"/>
    <w:rsid w:val="00EE7957"/>
    <w:rsid w:val="00F8253C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C1F66-C4E2-4916-9EFD-BD20A0EE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E0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ECC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7647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64797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US"/>
    </w:rPr>
  </w:style>
  <w:style w:type="paragraph" w:styleId="Tytu">
    <w:name w:val="Title"/>
    <w:basedOn w:val="Normalny"/>
    <w:next w:val="Normalny"/>
    <w:link w:val="TytuZnak"/>
    <w:qFormat/>
    <w:rsid w:val="00F8253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8253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F82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rsid w:val="00F825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82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2021-07-27T08:43:00Z</dcterms:created>
  <dcterms:modified xsi:type="dcterms:W3CDTF">2021-07-27T08:43:00Z</dcterms:modified>
</cp:coreProperties>
</file>