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A0" w:rsidRPr="0003226D" w:rsidRDefault="009520A0" w:rsidP="009520A0">
      <w:pPr>
        <w:pBdr>
          <w:bottom w:val="single" w:sz="6" w:space="1" w:color="auto"/>
        </w:pBdr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22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9520A0" w:rsidRDefault="009520A0" w:rsidP="009520A0">
      <w:pPr>
        <w:rPr>
          <w:rFonts w:ascii="Arial" w:hAnsi="Arial" w:cs="Arial"/>
          <w:sz w:val="24"/>
          <w:szCs w:val="24"/>
        </w:rPr>
      </w:pPr>
    </w:p>
    <w:p w:rsidR="009520A0" w:rsidRPr="00F52444" w:rsidRDefault="009520A0" w:rsidP="00952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52444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9520A0" w:rsidRPr="00F52444" w:rsidRDefault="009520A0" w:rsidP="009520A0">
      <w:pPr>
        <w:pStyle w:val="Default"/>
        <w:spacing w:after="160" w:line="36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 xml:space="preserve">Wypełniając obowiązek określony w Rozporządzeniu Parlamentu Europejskiego </w:t>
      </w:r>
      <w:r>
        <w:rPr>
          <w:rFonts w:ascii="Arial" w:hAnsi="Arial" w:cs="Arial"/>
        </w:rPr>
        <w:br/>
      </w:r>
      <w:r w:rsidRPr="00F52444">
        <w:rPr>
          <w:rFonts w:ascii="Arial" w:hAnsi="Arial" w:cs="Arial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F52444">
        <w:rPr>
          <w:rFonts w:ascii="Arial" w:hAnsi="Arial" w:cs="Arial"/>
        </w:rPr>
        <w:t xml:space="preserve">o ochronie danych) (dalej: RODO) informuję, że: </w:t>
      </w:r>
      <w:r w:rsidRPr="00F52444">
        <w:rPr>
          <w:rFonts w:ascii="Arial" w:hAnsi="Arial" w:cs="Arial"/>
        </w:rPr>
        <w:tab/>
      </w:r>
    </w:p>
    <w:p w:rsidR="009520A0" w:rsidRPr="00F52444" w:rsidRDefault="009520A0" w:rsidP="009520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MinionPro-Regular" w:hAnsi="Arial" w:cs="Arial"/>
          <w:sz w:val="24"/>
          <w:szCs w:val="24"/>
        </w:rPr>
      </w:pPr>
      <w:r w:rsidRPr="00F5244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 siedzibą przy ul. Kościuszki 32, 39-400 Tarnobrzeg, </w:t>
      </w:r>
      <w:r w:rsidRPr="00F5244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F5244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F52444">
        <w:rPr>
          <w:rFonts w:ascii="Arial" w:hAnsi="Arial" w:cs="Arial"/>
          <w:sz w:val="24"/>
          <w:szCs w:val="24"/>
        </w:rPr>
        <w:t>;  tel. 15 822 11 49 .</w:t>
      </w:r>
    </w:p>
    <w:p w:rsidR="009520A0" w:rsidRPr="00F52444" w:rsidRDefault="009520A0" w:rsidP="009520A0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i/>
          <w:iCs/>
        </w:rPr>
      </w:pPr>
      <w:r w:rsidRPr="00F52444">
        <w:rPr>
          <w:rFonts w:ascii="Arial" w:hAnsi="Arial" w:cs="Arial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</w:t>
      </w:r>
      <w:r>
        <w:rPr>
          <w:rFonts w:ascii="Arial" w:hAnsi="Arial" w:cs="Arial"/>
        </w:rPr>
        <w:br/>
      </w:r>
      <w:r w:rsidRPr="00F52444">
        <w:rPr>
          <w:rFonts w:ascii="Arial" w:hAnsi="Arial" w:cs="Arial"/>
        </w:rPr>
        <w:t xml:space="preserve">z Inspektorem Ochrony Danych w Urzędzie Miasta Tarnobrzega za pomocą adresu: </w:t>
      </w:r>
      <w:hyperlink r:id="rId6" w:history="1">
        <w:r w:rsidRPr="00F5244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F52444">
        <w:rPr>
          <w:rFonts w:ascii="Arial" w:hAnsi="Arial" w:cs="Arial"/>
          <w:b/>
        </w:rPr>
        <w:t xml:space="preserve"> ,</w:t>
      </w:r>
      <w:r w:rsidRPr="00F52444">
        <w:rPr>
          <w:rFonts w:ascii="Arial" w:hAnsi="Arial" w:cs="Arial"/>
        </w:rPr>
        <w:t xml:space="preserve"> lub pisemnie na adres siedziby administrato</w:t>
      </w:r>
      <w:r w:rsidRPr="00F52444">
        <w:rPr>
          <w:rFonts w:ascii="Arial" w:hAnsi="Arial" w:cs="Arial"/>
          <w:i/>
          <w:iCs/>
        </w:rPr>
        <w:t>r</w:t>
      </w:r>
      <w:r w:rsidRPr="00F52444">
        <w:rPr>
          <w:rFonts w:ascii="Arial" w:hAnsi="Arial" w:cs="Arial"/>
        </w:rPr>
        <w:t>a.</w:t>
      </w:r>
    </w:p>
    <w:p w:rsidR="009520A0" w:rsidRPr="00F52444" w:rsidRDefault="009520A0" w:rsidP="009520A0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 xml:space="preserve">Pani/Pana dane osobowe będą przetwarzane w celu wydawania zezwoleń na usunięcie drzew i krzewów oraz prowadzenia spraw związanych ze zgłoszeniem zamiaru usunięcia drzewa na podstawie art. 6 ust. 1 lit. c RODO w związku </w:t>
      </w:r>
      <w:r>
        <w:rPr>
          <w:rFonts w:ascii="Arial" w:hAnsi="Arial" w:cs="Arial"/>
          <w:sz w:val="24"/>
          <w:szCs w:val="24"/>
        </w:rPr>
        <w:br/>
      </w:r>
      <w:r w:rsidRPr="00F52444">
        <w:rPr>
          <w:rFonts w:ascii="Arial" w:hAnsi="Arial" w:cs="Arial"/>
          <w:sz w:val="24"/>
          <w:szCs w:val="24"/>
        </w:rPr>
        <w:t xml:space="preserve">z  ustawą z dnia 14 czerwca 1960 r. Kodeks postępowania administracyjnego, ustawą z dnia 16 kwietnia 2004 r. o ochronie przyrody, a </w:t>
      </w:r>
      <w:proofErr w:type="spellStart"/>
      <w:r w:rsidRPr="00F52444">
        <w:rPr>
          <w:rFonts w:ascii="Arial" w:hAnsi="Arial" w:cs="Arial"/>
          <w:sz w:val="24"/>
          <w:szCs w:val="24"/>
        </w:rPr>
        <w:t>takżew</w:t>
      </w:r>
      <w:proofErr w:type="spellEnd"/>
      <w:r w:rsidRPr="00F52444">
        <w:rPr>
          <w:rFonts w:ascii="Arial" w:hAnsi="Arial" w:cs="Arial"/>
          <w:sz w:val="24"/>
          <w:szCs w:val="24"/>
        </w:rPr>
        <w:t xml:space="preserve"> celach archiwizacyjnych w związku ustawą z dnia 14 lipca 1983 r. o narodowym zasobie archiwalnym i archiwach (</w:t>
      </w:r>
      <w:r w:rsidRPr="00F52444">
        <w:rPr>
          <w:rStyle w:val="markedcontent"/>
          <w:rFonts w:ascii="Arial" w:hAnsi="Arial" w:cs="Arial"/>
          <w:sz w:val="24"/>
          <w:szCs w:val="24"/>
        </w:rPr>
        <w:t>t.j. Dz. U. z 2020 r. poz. 164</w:t>
      </w:r>
      <w:r w:rsidRPr="00F52444">
        <w:rPr>
          <w:rFonts w:ascii="Arial" w:hAnsi="Arial" w:cs="Arial"/>
          <w:sz w:val="24"/>
          <w:szCs w:val="24"/>
        </w:rPr>
        <w:t xml:space="preserve">)  i Rozporządzenia Prezesa Rady Ministrów z dnia 18 stycznia 2011 r. w sprawie instrukcji kancelaryjnej, jednolitych rzeczowych wykazów akt oraz instrukcji w sprawie organizacji i zakresu działania archiwów zakładowych. W przypadku danych, których obowiązek podania nie wynika z przepisu prawa, Pani/Pana dane osobowe przetwarzane będą na podstawie zgody (art. 6 ust.1 lit. a RODO) - </w:t>
      </w:r>
      <w:r>
        <w:rPr>
          <w:rFonts w:ascii="Arial" w:hAnsi="Arial" w:cs="Arial"/>
          <w:sz w:val="24"/>
          <w:szCs w:val="24"/>
        </w:rPr>
        <w:br/>
      </w:r>
      <w:r w:rsidRPr="00F52444">
        <w:rPr>
          <w:rFonts w:ascii="Arial" w:hAnsi="Arial" w:cs="Arial"/>
          <w:sz w:val="24"/>
          <w:szCs w:val="24"/>
        </w:rPr>
        <w:t>w celu wynikającym z treści wniosku/w celu ułatwienia kontaktu.</w:t>
      </w:r>
    </w:p>
    <w:p w:rsidR="009520A0" w:rsidRPr="00F52444" w:rsidRDefault="009520A0" w:rsidP="009520A0">
      <w:pPr>
        <w:numPr>
          <w:ilvl w:val="0"/>
          <w:numId w:val="1"/>
        </w:numPr>
        <w:autoSpaceDE w:val="0"/>
        <w:autoSpaceDN w:val="0"/>
        <w:spacing w:before="160"/>
        <w:jc w:val="both"/>
        <w:rPr>
          <w:rFonts w:ascii="Arial" w:hAnsi="Arial" w:cs="Arial"/>
          <w:color w:val="000000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 xml:space="preserve">Podanie przez Panią/Pana danych osobowych jest obowiązkowe, w zakresie danych przetwarzanych na podstawie przepisów prawa. Jeśli Pani/Pan tego nie </w:t>
      </w:r>
      <w:r w:rsidRPr="00F52444">
        <w:rPr>
          <w:rFonts w:ascii="Arial" w:hAnsi="Arial" w:cs="Arial"/>
          <w:sz w:val="24"/>
          <w:szCs w:val="24"/>
        </w:rPr>
        <w:lastRenderedPageBreak/>
        <w:t xml:space="preserve">zrobi, nie będziemy mogli zrealizować sprawy. W przypadku przetwarzania danych na podstawie Pani/Pana zgody ich podanie ma charakter dobrowolny. Ich niepodanie nie będzie skutkowało negatywnym rozpatrzeniem sprawy/wniosku, jednakże jeżeli ich nie uzyskamy nie będziemy mogli np.: kontaktować się  </w:t>
      </w:r>
      <w:r>
        <w:rPr>
          <w:rFonts w:ascii="Arial" w:hAnsi="Arial" w:cs="Arial"/>
          <w:sz w:val="24"/>
          <w:szCs w:val="24"/>
        </w:rPr>
        <w:br/>
      </w:r>
      <w:r w:rsidRPr="00F52444">
        <w:rPr>
          <w:rFonts w:ascii="Arial" w:hAnsi="Arial" w:cs="Arial"/>
          <w:sz w:val="24"/>
          <w:szCs w:val="24"/>
        </w:rPr>
        <w:t>z Panią/Panem drogą mailową lub telefoniczną.</w:t>
      </w:r>
    </w:p>
    <w:p w:rsidR="009520A0" w:rsidRPr="00F52444" w:rsidRDefault="009520A0" w:rsidP="009520A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>W związku z przetwarzaniem danych w celach o których mowa w pkt. 3 odbiorcami Pani/Pana danych osobowych mogą być podmioty, które uprawione są do ich otrzymania na podstawie przepisów prawa. Ponadto w związku z korzystaniem przez Administratora z systemu elektronicznego obiegu dokumentów (Edicta) odbiorcą Pani/Pana danych osobowych może być podmiot zapewniający serwis i sprawowanie opieki autorskiej systemu.</w:t>
      </w:r>
    </w:p>
    <w:p w:rsidR="009520A0" w:rsidRPr="00F52444" w:rsidRDefault="009520A0" w:rsidP="009520A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>Pani/Pana dane osobowe nie będą przekazywane do państwa trzeciego/organizacji międzynarodowej.</w:t>
      </w:r>
    </w:p>
    <w:p w:rsidR="009520A0" w:rsidRPr="00F52444" w:rsidRDefault="009520A0" w:rsidP="009520A0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 xml:space="preserve">W związku z przetwarzaniem Pani/Pana danych osobowych przysługują Pani/Panu,  następujące uprawnienia: prawo dostępu do danych osobowych, w tym prawo do uzyskania kopii tych danych na zasadach określonych w art. 15 RODO; prawo do sprostowania danych osobowych w przypadkach, o których mowa w art. 16 RODO; prawo do usunięcia danych osobowych (tzw. „prawo do bycia zapomnianym") w przypadkach, o których mowa w art. 17 RODO; prawo do ograniczenia przetwarzania danych osobowych w przypadkach, o których mowa w art. 18 RODO, </w:t>
      </w:r>
      <w:r w:rsidRPr="00F52444">
        <w:rPr>
          <w:rStyle w:val="markedcontent"/>
          <w:rFonts w:ascii="Arial" w:hAnsi="Arial" w:cs="Arial"/>
          <w:sz w:val="24"/>
          <w:szCs w:val="24"/>
        </w:rPr>
        <w:t>z zastrzeżeniem, że niektóre z tych praw podlegają ograniczeniu z uwagi na fakt, iż podstawą prawną przetwarzania danych jest art. 6 ust. 1 c RODO.</w:t>
      </w:r>
      <w:r w:rsidRPr="00F52444">
        <w:rPr>
          <w:rFonts w:ascii="Arial" w:hAnsi="Arial" w:cs="Arial"/>
          <w:sz w:val="24"/>
          <w:szCs w:val="24"/>
        </w:rPr>
        <w:t xml:space="preserve"> 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:rsidR="009520A0" w:rsidRPr="00F52444" w:rsidRDefault="009520A0" w:rsidP="009520A0">
      <w:pPr>
        <w:pStyle w:val="Akapitzlist"/>
        <w:numPr>
          <w:ilvl w:val="0"/>
          <w:numId w:val="1"/>
        </w:numPr>
        <w:contextualSpacing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>W przypadku uznania, iż przetwarzanie Pani/Pana danych osobowych narusza przepisy RODO, </w:t>
      </w:r>
      <w:r w:rsidRPr="00F52444">
        <w:rPr>
          <w:rStyle w:val="Pogrubienie"/>
          <w:rFonts w:ascii="Arial" w:hAnsi="Arial" w:cs="Arial"/>
          <w:sz w:val="24"/>
          <w:szCs w:val="24"/>
        </w:rPr>
        <w:t>przysługuje Pani/Panu prawo do wniesienia skargi do Prezesa Urzędu Ochrony Danych Osobowych z</w:t>
      </w:r>
      <w:r w:rsidRPr="00F52444">
        <w:rPr>
          <w:rFonts w:ascii="Arial" w:hAnsi="Arial" w:cs="Arial"/>
          <w:sz w:val="24"/>
          <w:szCs w:val="24"/>
        </w:rPr>
        <w:t xml:space="preserve"> siedzibą przy ul. Stawki 2, 00-193 Warszawa.</w:t>
      </w:r>
    </w:p>
    <w:p w:rsidR="009520A0" w:rsidRPr="00F52444" w:rsidRDefault="009520A0" w:rsidP="009520A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2444">
        <w:rPr>
          <w:rFonts w:ascii="Arial" w:hAnsi="Arial" w:cs="Arial"/>
          <w:sz w:val="24"/>
          <w:szCs w:val="24"/>
        </w:rPr>
        <w:t>Pani/Pana dane osobowe będą przechowywane przez okres 5 lat, licząc od końca roku</w:t>
      </w:r>
      <w:r>
        <w:rPr>
          <w:rFonts w:ascii="Arial" w:hAnsi="Arial" w:cs="Arial"/>
          <w:sz w:val="24"/>
          <w:szCs w:val="24"/>
        </w:rPr>
        <w:t xml:space="preserve"> </w:t>
      </w:r>
      <w:r w:rsidRPr="00F52444">
        <w:rPr>
          <w:rFonts w:ascii="Arial" w:hAnsi="Arial" w:cs="Arial"/>
          <w:sz w:val="24"/>
          <w:szCs w:val="24"/>
        </w:rPr>
        <w:t xml:space="preserve">w którym zakończyła się sprawa w której dane osobowe zostały zgromadzone - zgodnie z kategorią archiwalną B5, po tym okresie zostaną </w:t>
      </w:r>
      <w:r w:rsidRPr="00F52444">
        <w:rPr>
          <w:rFonts w:ascii="Arial" w:hAnsi="Arial" w:cs="Arial"/>
          <w:sz w:val="24"/>
          <w:szCs w:val="24"/>
        </w:rPr>
        <w:lastRenderedPageBreak/>
        <w:t>poddane ocenie przydatności przez Archiwum Państwowe. W przypadku przetwarzania danych na podstawie wyrażonej zgody, dane będą przechowywane przez okres niezbędny do realizacji wskazanego celu określonego w pkt. 3 lub do momentu cofnięcia zgody.</w:t>
      </w:r>
    </w:p>
    <w:p w:rsidR="009520A0" w:rsidRPr="00F52444" w:rsidRDefault="009520A0" w:rsidP="009520A0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F5244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 tym profilowaniu. </w:t>
      </w:r>
    </w:p>
    <w:p w:rsidR="000D6B52" w:rsidRDefault="009520A0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C9B849DA"/>
    <w:lvl w:ilvl="0" w:tplc="B9A6C4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520A0"/>
    <w:rsid w:val="00162DB3"/>
    <w:rsid w:val="002015F4"/>
    <w:rsid w:val="00204BA5"/>
    <w:rsid w:val="00745752"/>
    <w:rsid w:val="008A3ABC"/>
    <w:rsid w:val="0095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A0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A0"/>
    <w:pPr>
      <w:ind w:left="720"/>
    </w:pPr>
  </w:style>
  <w:style w:type="character" w:styleId="Pogrubienie">
    <w:name w:val="Strong"/>
    <w:basedOn w:val="Domylnaczcionkaakapitu"/>
    <w:qFormat/>
    <w:rsid w:val="009520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20A0"/>
    <w:rPr>
      <w:color w:val="0000FF"/>
      <w:u w:val="single"/>
    </w:rPr>
  </w:style>
  <w:style w:type="paragraph" w:customStyle="1" w:styleId="Default">
    <w:name w:val="Default"/>
    <w:rsid w:val="009520A0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52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4085</Characters>
  <Application>Microsoft Office Word</Application>
  <DocSecurity>0</DocSecurity>
  <Lines>34</Lines>
  <Paragraphs>9</Paragraphs>
  <ScaleCrop>false</ScaleCrop>
  <Company>um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2021-12-17T09:28:00Z</dcterms:created>
  <dcterms:modified xsi:type="dcterms:W3CDTF">2021-12-17T09:28:00Z</dcterms:modified>
</cp:coreProperties>
</file>