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742E8F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-674370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B1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742E8F" w:rsidRDefault="00742E8F" w:rsidP="00047728">
      <w:pPr>
        <w:rPr>
          <w:rFonts w:ascii="Times New Roman" w:eastAsia="Calibri" w:hAnsi="Times New Roman" w:cs="Times New Roman"/>
        </w:rPr>
      </w:pPr>
    </w:p>
    <w:p w:rsidR="00047728" w:rsidRPr="0008330F" w:rsidRDefault="006F42DF" w:rsidP="00742E8F">
      <w:pPr>
        <w:rPr>
          <w:rFonts w:ascii="Arial" w:eastAsia="Calibri" w:hAnsi="Arial" w:cs="Arial"/>
          <w:sz w:val="20"/>
          <w:szCs w:val="20"/>
        </w:rPr>
      </w:pPr>
      <w:r w:rsidRPr="0008330F">
        <w:rPr>
          <w:rFonts w:ascii="Arial" w:eastAsia="Calibri" w:hAnsi="Arial" w:cs="Arial"/>
          <w:sz w:val="20"/>
          <w:szCs w:val="20"/>
        </w:rPr>
        <w:t>Znak sprawy: BZP-I.271.32</w:t>
      </w:r>
      <w:r w:rsidR="00047728" w:rsidRPr="0008330F">
        <w:rPr>
          <w:rFonts w:ascii="Arial" w:eastAsia="Calibri" w:hAnsi="Arial" w:cs="Arial"/>
          <w:sz w:val="20"/>
          <w:szCs w:val="20"/>
        </w:rPr>
        <w:t>.2021</w:t>
      </w:r>
      <w:r w:rsidR="00047728" w:rsidRPr="0008330F">
        <w:rPr>
          <w:rFonts w:ascii="Arial" w:eastAsia="Calibri" w:hAnsi="Arial" w:cs="Arial"/>
          <w:sz w:val="20"/>
          <w:szCs w:val="20"/>
        </w:rPr>
        <w:tab/>
      </w:r>
      <w:r w:rsidR="00C639D5" w:rsidRPr="0008330F">
        <w:rPr>
          <w:rFonts w:ascii="Arial" w:eastAsia="Calibri" w:hAnsi="Arial" w:cs="Arial"/>
          <w:sz w:val="20"/>
          <w:szCs w:val="20"/>
        </w:rPr>
        <w:tab/>
      </w:r>
      <w:r w:rsidR="00252698"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047728" w:rsidRPr="0008330F">
        <w:rPr>
          <w:rFonts w:ascii="Arial" w:eastAsia="Calibri" w:hAnsi="Arial" w:cs="Arial"/>
          <w:sz w:val="20"/>
          <w:szCs w:val="20"/>
        </w:rPr>
        <w:t xml:space="preserve">Tarnobrzeg, dnia </w:t>
      </w:r>
      <w:r w:rsidR="0074383C">
        <w:rPr>
          <w:rFonts w:ascii="Arial" w:eastAsia="Calibri" w:hAnsi="Arial" w:cs="Arial"/>
          <w:sz w:val="20"/>
          <w:szCs w:val="20"/>
        </w:rPr>
        <w:t>29</w:t>
      </w:r>
      <w:r w:rsidR="00252698">
        <w:rPr>
          <w:rFonts w:ascii="Arial" w:eastAsia="Calibri" w:hAnsi="Arial" w:cs="Arial"/>
          <w:sz w:val="20"/>
          <w:szCs w:val="20"/>
        </w:rPr>
        <w:t xml:space="preserve"> </w:t>
      </w:r>
      <w:r w:rsidRPr="0008330F">
        <w:rPr>
          <w:rFonts w:ascii="Arial" w:eastAsia="Calibri" w:hAnsi="Arial" w:cs="Arial"/>
          <w:sz w:val="20"/>
          <w:szCs w:val="20"/>
        </w:rPr>
        <w:t>grudnia</w:t>
      </w:r>
      <w:r w:rsidR="00047728" w:rsidRPr="0008330F">
        <w:rPr>
          <w:rFonts w:ascii="Arial" w:eastAsia="Calibri" w:hAnsi="Arial" w:cs="Arial"/>
          <w:sz w:val="20"/>
          <w:szCs w:val="20"/>
        </w:rPr>
        <w:t xml:space="preserve"> 2021r.</w:t>
      </w:r>
    </w:p>
    <w:p w:rsidR="008A3BA2" w:rsidRPr="0008330F" w:rsidRDefault="008A3BA2" w:rsidP="00DD2ED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47728" w:rsidRPr="0008330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8330F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:rsidR="008A3BA2" w:rsidRPr="0008330F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08330F" w:rsidRDefault="00047728" w:rsidP="00742E8F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</w:p>
    <w:p w:rsidR="0008330F" w:rsidRPr="0008330F" w:rsidRDefault="00047728" w:rsidP="0008330F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08330F">
        <w:rPr>
          <w:rFonts w:ascii="Arial" w:eastAsia="Calibri" w:hAnsi="Arial" w:cs="Arial"/>
          <w:sz w:val="20"/>
          <w:szCs w:val="20"/>
        </w:rPr>
        <w:t>Dotyczy postępowania o udzielenie zamówienia na wykonanie zadania pn.:</w:t>
      </w:r>
      <w:r w:rsidR="0008330F" w:rsidRPr="0008330F">
        <w:rPr>
          <w:rFonts w:ascii="Arial" w:hAnsi="Arial" w:cs="Arial"/>
          <w:b/>
          <w:bCs/>
          <w:sz w:val="20"/>
          <w:szCs w:val="20"/>
        </w:rPr>
        <w:t>„</w:t>
      </w:r>
      <w:bookmarkStart w:id="0" w:name="_Hlk80046133"/>
      <w:r w:rsidR="0008330F" w:rsidRPr="0008330F">
        <w:rPr>
          <w:rFonts w:ascii="Arial" w:hAnsi="Arial" w:cs="Arial"/>
          <w:b/>
          <w:bCs/>
          <w:sz w:val="20"/>
          <w:szCs w:val="20"/>
        </w:rPr>
        <w:t xml:space="preserve">Ubezpieczenie mienia </w:t>
      </w:r>
      <w:r w:rsidR="0008330F">
        <w:rPr>
          <w:rFonts w:ascii="Arial" w:hAnsi="Arial" w:cs="Arial"/>
          <w:b/>
          <w:bCs/>
          <w:sz w:val="20"/>
          <w:szCs w:val="20"/>
        </w:rPr>
        <w:br/>
      </w:r>
      <w:r w:rsidR="0008330F" w:rsidRPr="0008330F">
        <w:rPr>
          <w:rFonts w:ascii="Arial" w:hAnsi="Arial" w:cs="Arial"/>
          <w:b/>
          <w:bCs/>
          <w:sz w:val="20"/>
          <w:szCs w:val="20"/>
        </w:rPr>
        <w:t>i odpowiedzialności cywilnej Miasta Tarnobrzeg, jednostek organizacyjnych i Spółek Miejskich</w:t>
      </w:r>
      <w:bookmarkEnd w:id="0"/>
      <w:r w:rsidR="0008330F" w:rsidRPr="0008330F">
        <w:rPr>
          <w:rFonts w:ascii="Arial" w:hAnsi="Arial" w:cs="Arial"/>
          <w:b/>
          <w:bCs/>
          <w:sz w:val="20"/>
          <w:szCs w:val="20"/>
        </w:rPr>
        <w:t>”</w:t>
      </w:r>
      <w:r w:rsidR="00BD465D">
        <w:rPr>
          <w:rFonts w:ascii="Arial" w:hAnsi="Arial" w:cs="Arial"/>
          <w:b/>
          <w:bCs/>
          <w:sz w:val="20"/>
          <w:szCs w:val="20"/>
        </w:rPr>
        <w:t xml:space="preserve"> składającego się z 6 zadań.</w:t>
      </w:r>
    </w:p>
    <w:p w:rsidR="0041301C" w:rsidRPr="0008330F" w:rsidRDefault="0041301C" w:rsidP="0041301C">
      <w:pPr>
        <w:pStyle w:val="Tekstpodstawowywcity22"/>
        <w:jc w:val="both"/>
        <w:rPr>
          <w:rFonts w:ascii="Arial" w:hAnsi="Arial" w:cs="Arial"/>
          <w:b/>
          <w:bCs/>
          <w:sz w:val="20"/>
          <w:szCs w:val="20"/>
        </w:rPr>
      </w:pPr>
    </w:p>
    <w:p w:rsidR="00D051DB" w:rsidRPr="0008330F" w:rsidRDefault="00D051DB" w:rsidP="00DD2ED8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047728" w:rsidRPr="0067247F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7247F">
        <w:rPr>
          <w:rFonts w:ascii="Arial" w:eastAsia="Calibri" w:hAnsi="Arial" w:cs="Arial"/>
          <w:sz w:val="20"/>
          <w:szCs w:val="20"/>
        </w:rPr>
        <w:t>Działa</w:t>
      </w:r>
      <w:r w:rsidR="00EC20F6">
        <w:rPr>
          <w:rFonts w:ascii="Arial" w:eastAsia="Calibri" w:hAnsi="Arial" w:cs="Arial"/>
          <w:sz w:val="20"/>
          <w:szCs w:val="20"/>
        </w:rPr>
        <w:t>jąc na podstawie art. 253 ust. 2</w:t>
      </w:r>
      <w:bookmarkStart w:id="1" w:name="_GoBack"/>
      <w:bookmarkEnd w:id="1"/>
      <w:r w:rsidRPr="0067247F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C639D5" w:rsidRPr="0067247F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67247F">
        <w:rPr>
          <w:rFonts w:ascii="Arial" w:eastAsia="Calibri" w:hAnsi="Arial" w:cs="Arial"/>
          <w:sz w:val="20"/>
          <w:szCs w:val="20"/>
        </w:rPr>
        <w:t xml:space="preserve">, poz. </w:t>
      </w:r>
      <w:r w:rsidR="00C639D5" w:rsidRPr="0067247F">
        <w:rPr>
          <w:rFonts w:ascii="Arial" w:eastAsia="Calibri" w:hAnsi="Arial" w:cs="Arial"/>
          <w:sz w:val="20"/>
          <w:szCs w:val="20"/>
        </w:rPr>
        <w:t xml:space="preserve">1129 </w:t>
      </w:r>
      <w:r w:rsidRPr="0067247F">
        <w:rPr>
          <w:rFonts w:ascii="Arial" w:eastAsia="Calibri" w:hAnsi="Arial" w:cs="Arial"/>
          <w:sz w:val="20"/>
          <w:szCs w:val="20"/>
        </w:rPr>
        <w:t>ze zm.), Zamawiający informuje, że do</w:t>
      </w:r>
      <w:r w:rsidR="008949C4" w:rsidRPr="0067247F">
        <w:rPr>
          <w:rFonts w:ascii="Arial" w:eastAsia="Calibri" w:hAnsi="Arial" w:cs="Arial"/>
          <w:sz w:val="20"/>
          <w:szCs w:val="20"/>
        </w:rPr>
        <w:t>konał wyboru najkorzystniejszych</w:t>
      </w:r>
      <w:r w:rsidRPr="0067247F">
        <w:rPr>
          <w:rFonts w:ascii="Arial" w:eastAsia="Calibri" w:hAnsi="Arial" w:cs="Arial"/>
          <w:sz w:val="20"/>
          <w:szCs w:val="20"/>
        </w:rPr>
        <w:t xml:space="preserve"> ofert.</w:t>
      </w:r>
    </w:p>
    <w:p w:rsidR="00D051DB" w:rsidRPr="0067247F" w:rsidRDefault="008949C4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7247F">
        <w:rPr>
          <w:rFonts w:ascii="Arial" w:eastAsia="Calibri" w:hAnsi="Arial" w:cs="Arial"/>
          <w:sz w:val="20"/>
          <w:szCs w:val="20"/>
        </w:rPr>
        <w:t>Jako oferty najkorzystniejsze uznano oferty złożone przez Wykonawców</w:t>
      </w:r>
      <w:r w:rsidR="00047728" w:rsidRPr="0067247F">
        <w:rPr>
          <w:rFonts w:ascii="Arial" w:eastAsia="Calibri" w:hAnsi="Arial" w:cs="Arial"/>
          <w:sz w:val="20"/>
          <w:szCs w:val="20"/>
        </w:rPr>
        <w:t>:</w:t>
      </w:r>
    </w:p>
    <w:p w:rsidR="008949C4" w:rsidRPr="008949C4" w:rsidRDefault="008949C4" w:rsidP="008949C4">
      <w:pPr>
        <w:suppressAutoHyphens/>
        <w:spacing w:after="0" w:line="240" w:lineRule="auto"/>
        <w:ind w:firstLine="568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b/>
          <w:sz w:val="20"/>
          <w:szCs w:val="20"/>
          <w:lang w:eastAsia="ar-SA"/>
        </w:rPr>
        <w:t>Zadanie 1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Konsorcjum: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 xml:space="preserve">Powszechny Zakład Ubezpieczeń S.A. 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ul. Al. Jana Pawła II 24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00-133 Warszawa- Lider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 xml:space="preserve">Sopockie Towarzystwo Ubezpieczeń ERGO Hestia S.A. </w:t>
      </w:r>
    </w:p>
    <w:p w:rsidR="0012237D" w:rsidRPr="00BD465D" w:rsidRDefault="0012237D" w:rsidP="0012237D">
      <w:pPr>
        <w:suppressAutoHyphens/>
        <w:spacing w:after="0" w:line="240" w:lineRule="auto"/>
        <w:jc w:val="both"/>
        <w:rPr>
          <w:rFonts w:ascii="Arial" w:eastAsia="Calibri" w:hAnsi="Arial" w:cs="Arial"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ul. Hestii 1, 81-731 Sopot-Partner</w:t>
      </w:r>
    </w:p>
    <w:p w:rsidR="00BD465D" w:rsidRPr="00BD465D" w:rsidRDefault="00BD465D" w:rsidP="00BD465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D465D">
        <w:rPr>
          <w:rFonts w:ascii="Arial" w:eastAsia="Calibri" w:hAnsi="Arial" w:cs="Arial"/>
          <w:b/>
          <w:sz w:val="20"/>
          <w:szCs w:val="20"/>
        </w:rPr>
        <w:t>Cena brutto wykonania zadania:  566 267,02 zł</w:t>
      </w: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Zadanie 2 </w:t>
      </w: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Postępowanie unieważnione </w:t>
      </w: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Zadanie 3</w:t>
      </w:r>
    </w:p>
    <w:p w:rsidR="00252698" w:rsidRDefault="00BD465D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iCs/>
          <w:sz w:val="20"/>
          <w:szCs w:val="20"/>
          <w:lang w:eastAsia="ar-SA"/>
        </w:rPr>
        <w:t>Postępowanie unieważnione</w:t>
      </w:r>
    </w:p>
    <w:p w:rsidR="00BD465D" w:rsidRDefault="00BD465D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949C4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</w:p>
    <w:p w:rsidR="00252698" w:rsidRPr="00252698" w:rsidRDefault="00252698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25269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Zadanie 4 </w:t>
      </w:r>
    </w:p>
    <w:p w:rsidR="00252698" w:rsidRPr="00252698" w:rsidRDefault="00252698" w:rsidP="0025269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252698">
        <w:rPr>
          <w:rFonts w:ascii="Arial" w:eastAsia="Calibri" w:hAnsi="Arial" w:cs="Arial"/>
          <w:bCs/>
          <w:iCs/>
          <w:sz w:val="20"/>
          <w:szCs w:val="20"/>
        </w:rPr>
        <w:t xml:space="preserve">Wiener Towarzystwo Ubezpieczeń S.A. </w:t>
      </w:r>
      <w:proofErr w:type="spellStart"/>
      <w:r w:rsidRPr="00252698">
        <w:rPr>
          <w:rFonts w:ascii="Arial" w:eastAsia="Calibri" w:hAnsi="Arial" w:cs="Arial"/>
          <w:bCs/>
          <w:iCs/>
          <w:sz w:val="20"/>
          <w:szCs w:val="20"/>
        </w:rPr>
        <w:t>Vienna</w:t>
      </w:r>
      <w:proofErr w:type="spellEnd"/>
      <w:r w:rsidRPr="00252698">
        <w:rPr>
          <w:rFonts w:ascii="Arial" w:eastAsia="Calibri" w:hAnsi="Arial" w:cs="Arial"/>
          <w:bCs/>
          <w:iCs/>
          <w:sz w:val="20"/>
          <w:szCs w:val="20"/>
        </w:rPr>
        <w:t xml:space="preserve"> Insurance Group</w:t>
      </w:r>
    </w:p>
    <w:p w:rsidR="00252698" w:rsidRPr="00252698" w:rsidRDefault="00252698" w:rsidP="00252698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252698">
        <w:rPr>
          <w:rFonts w:ascii="Arial" w:eastAsia="Calibri" w:hAnsi="Arial" w:cs="Arial"/>
          <w:bCs/>
          <w:iCs/>
          <w:sz w:val="20"/>
          <w:szCs w:val="20"/>
        </w:rPr>
        <w:t>Ul. Wołoska 22A</w:t>
      </w:r>
    </w:p>
    <w:p w:rsidR="00252698" w:rsidRDefault="00252698" w:rsidP="0025269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252698">
        <w:rPr>
          <w:rFonts w:ascii="Arial" w:eastAsia="Calibri" w:hAnsi="Arial" w:cs="Arial"/>
          <w:bCs/>
          <w:iCs/>
          <w:sz w:val="20"/>
          <w:szCs w:val="20"/>
        </w:rPr>
        <w:t>02-675 Warszawa</w:t>
      </w:r>
      <w:r w:rsidRPr="00252698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</w:p>
    <w:p w:rsidR="00252698" w:rsidRPr="008949C4" w:rsidRDefault="00252698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Cena brutto wykonania zadania</w:t>
      </w: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</w:t>
      </w: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:  </w:t>
      </w: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>2 196,00</w:t>
      </w: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zł</w:t>
      </w: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8949C4" w:rsidRPr="008949C4" w:rsidRDefault="00252698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Zadanie </w:t>
      </w:r>
      <w:r w:rsid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5 i 6</w:t>
      </w:r>
    </w:p>
    <w:p w:rsidR="00BD465D" w:rsidRDefault="00BD465D" w:rsidP="00BD465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proofErr w:type="spellStart"/>
      <w:r w:rsidRPr="00BD465D">
        <w:rPr>
          <w:rFonts w:ascii="Arial" w:eastAsia="Calibri" w:hAnsi="Arial" w:cs="Arial"/>
          <w:bCs/>
          <w:iCs/>
          <w:sz w:val="20"/>
          <w:szCs w:val="20"/>
        </w:rPr>
        <w:t>InterRisk</w:t>
      </w:r>
      <w:proofErr w:type="spellEnd"/>
      <w:r w:rsidRPr="00BD465D">
        <w:rPr>
          <w:rFonts w:ascii="Arial" w:eastAsia="Calibri" w:hAnsi="Arial" w:cs="Arial"/>
          <w:bCs/>
          <w:iCs/>
          <w:sz w:val="20"/>
          <w:szCs w:val="20"/>
        </w:rPr>
        <w:t xml:space="preserve"> Towarzystwo Ubezpieczeń S.A. </w:t>
      </w:r>
    </w:p>
    <w:p w:rsidR="00BD465D" w:rsidRPr="00BD465D" w:rsidRDefault="00BD465D" w:rsidP="00BD465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proofErr w:type="spellStart"/>
      <w:r w:rsidRPr="00BD465D">
        <w:rPr>
          <w:rFonts w:ascii="Arial" w:eastAsia="Calibri" w:hAnsi="Arial" w:cs="Arial"/>
          <w:bCs/>
          <w:iCs/>
          <w:sz w:val="20"/>
          <w:szCs w:val="20"/>
        </w:rPr>
        <w:t>ViennaInsurance</w:t>
      </w:r>
      <w:proofErr w:type="spellEnd"/>
      <w:r w:rsidR="00252698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Pr="00BD465D">
        <w:rPr>
          <w:rFonts w:ascii="Arial" w:eastAsia="Calibri" w:hAnsi="Arial" w:cs="Arial"/>
          <w:bCs/>
          <w:iCs/>
          <w:sz w:val="20"/>
          <w:szCs w:val="20"/>
        </w:rPr>
        <w:t>Group</w:t>
      </w:r>
    </w:p>
    <w:p w:rsidR="00BD465D" w:rsidRPr="00BD465D" w:rsidRDefault="00BD465D" w:rsidP="00BD465D">
      <w:pPr>
        <w:suppressAutoHyphens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ul. Noakowskiego 22</w:t>
      </w:r>
    </w:p>
    <w:p w:rsidR="00BD465D" w:rsidRPr="00BD465D" w:rsidRDefault="00BD465D" w:rsidP="0025269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BD465D">
        <w:rPr>
          <w:rFonts w:ascii="Arial" w:eastAsia="Calibri" w:hAnsi="Arial" w:cs="Arial"/>
          <w:bCs/>
          <w:iCs/>
          <w:sz w:val="20"/>
          <w:szCs w:val="20"/>
        </w:rPr>
        <w:t>00-668 Warszawa</w:t>
      </w:r>
    </w:p>
    <w:p w:rsidR="00BD465D" w:rsidRPr="00BD465D" w:rsidRDefault="00BD465D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Cena brutto wykonania zadania</w:t>
      </w: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5</w:t>
      </w: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:  16 500,00 zł</w:t>
      </w:r>
    </w:p>
    <w:p w:rsidR="00BD465D" w:rsidRPr="00BD465D" w:rsidRDefault="00BD465D" w:rsidP="00BD46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ar-SA"/>
        </w:rPr>
      </w:pP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Cena brutto wykonania zadania</w:t>
      </w:r>
      <w:r>
        <w:rPr>
          <w:rFonts w:ascii="Arial" w:eastAsia="Times New Roman" w:hAnsi="Arial" w:cs="Arial"/>
          <w:b/>
          <w:iCs/>
          <w:sz w:val="20"/>
          <w:szCs w:val="20"/>
          <w:lang w:eastAsia="ar-SA"/>
        </w:rPr>
        <w:t xml:space="preserve"> 6</w:t>
      </w:r>
      <w:r w:rsidRPr="00BD465D">
        <w:rPr>
          <w:rFonts w:ascii="Arial" w:eastAsia="Times New Roman" w:hAnsi="Arial" w:cs="Arial"/>
          <w:b/>
          <w:iCs/>
          <w:sz w:val="20"/>
          <w:szCs w:val="20"/>
          <w:lang w:eastAsia="ar-SA"/>
        </w:rPr>
        <w:t>:  21 750,00 zł</w:t>
      </w: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8949C4" w:rsidRPr="008949C4" w:rsidRDefault="008949C4" w:rsidP="008949C4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ar-SA"/>
        </w:rPr>
      </w:pPr>
    </w:p>
    <w:p w:rsidR="00047728" w:rsidRPr="0008330F" w:rsidRDefault="00BD465D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Wybrane oferty</w:t>
      </w:r>
      <w:r w:rsidR="00C639D5" w:rsidRPr="0008330F">
        <w:rPr>
          <w:rFonts w:ascii="Arial" w:eastAsia="Calibri" w:hAnsi="Arial" w:cs="Arial"/>
          <w:sz w:val="20"/>
          <w:szCs w:val="20"/>
        </w:rPr>
        <w:t xml:space="preserve"> spełnia</w:t>
      </w:r>
      <w:r>
        <w:rPr>
          <w:rFonts w:ascii="Arial" w:eastAsia="Calibri" w:hAnsi="Arial" w:cs="Arial"/>
          <w:sz w:val="20"/>
          <w:szCs w:val="20"/>
        </w:rPr>
        <w:t>ją</w:t>
      </w:r>
      <w:r w:rsidR="00047728" w:rsidRPr="0008330F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uzyskały</w:t>
      </w:r>
      <w:r w:rsidR="00047728" w:rsidRPr="0008330F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:rsidR="00E52D89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08330F">
        <w:rPr>
          <w:rFonts w:ascii="Arial" w:eastAsia="Calibri" w:hAnsi="Arial" w:cs="Arial"/>
          <w:sz w:val="20"/>
          <w:szCs w:val="20"/>
        </w:rPr>
        <w:t>Zgodnie ze specyfikacją warunków zamówienia kryteriami, jakim kierował się</w:t>
      </w:r>
      <w:r w:rsidR="00E52D89">
        <w:rPr>
          <w:rFonts w:ascii="Arial" w:eastAsia="Calibri" w:hAnsi="Arial" w:cs="Arial"/>
          <w:sz w:val="20"/>
          <w:szCs w:val="20"/>
        </w:rPr>
        <w:t xml:space="preserve"> Zamawiający przy wyborze ofert najkorzystniejszych </w:t>
      </w:r>
      <w:r w:rsidRPr="0008330F">
        <w:rPr>
          <w:rFonts w:ascii="Arial" w:eastAsia="Calibri" w:hAnsi="Arial" w:cs="Arial"/>
          <w:sz w:val="20"/>
          <w:szCs w:val="20"/>
        </w:rPr>
        <w:t xml:space="preserve">były: </w:t>
      </w:r>
    </w:p>
    <w:p w:rsidR="00E52D89" w:rsidRPr="00E52D89" w:rsidRDefault="00E52D89" w:rsidP="00E52D89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E52D89">
        <w:rPr>
          <w:rFonts w:ascii="Arial" w:eastAsia="Calibri" w:hAnsi="Arial" w:cs="Arial"/>
          <w:b/>
          <w:bCs/>
          <w:sz w:val="20"/>
          <w:szCs w:val="20"/>
        </w:rPr>
        <w:t xml:space="preserve">Dla wszystkich części zamówienia </w:t>
      </w:r>
    </w:p>
    <w:p w:rsidR="00E52D89" w:rsidRPr="00E52D89" w:rsidRDefault="00E52D89" w:rsidP="00E52D8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52D89">
        <w:rPr>
          <w:rFonts w:ascii="Arial" w:eastAsia="Calibri" w:hAnsi="Arial" w:cs="Arial"/>
          <w:sz w:val="20"/>
          <w:szCs w:val="20"/>
        </w:rPr>
        <w:t xml:space="preserve">Cena – </w:t>
      </w:r>
      <w:r w:rsidRPr="00E52D89">
        <w:rPr>
          <w:rFonts w:ascii="Arial" w:eastAsia="Calibri" w:hAnsi="Arial" w:cs="Arial"/>
          <w:b/>
          <w:sz w:val="20"/>
          <w:szCs w:val="20"/>
        </w:rPr>
        <w:t>60%</w:t>
      </w:r>
    </w:p>
    <w:p w:rsidR="00E52D89" w:rsidRPr="00E52D89" w:rsidRDefault="00E52D89" w:rsidP="00E52D89">
      <w:pPr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52D89">
        <w:rPr>
          <w:rFonts w:ascii="Arial" w:eastAsia="Calibri" w:hAnsi="Arial" w:cs="Arial"/>
          <w:sz w:val="20"/>
          <w:szCs w:val="20"/>
        </w:rPr>
        <w:t xml:space="preserve">Kryteria dodatkowe – </w:t>
      </w:r>
      <w:r w:rsidRPr="00E52D89">
        <w:rPr>
          <w:rFonts w:ascii="Arial" w:eastAsia="Calibri" w:hAnsi="Arial" w:cs="Arial"/>
          <w:b/>
          <w:sz w:val="20"/>
          <w:szCs w:val="20"/>
        </w:rPr>
        <w:t>40%</w:t>
      </w:r>
    </w:p>
    <w:p w:rsidR="00E52D89" w:rsidRDefault="00E52D89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047728" w:rsidRPr="0008330F" w:rsidRDefault="00047728" w:rsidP="00E52D8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8330F">
        <w:rPr>
          <w:rFonts w:ascii="Arial" w:eastAsia="Calibri" w:hAnsi="Arial" w:cs="Arial"/>
          <w:sz w:val="20"/>
          <w:szCs w:val="20"/>
        </w:rPr>
        <w:lastRenderedPageBreak/>
        <w:t>Zamawiający zgodnie ze wskazaną w specyfikacji formułą dokonał oceny punktowej złożonych ofert.</w:t>
      </w:r>
    </w:p>
    <w:p w:rsidR="00050A62" w:rsidRPr="0008330F" w:rsidRDefault="00047728" w:rsidP="00DD2ED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08330F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:rsidR="00E8099E" w:rsidRPr="0008330F" w:rsidRDefault="00E8099E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426"/>
        <w:gridCol w:w="425"/>
        <w:gridCol w:w="425"/>
        <w:gridCol w:w="284"/>
        <w:gridCol w:w="425"/>
        <w:gridCol w:w="416"/>
        <w:gridCol w:w="9"/>
        <w:gridCol w:w="284"/>
        <w:gridCol w:w="425"/>
        <w:gridCol w:w="425"/>
        <w:gridCol w:w="284"/>
        <w:gridCol w:w="425"/>
        <w:gridCol w:w="425"/>
        <w:gridCol w:w="567"/>
        <w:gridCol w:w="425"/>
        <w:gridCol w:w="426"/>
        <w:gridCol w:w="425"/>
        <w:gridCol w:w="567"/>
        <w:gridCol w:w="567"/>
      </w:tblGrid>
      <w:tr w:rsidR="009A0A67" w:rsidRPr="009A0A67" w:rsidTr="009A0A67">
        <w:trPr>
          <w:trHeight w:val="304"/>
        </w:trPr>
        <w:tc>
          <w:tcPr>
            <w:tcW w:w="534" w:type="dxa"/>
            <w:vMerge w:val="restart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9A0A67">
              <w:rPr>
                <w:rFonts w:ascii="Arial" w:eastAsia="Calibri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842" w:type="dxa"/>
            <w:vMerge w:val="restart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Wykonawca</w:t>
            </w:r>
          </w:p>
        </w:tc>
        <w:tc>
          <w:tcPr>
            <w:tcW w:w="2401" w:type="dxa"/>
            <w:gridSpan w:val="6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Liczba pkt. 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 kryterium cena 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77" w:type="dxa"/>
            <w:gridSpan w:val="7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Liczba pkt. 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 kryteria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dodatkowe</w:t>
            </w:r>
          </w:p>
        </w:tc>
        <w:tc>
          <w:tcPr>
            <w:tcW w:w="2977" w:type="dxa"/>
            <w:gridSpan w:val="6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Liczba pkt.  ogółem</w:t>
            </w:r>
          </w:p>
          <w:p w:rsidR="009A0A67" w:rsidRPr="009A0A67" w:rsidRDefault="009A0A67" w:rsidP="009A0A67">
            <w:pPr>
              <w:spacing w:after="0" w:line="240" w:lineRule="auto"/>
              <w:ind w:right="13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A0A67" w:rsidRPr="009A0A67" w:rsidTr="009A0A67">
        <w:trPr>
          <w:trHeight w:val="248"/>
        </w:trPr>
        <w:tc>
          <w:tcPr>
            <w:tcW w:w="534" w:type="dxa"/>
            <w:vMerge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1" w:type="dxa"/>
            <w:gridSpan w:val="6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Numer zadania</w:t>
            </w:r>
          </w:p>
        </w:tc>
        <w:tc>
          <w:tcPr>
            <w:tcW w:w="2277" w:type="dxa"/>
            <w:gridSpan w:val="7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Numer zadania</w:t>
            </w:r>
          </w:p>
        </w:tc>
        <w:tc>
          <w:tcPr>
            <w:tcW w:w="2977" w:type="dxa"/>
            <w:gridSpan w:val="6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Numer zadania</w:t>
            </w:r>
          </w:p>
        </w:tc>
      </w:tr>
      <w:tr w:rsidR="009A0A67" w:rsidRPr="009A0A67" w:rsidTr="0037597D">
        <w:trPr>
          <w:trHeight w:val="238"/>
        </w:trPr>
        <w:tc>
          <w:tcPr>
            <w:tcW w:w="534" w:type="dxa"/>
            <w:vMerge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1 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567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</w:tr>
      <w:tr w:rsidR="009A0A67" w:rsidRPr="009A0A67" w:rsidTr="0037597D">
        <w:trPr>
          <w:trHeight w:val="238"/>
        </w:trPr>
        <w:tc>
          <w:tcPr>
            <w:tcW w:w="534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Wiener Towarzystwo Ubezpieczeń S.A. </w:t>
            </w:r>
            <w:proofErr w:type="spellStart"/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ViennaInsuranceGroup</w:t>
            </w:r>
            <w:proofErr w:type="spellEnd"/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Ul. Wołoska 22A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02-675 Warszawa</w:t>
            </w: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9A0A67" w:rsidRPr="009A0A67" w:rsidRDefault="003D7172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60,00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9A0A67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252698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</w:t>
            </w:r>
            <w:r w:rsidR="00A25D1E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3D7172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22,67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9A0A67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Zadanie </w:t>
            </w:r>
            <w:r w:rsidR="0037597D" w:rsidRPr="009A0A67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37597D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Zadanie </w:t>
            </w:r>
            <w:r w:rsidR="00790A95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unieważnione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A25D1E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82,67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9A0A67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6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252698" w:rsidP="00252698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</w:tr>
      <w:tr w:rsidR="009A0A67" w:rsidRPr="009A0A67" w:rsidTr="0037597D">
        <w:trPr>
          <w:cantSplit/>
          <w:trHeight w:val="1134"/>
        </w:trPr>
        <w:tc>
          <w:tcPr>
            <w:tcW w:w="534" w:type="dxa"/>
          </w:tcPr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A0A67" w:rsidRPr="009A0A67" w:rsidRDefault="009A0A67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A0A67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  <w:p w:rsidR="009A0A67" w:rsidRPr="009A0A67" w:rsidRDefault="009A0A67" w:rsidP="009A0A6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Konsorcjum: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Powszechny Zakład Ubezpieczeń S.A. 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ul. Al. Jana Pawła II 24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00-133 Warszawa- Lider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Sopockie Towarzystwo Ubezpieczeń ERGO Hestia S.A. </w:t>
            </w:r>
          </w:p>
          <w:p w:rsidR="009A0A67" w:rsidRPr="009A0A67" w:rsidRDefault="00174B08" w:rsidP="00174B0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ul. Hestii 1, 81-731 Sopot-Partner</w:t>
            </w:r>
          </w:p>
        </w:tc>
        <w:tc>
          <w:tcPr>
            <w:tcW w:w="426" w:type="dxa"/>
            <w:textDirection w:val="btLr"/>
            <w:vAlign w:val="center"/>
          </w:tcPr>
          <w:p w:rsidR="009A0A67" w:rsidRPr="009A0A67" w:rsidRDefault="003D7172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51,18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3D7172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38,40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284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89,58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6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567" w:type="dxa"/>
            <w:textDirection w:val="btLr"/>
            <w:vAlign w:val="center"/>
          </w:tcPr>
          <w:p w:rsidR="009A0A67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</w:tr>
      <w:tr w:rsidR="00174B08" w:rsidRPr="009A0A67" w:rsidTr="0037597D">
        <w:trPr>
          <w:cantSplit/>
          <w:trHeight w:val="1134"/>
        </w:trPr>
        <w:tc>
          <w:tcPr>
            <w:tcW w:w="534" w:type="dxa"/>
          </w:tcPr>
          <w:p w:rsidR="00174B08" w:rsidRPr="009A0A67" w:rsidRDefault="00174B08" w:rsidP="009A0A67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proofErr w:type="spellStart"/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InterRisk</w:t>
            </w:r>
            <w:proofErr w:type="spellEnd"/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 xml:space="preserve"> Towarzystwo Ubezpieczeń S.A. </w:t>
            </w:r>
            <w:proofErr w:type="spellStart"/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ViennaInsuranceGroup</w:t>
            </w:r>
            <w:proofErr w:type="spellEnd"/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ul. Noakowskiego 22</w:t>
            </w:r>
          </w:p>
          <w:p w:rsidR="00174B08" w:rsidRPr="00174B08" w:rsidRDefault="00174B08" w:rsidP="00174B08">
            <w:pPr>
              <w:spacing w:after="0" w:line="100" w:lineRule="atLeast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  <w:r w:rsidRPr="00174B08"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  <w:t>00-668 Warszawa</w:t>
            </w:r>
          </w:p>
        </w:tc>
        <w:tc>
          <w:tcPr>
            <w:tcW w:w="426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284" w:type="dxa"/>
            <w:textDirection w:val="btLr"/>
            <w:vAlign w:val="center"/>
          </w:tcPr>
          <w:p w:rsidR="00174B08" w:rsidRPr="009A0A67" w:rsidRDefault="00252698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48,00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A25D1E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60,00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174B08" w:rsidRPr="009A0A67" w:rsidRDefault="003A0B74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60,00</w:t>
            </w:r>
          </w:p>
        </w:tc>
        <w:tc>
          <w:tcPr>
            <w:tcW w:w="284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284" w:type="dxa"/>
            <w:textDirection w:val="btLr"/>
            <w:vAlign w:val="center"/>
          </w:tcPr>
          <w:p w:rsidR="00174B08" w:rsidRPr="009A0A67" w:rsidRDefault="00A25D1E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A25D1E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A0B74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12,00</w:t>
            </w:r>
          </w:p>
        </w:tc>
        <w:tc>
          <w:tcPr>
            <w:tcW w:w="567" w:type="dxa"/>
            <w:textDirection w:val="btLr"/>
            <w:vAlign w:val="center"/>
          </w:tcPr>
          <w:p w:rsidR="00174B08" w:rsidRPr="009A0A67" w:rsidRDefault="003A0B74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Nie dotyczy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6" w:type="dxa"/>
            <w:textDirection w:val="btLr"/>
            <w:vAlign w:val="center"/>
          </w:tcPr>
          <w:p w:rsidR="00174B08" w:rsidRPr="009A0A67" w:rsidRDefault="0037597D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37597D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Zadanie unieważnione</w:t>
            </w:r>
          </w:p>
        </w:tc>
        <w:tc>
          <w:tcPr>
            <w:tcW w:w="425" w:type="dxa"/>
            <w:textDirection w:val="btLr"/>
            <w:vAlign w:val="center"/>
          </w:tcPr>
          <w:p w:rsidR="00174B08" w:rsidRPr="009A0A67" w:rsidRDefault="00252698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88,00</w:t>
            </w:r>
          </w:p>
        </w:tc>
        <w:tc>
          <w:tcPr>
            <w:tcW w:w="567" w:type="dxa"/>
            <w:textDirection w:val="btLr"/>
            <w:vAlign w:val="center"/>
          </w:tcPr>
          <w:p w:rsidR="00174B08" w:rsidRPr="009A0A67" w:rsidRDefault="00A25D1E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60,00</w:t>
            </w:r>
          </w:p>
        </w:tc>
        <w:tc>
          <w:tcPr>
            <w:tcW w:w="567" w:type="dxa"/>
            <w:textDirection w:val="btLr"/>
            <w:vAlign w:val="center"/>
          </w:tcPr>
          <w:p w:rsidR="00174B08" w:rsidRPr="009A0A67" w:rsidRDefault="003A0B74" w:rsidP="009A0A67">
            <w:pPr>
              <w:shd w:val="pct50" w:color="00FFFF" w:fill="auto"/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72,00</w:t>
            </w:r>
          </w:p>
        </w:tc>
      </w:tr>
    </w:tbl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783E83" w:rsidRPr="00783E83" w:rsidRDefault="00783E83" w:rsidP="00783E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3E83">
        <w:rPr>
          <w:rFonts w:ascii="Arial" w:eastAsia="Calibri" w:hAnsi="Arial" w:cs="Arial"/>
          <w:sz w:val="20"/>
          <w:szCs w:val="20"/>
        </w:rPr>
        <w:t>Działając na podstawie art. 260 ust. 2 ustawy z 11 września 2019 r. – Prawo zamówień publicznych (Dz.U. 2021, poz. 1129 ze zm.), Zamawiający zawiadamia o unieważnieniu postępowania o udzielenie zamówienia</w:t>
      </w:r>
      <w:r w:rsidR="00332832">
        <w:rPr>
          <w:rFonts w:ascii="Arial" w:eastAsia="Calibri" w:hAnsi="Arial" w:cs="Arial"/>
          <w:sz w:val="20"/>
          <w:szCs w:val="20"/>
        </w:rPr>
        <w:t xml:space="preserve"> w zadaniu 2 i 3</w:t>
      </w:r>
      <w:r w:rsidRPr="00783E83">
        <w:rPr>
          <w:rFonts w:ascii="Arial" w:eastAsia="Calibri" w:hAnsi="Arial" w:cs="Arial"/>
          <w:sz w:val="20"/>
          <w:szCs w:val="20"/>
        </w:rPr>
        <w:t>.</w:t>
      </w:r>
    </w:p>
    <w:p w:rsidR="00783E83" w:rsidRPr="00783E83" w:rsidRDefault="00783E83" w:rsidP="00783E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3E83" w:rsidRPr="00783E83" w:rsidRDefault="00783E83" w:rsidP="00783E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3E83">
        <w:rPr>
          <w:rFonts w:ascii="Arial" w:eastAsia="Calibri" w:hAnsi="Arial" w:cs="Arial"/>
          <w:sz w:val="20"/>
          <w:szCs w:val="20"/>
        </w:rPr>
        <w:t>Uzasadnienie faktyczne:</w:t>
      </w:r>
    </w:p>
    <w:p w:rsidR="00783E83" w:rsidRPr="00783E83" w:rsidRDefault="00783E83" w:rsidP="00783E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3E83">
        <w:rPr>
          <w:rFonts w:ascii="Arial" w:eastAsia="Calibri" w:hAnsi="Arial" w:cs="Arial"/>
          <w:sz w:val="20"/>
          <w:szCs w:val="20"/>
        </w:rPr>
        <w:t>Zamawiający unieważnia postępowanie o udzielenie zamówienia</w:t>
      </w:r>
      <w:r w:rsidR="00332832">
        <w:rPr>
          <w:rFonts w:ascii="Arial" w:eastAsia="Calibri" w:hAnsi="Arial" w:cs="Arial"/>
          <w:sz w:val="20"/>
          <w:szCs w:val="20"/>
        </w:rPr>
        <w:t xml:space="preserve"> w zadaniu 2 i 3</w:t>
      </w:r>
      <w:r w:rsidRPr="00783E83">
        <w:rPr>
          <w:rFonts w:ascii="Arial" w:eastAsia="Calibri" w:hAnsi="Arial" w:cs="Arial"/>
          <w:sz w:val="20"/>
          <w:szCs w:val="20"/>
        </w:rPr>
        <w:t>, gdyż nie złożono żadnej oferty.</w:t>
      </w:r>
    </w:p>
    <w:p w:rsidR="00783E83" w:rsidRPr="00783E83" w:rsidRDefault="00783E83" w:rsidP="00783E8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3E83">
        <w:rPr>
          <w:rFonts w:ascii="Arial" w:eastAsia="Calibri" w:hAnsi="Arial" w:cs="Arial"/>
          <w:sz w:val="20"/>
          <w:szCs w:val="20"/>
        </w:rPr>
        <w:t>Uzasadnienie prawne:</w:t>
      </w:r>
    </w:p>
    <w:p w:rsidR="00783E83" w:rsidRPr="00783E83" w:rsidRDefault="00783E83" w:rsidP="00783E83">
      <w:pPr>
        <w:pStyle w:val="WW-Tretekstu"/>
        <w:spacing w:line="240" w:lineRule="auto"/>
        <w:jc w:val="both"/>
        <w:rPr>
          <w:rFonts w:ascii="Arial" w:hAnsi="Arial" w:cs="Arial"/>
          <w:sz w:val="20"/>
        </w:rPr>
      </w:pPr>
      <w:r w:rsidRPr="00783E83">
        <w:rPr>
          <w:rFonts w:ascii="Arial" w:eastAsia="Calibri" w:hAnsi="Arial" w:cs="Arial"/>
          <w:sz w:val="20"/>
          <w:lang w:eastAsia="en-US" w:bidi="ar-SA"/>
        </w:rPr>
        <w:t xml:space="preserve">Art. 255 ust. 1) ustawy z 11 września 2019 r. – Prawo zamówień publicznych (Dz.U. 2021, poz. 1129 ze </w:t>
      </w:r>
      <w:proofErr w:type="spellStart"/>
      <w:r w:rsidRPr="00783E83">
        <w:rPr>
          <w:rFonts w:ascii="Arial" w:eastAsia="Calibri" w:hAnsi="Arial" w:cs="Arial"/>
          <w:sz w:val="20"/>
          <w:lang w:eastAsia="en-US" w:bidi="ar-SA"/>
        </w:rPr>
        <w:t>zm</w:t>
      </w:r>
      <w:proofErr w:type="spellEnd"/>
      <w:r w:rsidRPr="00783E83">
        <w:rPr>
          <w:rFonts w:ascii="Arial" w:eastAsia="Calibri" w:hAnsi="Arial" w:cs="Arial"/>
          <w:sz w:val="20"/>
          <w:lang w:eastAsia="en-US" w:bidi="ar-SA"/>
        </w:rPr>
        <w:t>).</w:t>
      </w:r>
    </w:p>
    <w:p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E8099E" w:rsidRDefault="00E8099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D2ED8" w:rsidRDefault="00DD2ED8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E8099E" w:rsidRPr="00E8099E" w:rsidRDefault="00E8099E" w:rsidP="008A3BA2">
      <w:pPr>
        <w:pStyle w:val="Akapitzlist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E8099E">
        <w:rPr>
          <w:rFonts w:ascii="Times New Roman" w:hAnsi="Times New Roman" w:cs="Times New Roman"/>
          <w:sz w:val="16"/>
          <w:szCs w:val="16"/>
        </w:rPr>
        <w:t>Otrzymują:</w:t>
      </w:r>
    </w:p>
    <w:p w:rsidR="00783E83" w:rsidRDefault="00783E83" w:rsidP="00783E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ahoma"/>
          <w:bCs/>
          <w:iCs/>
          <w:sz w:val="16"/>
          <w:szCs w:val="16"/>
        </w:rPr>
      </w:pPr>
      <w:r w:rsidRPr="00783E83">
        <w:rPr>
          <w:rFonts w:ascii="Times New Roman" w:eastAsia="Calibri" w:hAnsi="Times New Roman" w:cs="Tahoma"/>
          <w:bCs/>
          <w:iCs/>
          <w:sz w:val="16"/>
          <w:szCs w:val="16"/>
        </w:rPr>
        <w:t xml:space="preserve">Wiener Towarzystwo Ubezpieczeń S.A. </w:t>
      </w:r>
      <w:proofErr w:type="spellStart"/>
      <w:r w:rsidRPr="00783E83">
        <w:rPr>
          <w:rFonts w:ascii="Times New Roman" w:eastAsia="Calibri" w:hAnsi="Times New Roman" w:cs="Tahoma"/>
          <w:bCs/>
          <w:iCs/>
          <w:sz w:val="16"/>
          <w:szCs w:val="16"/>
        </w:rPr>
        <w:t>ViennaInsuranceGroupUl</w:t>
      </w:r>
      <w:proofErr w:type="spellEnd"/>
      <w:r w:rsidRPr="00783E83">
        <w:rPr>
          <w:rFonts w:ascii="Times New Roman" w:eastAsia="Calibri" w:hAnsi="Times New Roman" w:cs="Tahoma"/>
          <w:bCs/>
          <w:iCs/>
          <w:sz w:val="16"/>
          <w:szCs w:val="16"/>
        </w:rPr>
        <w:t>. Wołoska 22A02-675 Warszawa</w:t>
      </w:r>
    </w:p>
    <w:p w:rsidR="00783E83" w:rsidRDefault="00783E83" w:rsidP="00783E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ahoma"/>
          <w:bCs/>
          <w:sz w:val="16"/>
          <w:szCs w:val="16"/>
        </w:rPr>
      </w:pPr>
      <w:r w:rsidRPr="00783E83">
        <w:rPr>
          <w:rFonts w:ascii="Times New Roman" w:eastAsia="Calibri" w:hAnsi="Times New Roman" w:cs="Tahoma"/>
          <w:bCs/>
          <w:sz w:val="16"/>
          <w:szCs w:val="16"/>
        </w:rPr>
        <w:t xml:space="preserve">Konsorcjum:Powszechny Zakład Ubezpieczeń S.A. ul. Al. Jana Pawła II 2400-133 Warszawa- LiderSopockie Towarzystwo Ubezpieczeń ERGO Hestia S.A. ul. Hestii 1, 81-731 Sopot-Partner </w:t>
      </w:r>
    </w:p>
    <w:p w:rsidR="00783E83" w:rsidRPr="00783E83" w:rsidRDefault="00783E83" w:rsidP="00783E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ahoma"/>
          <w:bCs/>
          <w:sz w:val="16"/>
          <w:szCs w:val="16"/>
        </w:rPr>
      </w:pPr>
      <w:proofErr w:type="spellStart"/>
      <w:r w:rsidRPr="00783E83">
        <w:rPr>
          <w:rFonts w:ascii="Times New Roman" w:eastAsia="Calibri" w:hAnsi="Times New Roman" w:cs="Tahoma"/>
          <w:bCs/>
          <w:sz w:val="16"/>
          <w:szCs w:val="16"/>
        </w:rPr>
        <w:t>InterRisk</w:t>
      </w:r>
      <w:proofErr w:type="spellEnd"/>
      <w:r w:rsidRPr="00783E83">
        <w:rPr>
          <w:rFonts w:ascii="Times New Roman" w:eastAsia="Calibri" w:hAnsi="Times New Roman" w:cs="Tahoma"/>
          <w:bCs/>
          <w:sz w:val="16"/>
          <w:szCs w:val="16"/>
        </w:rPr>
        <w:t xml:space="preserve"> Towarzystwo Ubezpieczeń S.A. </w:t>
      </w:r>
      <w:proofErr w:type="spellStart"/>
      <w:r w:rsidRPr="00783E83">
        <w:rPr>
          <w:rFonts w:ascii="Times New Roman" w:eastAsia="Calibri" w:hAnsi="Times New Roman" w:cs="Tahoma"/>
          <w:bCs/>
          <w:sz w:val="16"/>
          <w:szCs w:val="16"/>
        </w:rPr>
        <w:t>ViennaInsuranceGroup</w:t>
      </w:r>
      <w:proofErr w:type="spellEnd"/>
      <w:r w:rsidRPr="00783E83">
        <w:rPr>
          <w:rFonts w:ascii="Times New Roman" w:eastAsia="Calibri" w:hAnsi="Times New Roman" w:cs="Tahoma"/>
          <w:bCs/>
          <w:sz w:val="16"/>
          <w:szCs w:val="16"/>
        </w:rPr>
        <w:t xml:space="preserve"> ul. Noakowskiego 2200-668 Warszawa</w:t>
      </w:r>
    </w:p>
    <w:p w:rsidR="007011A9" w:rsidRPr="00783E83" w:rsidRDefault="00E8099E" w:rsidP="00783E8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ahoma"/>
          <w:bCs/>
          <w:sz w:val="16"/>
          <w:szCs w:val="16"/>
        </w:rPr>
      </w:pPr>
      <w:r w:rsidRPr="00783E83">
        <w:rPr>
          <w:rFonts w:ascii="Times New Roman" w:hAnsi="Times New Roman" w:cs="Times New Roman"/>
          <w:sz w:val="16"/>
          <w:szCs w:val="16"/>
        </w:rPr>
        <w:t>a/a</w:t>
      </w:r>
    </w:p>
    <w:p w:rsidR="007011A9" w:rsidRPr="00D051DB" w:rsidRDefault="007011A9" w:rsidP="00D051DB">
      <w:pPr>
        <w:pStyle w:val="WW-Tretekstu"/>
        <w:jc w:val="both"/>
        <w:rPr>
          <w:rFonts w:cs="Times New Roman"/>
          <w:sz w:val="16"/>
          <w:szCs w:val="16"/>
        </w:rPr>
      </w:pPr>
    </w:p>
    <w:sectPr w:rsidR="007011A9" w:rsidRPr="00D051DB" w:rsidSect="00742E8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824438"/>
    <w:multiLevelType w:val="hybridMultilevel"/>
    <w:tmpl w:val="C7FCB976"/>
    <w:lvl w:ilvl="0" w:tplc="A7F84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53F5D"/>
    <w:rsid w:val="00047728"/>
    <w:rsid w:val="00050A62"/>
    <w:rsid w:val="00080A83"/>
    <w:rsid w:val="0008330F"/>
    <w:rsid w:val="000B1CF1"/>
    <w:rsid w:val="000B5BD9"/>
    <w:rsid w:val="000E530A"/>
    <w:rsid w:val="000F3734"/>
    <w:rsid w:val="0012237D"/>
    <w:rsid w:val="00156E66"/>
    <w:rsid w:val="00174B08"/>
    <w:rsid w:val="001751AF"/>
    <w:rsid w:val="00181CE1"/>
    <w:rsid w:val="00191156"/>
    <w:rsid w:val="001E5505"/>
    <w:rsid w:val="002414A4"/>
    <w:rsid w:val="00247DF7"/>
    <w:rsid w:val="00252698"/>
    <w:rsid w:val="00260E2F"/>
    <w:rsid w:val="00284C3D"/>
    <w:rsid w:val="002A5C46"/>
    <w:rsid w:val="002C3324"/>
    <w:rsid w:val="002D741C"/>
    <w:rsid w:val="00312360"/>
    <w:rsid w:val="00312487"/>
    <w:rsid w:val="00332832"/>
    <w:rsid w:val="00364CC3"/>
    <w:rsid w:val="00372F03"/>
    <w:rsid w:val="0037597D"/>
    <w:rsid w:val="00386ACF"/>
    <w:rsid w:val="003A0B74"/>
    <w:rsid w:val="003A5389"/>
    <w:rsid w:val="003A7BF2"/>
    <w:rsid w:val="003C79BB"/>
    <w:rsid w:val="003D7172"/>
    <w:rsid w:val="0041301C"/>
    <w:rsid w:val="00445F72"/>
    <w:rsid w:val="00463FAF"/>
    <w:rsid w:val="004B5698"/>
    <w:rsid w:val="004B5863"/>
    <w:rsid w:val="004E3661"/>
    <w:rsid w:val="00533990"/>
    <w:rsid w:val="005377B2"/>
    <w:rsid w:val="00547146"/>
    <w:rsid w:val="00560225"/>
    <w:rsid w:val="00560F85"/>
    <w:rsid w:val="0056429A"/>
    <w:rsid w:val="005A14F6"/>
    <w:rsid w:val="005D4D5D"/>
    <w:rsid w:val="00653F5D"/>
    <w:rsid w:val="0067247F"/>
    <w:rsid w:val="006B4A9B"/>
    <w:rsid w:val="006F42DF"/>
    <w:rsid w:val="007011A9"/>
    <w:rsid w:val="007363D1"/>
    <w:rsid w:val="00742E8F"/>
    <w:rsid w:val="0074383C"/>
    <w:rsid w:val="007452F4"/>
    <w:rsid w:val="00763138"/>
    <w:rsid w:val="00783E83"/>
    <w:rsid w:val="00790465"/>
    <w:rsid w:val="00790A95"/>
    <w:rsid w:val="007B24ED"/>
    <w:rsid w:val="007C3315"/>
    <w:rsid w:val="007E3AC5"/>
    <w:rsid w:val="007E7D17"/>
    <w:rsid w:val="00855FF9"/>
    <w:rsid w:val="00857B34"/>
    <w:rsid w:val="0086434F"/>
    <w:rsid w:val="00872B2F"/>
    <w:rsid w:val="008949C4"/>
    <w:rsid w:val="008A3BA2"/>
    <w:rsid w:val="008E7084"/>
    <w:rsid w:val="008F3CA4"/>
    <w:rsid w:val="00912365"/>
    <w:rsid w:val="009454AC"/>
    <w:rsid w:val="009A0A67"/>
    <w:rsid w:val="009C6E30"/>
    <w:rsid w:val="009D5D14"/>
    <w:rsid w:val="009F5301"/>
    <w:rsid w:val="00A25D1E"/>
    <w:rsid w:val="00A36829"/>
    <w:rsid w:val="00A51DB1"/>
    <w:rsid w:val="00A8544B"/>
    <w:rsid w:val="00AC5E54"/>
    <w:rsid w:val="00AC7535"/>
    <w:rsid w:val="00AD1234"/>
    <w:rsid w:val="00B27A18"/>
    <w:rsid w:val="00B33FAA"/>
    <w:rsid w:val="00B45666"/>
    <w:rsid w:val="00B92755"/>
    <w:rsid w:val="00BD465D"/>
    <w:rsid w:val="00BF3C70"/>
    <w:rsid w:val="00C24691"/>
    <w:rsid w:val="00C32C84"/>
    <w:rsid w:val="00C639D5"/>
    <w:rsid w:val="00C67811"/>
    <w:rsid w:val="00C91F21"/>
    <w:rsid w:val="00CC4DCF"/>
    <w:rsid w:val="00CC7484"/>
    <w:rsid w:val="00CE0C42"/>
    <w:rsid w:val="00D051DB"/>
    <w:rsid w:val="00D30240"/>
    <w:rsid w:val="00D67A07"/>
    <w:rsid w:val="00D93A52"/>
    <w:rsid w:val="00DA4B29"/>
    <w:rsid w:val="00DC3666"/>
    <w:rsid w:val="00DD2ED8"/>
    <w:rsid w:val="00DD5164"/>
    <w:rsid w:val="00DF06D6"/>
    <w:rsid w:val="00E01A6C"/>
    <w:rsid w:val="00E01BA6"/>
    <w:rsid w:val="00E22DB2"/>
    <w:rsid w:val="00E34229"/>
    <w:rsid w:val="00E37BD7"/>
    <w:rsid w:val="00E5201B"/>
    <w:rsid w:val="00E52D89"/>
    <w:rsid w:val="00E547E1"/>
    <w:rsid w:val="00E8099E"/>
    <w:rsid w:val="00E93EB5"/>
    <w:rsid w:val="00EC20F6"/>
    <w:rsid w:val="00EC58D9"/>
    <w:rsid w:val="00F11E7F"/>
    <w:rsid w:val="00F40D9B"/>
    <w:rsid w:val="00F526CE"/>
    <w:rsid w:val="00F65965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73</cp:revision>
  <cp:lastPrinted>2021-12-29T09:58:00Z</cp:lastPrinted>
  <dcterms:created xsi:type="dcterms:W3CDTF">2018-04-23T11:40:00Z</dcterms:created>
  <dcterms:modified xsi:type="dcterms:W3CDTF">2021-12-29T12:44:00Z</dcterms:modified>
</cp:coreProperties>
</file>