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3B3130">
        <w:rPr>
          <w:rFonts w:ascii="Arial-BoldMT" w:hAnsi="Arial-BoldMT" w:cs="Arial-BoldMT"/>
          <w:b/>
          <w:bCs/>
          <w:sz w:val="23"/>
          <w:szCs w:val="23"/>
        </w:rPr>
        <w:t>Numer ogłoszenia: 2022/BZP 00025424/01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Usługi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Opracowanie dokumentacji projektowo - kosztorysowej wraz z nadzorem autorskim dla zadania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inwestycyjnego pn.: Przebudowa obiektu mostowego na rzece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Mokrzyszówce</w:t>
      </w:r>
      <w:proofErr w:type="spellEnd"/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bookmarkStart w:id="0" w:name="_GoBack"/>
      <w:bookmarkEnd w:id="0"/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>
        <w:rPr>
          <w:rFonts w:ascii="ArialMT" w:hAnsi="ArialMT" w:cs="ArialMT"/>
          <w:sz w:val="23"/>
          <w:szCs w:val="23"/>
        </w:rPr>
        <w:t>Miasto Tarnobrzeg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>
        <w:rPr>
          <w:rFonts w:ascii="ArialMT" w:hAnsi="ArialMT" w:cs="ArialMT"/>
          <w:sz w:val="23"/>
          <w:szCs w:val="23"/>
        </w:rPr>
        <w:t>REGON 830409092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>
        <w:rPr>
          <w:rFonts w:ascii="ArialMT" w:hAnsi="ArialMT" w:cs="ArialMT"/>
          <w:sz w:val="23"/>
          <w:szCs w:val="23"/>
        </w:rPr>
        <w:t>ul. Tadeusza Kościuszki 32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>
        <w:rPr>
          <w:rFonts w:ascii="ArialMT" w:hAnsi="ArialMT" w:cs="ArialMT"/>
          <w:sz w:val="23"/>
          <w:szCs w:val="23"/>
        </w:rPr>
        <w:t>Tarnobrzeg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>
        <w:rPr>
          <w:rFonts w:ascii="ArialMT" w:hAnsi="ArialMT" w:cs="ArialMT"/>
          <w:sz w:val="23"/>
          <w:szCs w:val="23"/>
        </w:rPr>
        <w:t>39-400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>
        <w:rPr>
          <w:rFonts w:ascii="ArialMT" w:hAnsi="ArialMT" w:cs="ArialMT"/>
          <w:sz w:val="23"/>
          <w:szCs w:val="23"/>
        </w:rPr>
        <w:t>podkarpackie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>
        <w:rPr>
          <w:rFonts w:ascii="ArialMT" w:hAnsi="ArialMT" w:cs="ArialMT"/>
          <w:sz w:val="23"/>
          <w:szCs w:val="23"/>
        </w:rPr>
        <w:t>Polska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>
        <w:rPr>
          <w:rFonts w:ascii="ArialMT" w:hAnsi="ArialMT" w:cs="ArialMT"/>
          <w:sz w:val="23"/>
          <w:szCs w:val="23"/>
        </w:rPr>
        <w:t>PL824 - Tarnobrzeski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1.5.7.) Numer telefonu: </w:t>
      </w:r>
      <w:r>
        <w:rPr>
          <w:rFonts w:ascii="ArialMT" w:hAnsi="ArialMT" w:cs="ArialMT"/>
          <w:sz w:val="23"/>
          <w:szCs w:val="23"/>
        </w:rPr>
        <w:t>15 8181568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1.5.8.) Numer faksu: </w:t>
      </w:r>
      <w:r>
        <w:rPr>
          <w:rFonts w:ascii="ArialMT" w:hAnsi="ArialMT" w:cs="ArialMT"/>
          <w:sz w:val="23"/>
          <w:szCs w:val="23"/>
        </w:rPr>
        <w:t>15 8221304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>
        <w:rPr>
          <w:rFonts w:ascii="ArialMT" w:hAnsi="ArialMT" w:cs="ArialMT"/>
          <w:sz w:val="23"/>
          <w:szCs w:val="23"/>
        </w:rPr>
        <w:t>zampub@um.tarnobrzeg.pl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jednostka samorządu terytorialnego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>
        <w:rPr>
          <w:rFonts w:ascii="ArialMT" w:hAnsi="ArialMT" w:cs="ArialMT"/>
          <w:sz w:val="23"/>
          <w:szCs w:val="23"/>
        </w:rPr>
        <w:t>Ogólne usługi publiczne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2.1.) Ogłoszenie dotyczy: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publicznego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Opracowanie dokumentacji projektowo - kosztorysowej wraz z nadzorem autorskim dla zadania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inwestycyjnego pn.: Przebudowa obiektu mostowego na rzece </w:t>
      </w:r>
      <w:proofErr w:type="spellStart"/>
      <w:r>
        <w:rPr>
          <w:rFonts w:ascii="ArialMT" w:hAnsi="ArialMT" w:cs="ArialMT"/>
          <w:sz w:val="25"/>
          <w:szCs w:val="25"/>
        </w:rPr>
        <w:t>Mokrzyszówce</w:t>
      </w:r>
      <w:proofErr w:type="spellEnd"/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>
        <w:rPr>
          <w:rFonts w:ascii="ArialMT" w:hAnsi="ArialMT" w:cs="ArialMT"/>
          <w:sz w:val="23"/>
          <w:szCs w:val="23"/>
        </w:rPr>
        <w:t>ocds-148610-910e250f-7915-11ec-83b1-bea871b78b5b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2.5.) 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00025424/01 z dnia 2022-01-19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2022-01-19 Biuletyn Zamówień Publicznych Ogłoszenie o zamówieniu - Zamówienie udzielane jest w trybie podstawowym na podstawie: art. 275 pkt 1 ustawy - Usługi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>
        <w:rPr>
          <w:rFonts w:ascii="ArialMT" w:hAnsi="ArialMT" w:cs="ArialMT"/>
          <w:sz w:val="23"/>
          <w:szCs w:val="23"/>
        </w:rPr>
        <w:t>01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>
        <w:rPr>
          <w:rFonts w:ascii="ArialMT" w:hAnsi="ArialMT" w:cs="ArialMT"/>
          <w:sz w:val="23"/>
          <w:szCs w:val="23"/>
        </w:rPr>
        <w:t>2022-01-19 12:39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>
        <w:rPr>
          <w:rFonts w:ascii="ArialMT" w:hAnsi="ArialMT" w:cs="ArialMT"/>
          <w:sz w:val="23"/>
          <w:szCs w:val="23"/>
        </w:rPr>
        <w:t>Tak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2.9.) Numer planu postępowań w BZP: </w:t>
      </w:r>
      <w:r>
        <w:rPr>
          <w:rFonts w:ascii="ArialMT" w:hAnsi="ArialMT" w:cs="ArialMT"/>
          <w:sz w:val="23"/>
          <w:szCs w:val="23"/>
        </w:rPr>
        <w:t>2022/BZP 00023027/01/P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2.10.) Identyfikator pozycji planu postępowań: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1.3.1 Opracowanie dokumentacji projektowo - kosztorysowej wraz z nadzorem autorskim dla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zadania inwestycyjnego pn.: Przebudowa obiektu mostowego na rzece </w:t>
      </w:r>
      <w:proofErr w:type="spellStart"/>
      <w:r>
        <w:rPr>
          <w:rFonts w:ascii="ArialMT" w:hAnsi="ArialMT" w:cs="ArialMT"/>
          <w:sz w:val="25"/>
          <w:szCs w:val="25"/>
        </w:rPr>
        <w:t>Mokrzyszówce</w:t>
      </w:r>
      <w:proofErr w:type="spellEnd"/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2.11.) O udzielenie zamówienia mogą ubiegać się wyłącznie wykonawcy, o których mowa w art.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94 ustawy: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2.14.) Czy zamówienie albo umowa ramowa dotyczy projektu lub programu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współfinansowanego ze środków Unii Europejskiej: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Zamówienie udzielane jest w trybie podstawowym na podstawie: art. 275 pkt 1 ustawy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III – UDOSTĘPNIANIE DOKUMENTÓW ZAMÓWIENIA I KOMUNIKACJA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Adres strony internetowej prowadzonego postępowania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bip.tarnobrzeg.pl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>
        <w:rPr>
          <w:rFonts w:ascii="ArialMT" w:hAnsi="ArialMT" w:cs="ArialMT"/>
          <w:sz w:val="23"/>
          <w:szCs w:val="23"/>
        </w:rPr>
        <w:t>Tak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23"/>
          <w:szCs w:val="23"/>
        </w:rPr>
        <w:t>1. 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 o udzielenie zamówienia komunikacja między Zamawiającym, a Wykonawcami odbywa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się przy użyciu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https://miniportal.uzp.gov.pl, </w:t>
      </w:r>
      <w:proofErr w:type="spellStart"/>
      <w:r>
        <w:rPr>
          <w:rFonts w:ascii="ArialMT" w:hAnsi="ArialMT" w:cs="ArialMT"/>
          <w:sz w:val="23"/>
          <w:szCs w:val="23"/>
        </w:rPr>
        <w:t>ePUAPu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https://epuap.gov.pl/wps/portal oraz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poczty elektronicznej: zampub@um.tarnobrzeg.pl2. Wykonawca zamierzający wziąć udział 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postępowaniu o udzielenie zamówienia publicznego, musi posiadać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. Wykonawca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posiadający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ma dostęp do formularzy: „Formularz do złożenia, zmiany, wycofania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oferty lub wniosku” oraz do „Formularza do komunikacji”.3. Wymagania techniczne i organizacyjne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wysyłania i odbierania dokumentów elektronicznych, elektronicznych kopii dokumentów i oświadczeń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oraz informacji przekazywanych przy ich użyciu opisane zostały w Regulaminie korzystania z systemu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oraz Warunkach korzystania z elektronicznej platformy usług administracji publicznej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).4. Maksymalny rozmiar plików przesyłanych za pośrednictwem dedykowanych formularzy: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„Formularz złożenia, zmiany, wycofania oferty lub wniosku” i „Formularza do komunikacji” wynosi 150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MB (dotyczy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oraz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 5. Za datę przekazania oferty, wniosków, zawiadomień,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elektronicznych, oświadczeń lub elektronicznych kopii dokumentów lub oświadczeń oraz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innych informacji przekazywanych w postępowaniu, przyjmuje się datę ich przekazania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lub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e-mail (nie dotyczy składania ofert).6. Dane postępowanie można wyszukać na liście wszystkich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postępowań w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klikając wcześniej opcję „Dla Wykonawców” lub ze strony głównej z zakładki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lastRenderedPageBreak/>
        <w:t>Postępowania.7. W postępowaniu o udzielenie zamówienia komunikacja pomiędzy Zamawiającym 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Wykonawcami w szczególności składanie oświadczeń, wniosków (inna niż oferta Wykonawcy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izałączniki</w:t>
      </w:r>
      <w:proofErr w:type="spellEnd"/>
      <w:r>
        <w:rPr>
          <w:rFonts w:ascii="ArialMT" w:hAnsi="ArialMT" w:cs="ArialMT"/>
          <w:sz w:val="23"/>
          <w:szCs w:val="23"/>
        </w:rPr>
        <w:t xml:space="preserve"> do oferty), zawiadomień oraz przekazywanie informacji odbywa się:• 7.1. za pośrednictwem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dedykowanego formularza dostępnego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oraz udostępnionego przez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(Formularz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00025424/01 z dnia 2022-01-19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2022-01-19 Biuletyn Zamówień Publicznych Ogłoszenie o zamówieniu - Zamówienie udzielane jest w trybie podstawowym na podstawie: art. 275 pkt 1 ustawy - Usługi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 komunikacji),• 7.2.drogą elektroniczną na adres: zampub@um.tarnobrzeg.pl, przy czym sposób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komunikacji wskazany w pkt 7.2 SWZ nie jest właściwy dla oferty oraz dokumentów składanych wraz 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ofertą (wymagających szyfrowania), które należy składać wyłącznie w sposób wskazany w pkt 7.1SWZ.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8. Dokumenty elektroniczne składane są przez Wykonawcę za pośrednictwem Formularza do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komunikacji jako załączniki. Zamawiający dopuszcza również możliwość składania dokumentów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elektronicznych za pomocą poczty elektronicznej, na wskazany w pkt 7.2 SWZ adres email (za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wyjątkiem oferty i dokumentów składanych wraz z ofertą, które powinny być złożone w sposób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określony w pkt 7.1 SWZ). Sposób sporządzenia dokumentów elektronicznych, musi być zgody 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wymaganiami określonymi w Rozporządzeniu Prezesa Rady Ministrów z dnia 30 grudnia 2020r. 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sprawie sposobu sporządzania i przekazywania informacji oraz wymagań technicznych dla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 oraz środków komunikacji elektronicznej w postępowaniu o udzielenie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zamówienia publicznego lub konkursie. (Dz. U. z 2020 poz. 2452) oraz rozporządzeniu Ministra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Rozwoju, Pracy i Technologii z dnia 23 grudnia 2020 r. w sprawie podmiotowych środków dowodowych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oraz innych dokumentów lub oświadczeń, jakich może żądać zamawiający od wykonawcy (Dz. U. 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2020 poz. 2415).9. Zamawiający nie przewiduje sposobu komunikowania się z Wykonawcami w inny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sposób niż przy użyciu środków komunikacji elektronicznej, wskazanych w SWZ.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3.7.) Adres strony internetowej, pod którym są dostępne narzędzia, urządzenia lub formaty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plików, które nie są ogólnie dostępne: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3.8.) Zamawiający wymaga sporządzenia i przedstawienia ofert przy użyciu narzędzi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elektronicznego modelowania danych budowlanych lub innych podobnych narzędzi, które 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są ogólnie dostępne: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3.12.) Oferta - katalog elektroniczny: </w:t>
      </w:r>
      <w:r>
        <w:rPr>
          <w:rFonts w:ascii="ArialMT" w:hAnsi="ArialMT" w:cs="ArialMT"/>
          <w:sz w:val="23"/>
          <w:szCs w:val="23"/>
        </w:rPr>
        <w:t>Nie dotyczy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3.14.) Języki, w jakich mogą być sporządzane dokumenty składane w postępowaniu: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polski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3.15.) RODO (obowiązek informacyjny):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3.16.) RODO (ograniczenia stosowania):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IV – PRZEDMIOT ZAMÓWIENIA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4.1.) Informacje ogólne odnoszące się do przedmiotu zamówienia.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4.1.1.) Przed wszczęciem postępowania przeprowadzono konsultacje rynkowe: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4.1.2.) Numer referencyjny: </w:t>
      </w:r>
      <w:r>
        <w:rPr>
          <w:rFonts w:ascii="ArialMT" w:hAnsi="ArialMT" w:cs="ArialMT"/>
          <w:sz w:val="23"/>
          <w:szCs w:val="23"/>
        </w:rPr>
        <w:t>BZP-I.271.1.2022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4.1.3.) Rodzaj zamówienia: </w:t>
      </w:r>
      <w:r>
        <w:rPr>
          <w:rFonts w:ascii="ArialMT" w:hAnsi="ArialMT" w:cs="ArialMT"/>
          <w:sz w:val="23"/>
          <w:szCs w:val="23"/>
        </w:rPr>
        <w:t>Usługi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4.1.4.) Zamawiający udziela zamówienia w częściach, z których każda stanowi przedmiot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odrębnego postępowania: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4.1.8.) Możliwe jest składanie ofert częściowych: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4.1.13.) Zamawiający uwzględnia aspekty społeczne, środowiskowe lub etykiety w opisie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przedmiotu zamówienia: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 Informacje szczegółowe odnoszące się do przedmiotu zamówienia: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4.2.2.) Krótki opis przedmiotu zamówienia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Szczegółowy opis przedmiotu zamówienia: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00025424/01 z dnia 2022-01-19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2022-01-19 Biuletyn Zamówień Publicznych Ogłoszenie o zamówieniu - Zamówienie udzielane jest w trybie podstawowym na podstawie: art. 275 pkt 1 ustawy - Usługi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Przebudowa obiektu mostowego w celu zapewnienia kontynuacji ciągu pieszego ul. Bema.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Parametry obiektu mostowego: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konstrukcja: dźwigary żelbetowe, płyta monolityczna bez wydzielonego pomostu, nośność 30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T,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długość: 10,57 m, szerokość: 8,4 m,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instalacje: brak.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4.2.6.) Główny kod CPV: </w:t>
      </w:r>
      <w:r>
        <w:rPr>
          <w:rFonts w:ascii="ArialMT" w:hAnsi="ArialMT" w:cs="ArialMT"/>
          <w:sz w:val="23"/>
          <w:szCs w:val="23"/>
        </w:rPr>
        <w:t>71320000-7 - Usługi inżynieryjne w zakresie projektowania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4.2.7.) Dodatkowy kod CPV: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71630000-3 - Usługi kontroli i nadzoru technicznego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4.2.8.) Zamówienie obejmuje opcje: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4.2.10.) Okres realizacji zamówienia albo umowy ramowej: </w:t>
      </w:r>
      <w:r>
        <w:rPr>
          <w:rFonts w:ascii="ArialMT" w:hAnsi="ArialMT" w:cs="ArialMT"/>
          <w:sz w:val="23"/>
          <w:szCs w:val="23"/>
        </w:rPr>
        <w:t>162 dni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4.2.11.) Zamawiający przewiduje wznowienia: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4.2.13.) Zamawiający przewiduje udzielenie dotychczasowemu wykonawcy zamówień na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podobne usługi lub roboty budowlane: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4.3.) Kryteria oceny ofert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4.3.1.) Sposób oceny ofert: </w:t>
      </w:r>
      <w:r>
        <w:rPr>
          <w:rFonts w:ascii="ArialMT" w:hAnsi="ArialMT" w:cs="ArialMT"/>
          <w:sz w:val="23"/>
          <w:szCs w:val="23"/>
        </w:rPr>
        <w:t>Zamawiający za najkorzystniejszą uzna ofertę, która 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podlega odrzuceniu oraz uzyska największą liczbę punktów przyznanych w ramach kryteriów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ustalonych w SWZ.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4.3.2.) Sposób określania wagi kryteriów oceny ofert: </w:t>
      </w:r>
      <w:r>
        <w:rPr>
          <w:rFonts w:ascii="ArialMT" w:hAnsi="ArialMT" w:cs="ArialMT"/>
          <w:sz w:val="23"/>
          <w:szCs w:val="23"/>
        </w:rPr>
        <w:t>Procentowo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4.3.3.) Stosowane kryteria oceny ofert: </w:t>
      </w:r>
      <w:r>
        <w:rPr>
          <w:rFonts w:ascii="ArialMT" w:hAnsi="ArialMT" w:cs="ArialMT"/>
          <w:sz w:val="23"/>
          <w:szCs w:val="23"/>
        </w:rPr>
        <w:t>Kryterium ceny oraz kryteria jakościowe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1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Cena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60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2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wykonania koncepcji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3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4.3.4.) Rodzaj kryterium: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realizacji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4.3.10.) Zamawiający określa aspekty społeczne, środowiskowe lub innowacyjne, żąda etykiet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lub stosuje rachunek kosztów cyklu życia w odniesieniu do kryterium oceny ofert: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 - KWALIFIKACJA WYKONAWCÓW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00025424/01 z dnia 2022-01-19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2022-01-19 Biuletyn Zamówień Publicznych Ogłoszenie o zamówieniu - Zamówienie udzielane jest w trybie podstawowym na podstawie: art. 275 pkt 1 ustawy - Usługi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5.1.) Zamawiający przewiduje fakultatywne podstawy wykluczenia: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5.3.) Warunki udziału w postępowaniu: </w:t>
      </w:r>
      <w:r>
        <w:rPr>
          <w:rFonts w:ascii="ArialMT" w:hAnsi="ArialMT" w:cs="ArialMT"/>
          <w:sz w:val="23"/>
          <w:szCs w:val="23"/>
        </w:rPr>
        <w:t>Tak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5.4.) Nazwa i opis warunków udziału w postępowaniu.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O udzielenie zamówienia mogą ubiegać się wykonawcy, którzy nie podlegają wykluczeniu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spełniają określone przez zamawiającego warunki udziału w postępowaniu.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O udzielenie zamówienia mogą ubiegać się Wykonawcy, którzy spełniają warunki dotyczące: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zdolności do występowania w obrocie gospodarczym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uprawnień do prowadzenia określonej działalności gospodarczej lub zawodowej, o ile wynika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to z odrębnych przepisów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sytuacji ekonomicznej lub finansowej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zdolności technicznej lub zawodowej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4).1. potencjał techniczny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4).2. potencjał zawodowy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1/ Zamawiający uzna warunek za spełniony, jeżeli wykonawca wykaże osoby skierowane przez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Wykonawcę do realizacji zamówienia publicznego, w szczególności odpowiedzialne za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świadczenie usług, kontrolę jakości lub kierowanie robotami budowlanymi, wraz z informacjami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temat ich kwalifikacji zawodowych, uprawnień, doświadczenia i wykształcenia niezbędnych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 wykonania zamówienia publicznego, a także zakresu wykonywanych przez nie czynności,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informacją o podstawie do dysponowania tymi osobami. Wykonawca przedstawi wraz 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ofertą osoby, na funkcje wymienione poniżej, które spełniają następujące wymagania: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Osoba proponowana do pełnienia funkcji Projektant: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Branża mostowa/ drogowo-mostowa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Doświadczenie: wykonał (a w przypadku świadczeń okresowych lub ciągłych również wykonuje)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co najmniej 2 dokumentacje projektowe zawierające w swoim zakresie budowę, rozbudowę,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przebudowę lub remont obiektu mostowego.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Kwalifikacje: posiada uprawnienia budowlane w specjalności inżynieryjnej mostowej/ </w:t>
      </w:r>
      <w:proofErr w:type="spellStart"/>
      <w:r>
        <w:rPr>
          <w:rFonts w:ascii="ArialMT" w:hAnsi="ArialMT" w:cs="ArialMT"/>
          <w:sz w:val="25"/>
          <w:szCs w:val="25"/>
        </w:rPr>
        <w:t>drogowomostowej</w:t>
      </w:r>
      <w:proofErr w:type="spellEnd"/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bez ograniczeń do projektowania mostów w rozumieniu przepisów Rozporządzenia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Ministra Inwestycji i Rozwoju z dnia 29 kwietnia 2019 r. w sprawie przygotowania zawodowego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 wykonywania samodzielnych funkcji technicznych w budownictwie (Dz.U. z 2019 roku, poz.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831 z późniejszymi zmianami).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Uwaga: Zamawiający uzna uprawnienia równoważne do powyższych wydane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podstawie wcześniej obowiązujących przepisów prawa.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23"/>
          <w:szCs w:val="23"/>
        </w:rPr>
        <w:t>Tak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5.6.) Wykaz podmiotowych środków dowodowych na potwierdzenie niepodlegania wykluczeniu: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2) W celu potwierdzenia braku podstaw do wykluczenia Wykonawcy z udziału w postępowaniu: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oświadczenia Wykonawcy o aktualności informacji zawartych w oświadczeniu, o którym mowa w art.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125 ust. 1 ustawy, w zakresie podstaw wykluczenia z postępowania wskazanych przez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Zamawiającego - według wzoru stanowiącego załącznik nr 6 do SWZ;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5.7.) Wykaz podmiotowych środków dowodowych na potwierdzenie spełniania warunków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udziału w postępowaniu: </w:t>
      </w:r>
      <w:r>
        <w:rPr>
          <w:rFonts w:ascii="ArialMT" w:hAnsi="ArialMT" w:cs="ArialMT"/>
          <w:sz w:val="23"/>
          <w:szCs w:val="23"/>
        </w:rPr>
        <w:t>1) W celu potwierdzenia spełniania przez wykonawcę warunków udziału 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wykazu osób, skierowanych przez Wykonawcę do realizacji zamówienia publicznego, 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szczególności odpowiedzialnych za świadczenie usług, kontrolę jakości lub kierowanie robotami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budowlanymi, wraz z informacjami na temat ich kwalifikacji zawodowych, uprawnień, doświadczenia 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00025424/01 z dnia 2022-01-19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2022-01-19 Biuletyn Zamówień Publicznych Ogłoszenie o zamówieniu - Zamówienie udzielane jest w trybie podstawowym na podstawie: art. 275 pkt 1 ustawy - Usługi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wykształcenia niezbędnych do wykonania zamówienia publicznego, a także zakresu wykonywanych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przez nie czynności, oraz informacją o podstawie do dysponowania tymi osobami (załącznik nr 7 do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SWZ).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5.8.) Wykaz przedmiotowych środków dowodowych: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5.11.) Wykaz innych wymaganych oświadczeń lub dokumentów: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 - WARUNKI ZAMÓWIENIA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6.1.) Zamawiający wymaga albo dopuszcza oferty wariantowe: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6.3.) Zamawiający przewiduje aukcję elektroniczną: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6.4.) Zamawiający wymaga wadium: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6.5.) Zamawiający wymaga zabezpieczenia należytego wykonania umowy: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6.6.) Wymagania dotyczące składania oferty przez wykonawców wspólnie ubiegających się 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udzielenie zamówienia: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Wykonawcy mogą wspólnie ubiegać się o udzielenie zamówienia. Zamawiający nie określa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szczególnego sposobu spełniania przez wykonawców wspólnie ubiegających się o udzielenie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warunków udziału w postępowaniu.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Warunek dotyczący uprawnień do prowadzenia określonej działalności gospodarczej lub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zawodowej, o którym mowa w art.112 ust. 2 pkt 2, jest spełniony, jeżeli co najmniej jeden 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wspólnie ubiegających się o udzielenie zamówienia posiada uprawnienia do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prowadzenia określonej działalności gospodarczej lub zawodowej i zrealizuje roboty budowlane,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dostawy lub usługi, do których realizacji te uprawnienia są wymagane.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3. W odniesieniu do warunków dotyczących wykształcenia, kwalifikacji zawodowych lub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doświadczenia wykonawcy wspólnie ubiegający się o udzielenie zamówienia mogą polegać na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zdolnościach tych z wykonawców, którzy wykonają roboty budowlane lub usługi, do realizacji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których te zdolności są wymagane.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4. W przypadku, o którym mowa w ust. 2 i 3, wykonawcy wspólnie ubiegający się o udzielenie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za-mówienia dołączają odpowiednio do wniosku o dopuszczenie do udziału w postępowaniu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albo do oferty oświadczenie, z którego wynika, które roboty budowlane, dostawy lub usługi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wykonają poszczególni wykonawcy. (wzór zał. nr 5 do SWZ).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Wymagana forma: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składają oświadczenia w formie elektronicznej lub w postaci elektronicznej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opatrzonej podpisem zaufanym, lub podpisem osobistym osoby upoważnionej do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wykonawców zgodnie z formą reprezentacji określoną w dokumencie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rejestrowym właściwym dla formy organizacyjnej lub innym dokumencie.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przypadku gdy oświadczenie zostało sporządzone jako dokument w postaci papierowej 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własnoręcznym podpisem, przekazuje się cyfrowe odwzorowanie tego dokumentu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kwalifikowanym podpisem elektronicznym, podpisem zaufanym lub podpisem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osobistym, poświadczającym zgodność cyfrowego odwzorowania z dokumentem w postaci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papierowej.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Poświadczenia zgodności cyfrowego odwzorowania z dokumentem w postaci papierowej,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dokonuje odpowiednio wykonawca lub wykonawca wspólnie ubiegający się o udzielenie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lub notariusz.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5. W przypadku, o którym mowa w ust.1, wykonawcy ustanawiają pełnomocnika do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ich w postępowaniu o udzielenie zamówienia albo do reprezentowania 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00025424/01 z dnia 2022-01-19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2022-01-19 Biuletyn Zamówień Publicznych Ogłoszenie o zamówieniu - Zamówienie udzielane jest w trybie podstawowym na podstawie: art. 275 pkt 1 ustawy - Usługi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postępowaniu i zawarcia umowy w sprawie zamówienia publicznego. Pełnomocnictwo winno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być załączone do oferty. Wszelka korespondencja prowadzona będzie wyłącznie z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pełnomocnikiem.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6. W przypadku Wykonawców wspólnie ubiegających się o udzielenie zamówienia,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niepodleganiu wykluczeniu i spełnianiu warunków udziału w postępowaniu składa każdy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Wykonawców. Oświadczenie to ma potwierdzać brak podstaw wykluczenia oraz spełniania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warunków udziału w zakresie, w jakim każdy z Wykonawców wykazuje spełnianie warunków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udziału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postępowaniu.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7. Jeżeli została wybrana oferta wykonawców wspólnie ubiegających się o udzielenie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zamówienia, zamawiający może żądać przed zawarciem umowy w sprawie zamówienia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publicznego kopii umowy regulującej współpracę tych wykonawców.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 Wykonawcy wspólnie ubiegający się o zamówienie ponoszą solidarną odpowiedzialność za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niewykonanie lub nienależyte wykonanie zamówienia, określoną w art. 366 Kodeksu cywilnego.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9. Oferta wspólna, składana przez dwóch lub więcej Wykonawców, powinna spełniać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następujące wymagania: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Oferta wspólna powinna być sporządzona zgodnie z SWZ,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Sposób składania dokumentów w ofercie wspólnej: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dokumenty, dotyczące własnej firmy, takie jak np. oświadczenie o braku podstaw do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wykluczenia składa każdy z Wykonawców składających ofertę wspólną we własnym imieniu;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 wspólne takie jak np. formularz ofertowy, formularz cenowy, dokumenty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podmiotowe i przedmiotowe składa pełnomocnik Wykonawców w imieniu wszystkich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Wykonawców składających ofertę wspólną.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6.7.) Zamawiający przewiduje unieważnienie postępowania, jeśli środki publiczne, które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zamierzał przeznaczyć na sfinansowanie całości lub części zamówienia nie zostały przyznane: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Tak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 - PROJEKTOWANE POSTANOWIENIA UMOWY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7.1.) Zamawiający przewiduje udzielenia zaliczek: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7.3.) Zamawiający przewiduje zmiany umowy: </w:t>
      </w:r>
      <w:r>
        <w:rPr>
          <w:rFonts w:ascii="ArialMT" w:hAnsi="ArialMT" w:cs="ArialMT"/>
          <w:sz w:val="23"/>
          <w:szCs w:val="23"/>
        </w:rPr>
        <w:t>Tak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7.4.) Rodzaj i zakres zmian umowy oraz warunki ich wprowadzenia: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Istotne postanowienia umowy zostały określone w załączniku nr 2 do SWZ.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7.5.) Zamawiający uwzględnił aspekty społeczne, środowiskowe, innowacyjne lub etykiety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związane z realizacją zamówienia: </w:t>
      </w:r>
      <w:r>
        <w:rPr>
          <w:rFonts w:ascii="ArialMT" w:hAnsi="ArialMT" w:cs="ArialMT"/>
          <w:sz w:val="23"/>
          <w:szCs w:val="23"/>
        </w:rPr>
        <w:t>Nie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VIII – PROCEDURA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8.1.) Termin składania ofert: </w:t>
      </w:r>
      <w:r>
        <w:rPr>
          <w:rFonts w:ascii="ArialMT" w:hAnsi="ArialMT" w:cs="ArialMT"/>
          <w:sz w:val="23"/>
          <w:szCs w:val="23"/>
        </w:rPr>
        <w:t>2022-01-27 10:00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8.2.) Miejsce składania ofert: </w:t>
      </w:r>
      <w:r>
        <w:rPr>
          <w:rFonts w:ascii="ArialMT" w:hAnsi="ArialMT" w:cs="ArialMT"/>
          <w:sz w:val="23"/>
          <w:szCs w:val="23"/>
        </w:rPr>
        <w:t>Wykonawca składa ofertę za pośrednictwem Formularza do złożenia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lub wycofania oferty dostępnego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i udostępnionego również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>. Sposób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złożeniaoferty</w:t>
      </w:r>
      <w:proofErr w:type="spellEnd"/>
      <w:r>
        <w:rPr>
          <w:rFonts w:ascii="ArialMT" w:hAnsi="ArialMT" w:cs="ArialMT"/>
          <w:sz w:val="23"/>
          <w:szCs w:val="23"/>
        </w:rPr>
        <w:t xml:space="preserve"> opisany został w Instrukcji użytkownika dostępnej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8.3.) Termin otwarcia ofert: </w:t>
      </w:r>
      <w:r>
        <w:rPr>
          <w:rFonts w:ascii="ArialMT" w:hAnsi="ArialMT" w:cs="ArialMT"/>
          <w:sz w:val="23"/>
          <w:szCs w:val="23"/>
        </w:rPr>
        <w:t>2022-01-27 11:00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8.4.) Termin związania ofertą: </w:t>
      </w:r>
      <w:r>
        <w:rPr>
          <w:rFonts w:ascii="ArialMT" w:hAnsi="ArialMT" w:cs="ArialMT"/>
          <w:sz w:val="23"/>
          <w:szCs w:val="23"/>
        </w:rPr>
        <w:t>do 2022-02-25</w:t>
      </w:r>
    </w:p>
    <w:p w:rsidR="003B3130" w:rsidRDefault="003B3130" w:rsidP="003B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00025424/01 z dnia 2022-01-19</w:t>
      </w:r>
    </w:p>
    <w:p w:rsidR="0032700C" w:rsidRDefault="003B3130" w:rsidP="003B3130">
      <w:r>
        <w:rPr>
          <w:rFonts w:ascii="ArialMT" w:hAnsi="ArialMT" w:cs="ArialMT"/>
          <w:sz w:val="11"/>
          <w:szCs w:val="11"/>
        </w:rPr>
        <w:t>2022-01-19 Biuletyn Zamówień Publicznych Ogłoszenie o zamówieniu - Zamówienie udzielane jest w trybie podstawowym na podstawie: art. 275 pkt 1 ustawy - Usługi</w:t>
      </w:r>
    </w:p>
    <w:sectPr w:rsidR="0032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A0"/>
    <w:rsid w:val="0032700C"/>
    <w:rsid w:val="003B3130"/>
    <w:rsid w:val="005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EE10D-0FCD-4B9E-A4F3-17130E7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2808</Words>
  <Characters>16851</Characters>
  <Application>Microsoft Office Word</Application>
  <DocSecurity>0</DocSecurity>
  <Lines>140</Lines>
  <Paragraphs>39</Paragraphs>
  <ScaleCrop>false</ScaleCrop>
  <Company/>
  <LinksUpToDate>false</LinksUpToDate>
  <CharactersWithSpaces>19620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2022-01-19T11:40:00Z</dcterms:created>
  <dcterms:modified xsi:type="dcterms:W3CDTF">2022-01-19T11:41:00Z</dcterms:modified>
</cp:coreProperties>
</file>