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3B3130">
        <w:rPr>
          <w:rFonts w:ascii="Arial-BoldMT" w:hAnsi="Arial-BoldMT" w:cs="Arial-BoldMT"/>
          <w:b/>
          <w:bCs/>
          <w:sz w:val="23"/>
          <w:szCs w:val="23"/>
        </w:rPr>
        <w:t>Numer ogłoszenia: 2022/BZP 00025424/01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Opracowanie dokumentacji projektowo - kosztorysowej wraz z nadzorem autorskim dla zadania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inwestycyjnego pn.: Przebudowa obiektu mostowego na rzece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Mokrzyszówce</w:t>
      </w:r>
      <w:proofErr w:type="spellEnd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bookmarkEnd w:id="0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15 8221304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Opracowanie dokumentacji projektowo - kosztorysowej wraz z nadzorem autorskim dla zadania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inwestycyjnego pn.: Przebudowa obiektu mostowego na rzece </w:t>
      </w:r>
      <w:proofErr w:type="spellStart"/>
      <w:r>
        <w:rPr>
          <w:rFonts w:ascii="ArialMT" w:hAnsi="ArialMT" w:cs="ArialMT"/>
          <w:sz w:val="25"/>
          <w:szCs w:val="25"/>
        </w:rPr>
        <w:t>Mokrzyszówce</w:t>
      </w:r>
      <w:proofErr w:type="spellEnd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ocds-148610-910e250f-7915-11ec-83b1-bea871b78b5b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2022-01-19 12:39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2022/BZP 00023027/01/P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1.3.1 Opracowanie dokumentacji projektowo - kosztorysowej wraz z nadzorem autorskim dla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zadania inwestycyjnego pn.: Przebudowa obiektu mostowego na rzece </w:t>
      </w:r>
      <w:proofErr w:type="spellStart"/>
      <w:r>
        <w:rPr>
          <w:rFonts w:ascii="ArialMT" w:hAnsi="ArialMT" w:cs="ArialMT"/>
          <w:sz w:val="25"/>
          <w:szCs w:val="25"/>
        </w:rPr>
        <w:t>Mokrzyszówce</w:t>
      </w:r>
      <w:proofErr w:type="spellEnd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zampub@um.tarnobrzeg.pl2. Wykonawca zamierzający wziąć udział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. Wykonawca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 „Formularz do złożenia, zmiany, wycofania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oferty lub wniosku” oraz do „Formularza do komunikacji”.3. Wymagania techniczne i organizacyjne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wysyłania i odbierania dokumentów elektronicznych, elektronicznych kopii dokumentów i oświadczeń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informacji przekazywanych przy ich użyciu opisane zostały w Regulaminie korzystania z systemu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 elektronicznej platformy usług administracji publicznej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).4. Maksymalny rozmiar plików przesyłanych za pośrednictwem dedykowanych formularzy: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złożenia, zmiany, wycofania oferty lub wniosku” i „Formularza do komunikacji” wynosi 150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MB (dotyczy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 5. Za datę przekazania oferty, wniosków, zawiadomień,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elektronicznych, oświadczeń lub elektronicznych kopii dokumentów lub oświadczeń oraz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innych informacji przekazywanych w postępowaniu, przyjmuje się datę ich przekazania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lub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e-mail (nie dotyczy składania ofert).6. Dane postępowanie można wyszukać na liście wszystkich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postępowań w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klikając wcześniej opcję „Dla Wykonawców” lub ze strony głównej z zakładki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Postępowania.7. W postępowaniu o udzielenie zamówienia komunikacja pomiędzy Zamawiającym 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Wykonawcami w szczególności składanie oświadczeń, wniosków (inna niż oferta Wykonawcy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izałączniki</w:t>
      </w:r>
      <w:proofErr w:type="spellEnd"/>
      <w:r>
        <w:rPr>
          <w:rFonts w:ascii="ArialMT" w:hAnsi="ArialMT" w:cs="ArialMT"/>
          <w:sz w:val="23"/>
          <w:szCs w:val="23"/>
        </w:rPr>
        <w:t xml:space="preserve"> do oferty), zawiadomień oraz przekazywanie informacji odbywa się:• 7.1. za pośrednictwem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dedykowanego formularza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oraz udostępnionego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(Formularz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komunikacji),• 7.2.drogą elektroniczną na adres: zampub@um.tarnobrzeg.pl, przy czym sposób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wskazany w pkt 7.2 SWZ nie jest właściwy dla oferty oraz dokumentów składanych wraz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ofertą (wymagających szyfrowania), które należy składać wyłącznie w sposób wskazany w pkt 7.1SWZ.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8. Dokumenty elektroniczne składane są przez Wykonawcę za pośrednictwem Formularza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wyjątkiem oferty i dokumentów składanych wraz z ofertą, które powinny być złożone w sposób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poz. 2415).9. Zamawiający nie przewiduje sposobu komunikowania się z Wykonawcami w inny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sposób niż przy użyciu środków komunikacji elektronicznej, wskazanych w 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4.1.) Informacje ogólne odnoszące się do przedmiotu zamówienia.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BZP-I.271.1.2022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Szczegółowy opis przedmiotu zamówienia: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Przebudowa obiektu mostowego w celu zapewnienia kontynuacji ciągu pieszego ul. Bema.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Parametry obiektu mostowego: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konstrukcja: dźwigary żelbetowe, płyta monolityczna bez wydzielonego pomostu, nośność 30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długość: 10,57 m, szerokość: 8,4 m,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instalacje: brak.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71320000-7 - Usługi inżynieryjne w zakresie projektowania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71630000-3 - Usługi kontroli i nadzoru technicznego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162 dni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wykonania koncepcji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4.3.4.) Rodzaj kryterium: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osoby, na funkcje wymienione poniżej, które spełniają następujące wymagania: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 Projektant: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Branża mostowa/ drogowo-mostowa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Doświadczenie: wykonał (a w przypadku świadczeń okresowych lub ciągłych również wykonuje)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co najmniej 2 dokumentacje projektowe zawierające w swoim zakresie budowę, rozbudowę,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przebudowę lub remont obiektu mostowego.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Kwalifikacje: posiada uprawnienia budowlane w specjalności inżynieryjnej mostowej/ </w:t>
      </w:r>
      <w:proofErr w:type="spellStart"/>
      <w:r>
        <w:rPr>
          <w:rFonts w:ascii="ArialMT" w:hAnsi="ArialMT" w:cs="ArialMT"/>
          <w:sz w:val="25"/>
          <w:szCs w:val="25"/>
        </w:rPr>
        <w:t>drogowomostowej</w:t>
      </w:r>
      <w:proofErr w:type="spellEnd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bez ograniczeń do projektowania mostów w rozumieniu przepisów Rozporządzenia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Ministra Inwestycji i Rozwoju z dnia 29 kwietnia 2019 r. w sprawie przygotowania zawodowego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wykonywania samodzielnych funkcji technicznych w budownictwie (Dz.U. z 2019 roku, poz.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831 z późniejszymi zmianami).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2) W celu potwierdzenia braku podstaw do wykluczenia Wykonawcy z udziału w postępowaniu: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6 do SWZ;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1) W celu potwierdzenia spełniania przez wykonawcę warunków udziału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wykazu osób, skierowanych przez Wykonawcę do realizacji zamówienia publicznego,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nie czynności, oraz informacją o podstawie do dysponowania tymi osobami (załącznik nr 7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SWZ).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5.11.) Wykaz innych wymaganych oświadczeń lub dokumentów: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art.112 ust. 2 pkt 2, jest spełniony, jeżeli co najmniej jeden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wykonawcy. (wzór zał. nr 5 do SWZ).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Poświadczenia zgodności cyfrowego odwzorowania z dokumentem w postaci papierowej,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Wykonawców składających ofertę wspólną.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2022-01-27 10:00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2022-01-27 11:00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2022-02-25</w:t>
      </w:r>
    </w:p>
    <w:p w:rsidR="003B3130" w:rsidRDefault="003B3130" w:rsidP="003B31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2022/BZP 00025424/01 z dnia 2022-01-19</w:t>
      </w:r>
    </w:p>
    <w:p w:rsidR="0032700C" w:rsidRDefault="003B3130" w:rsidP="003B3130">
      <w:r>
        <w:rPr>
          <w:rFonts w:ascii="ArialMT" w:hAnsi="ArialMT" w:cs="ArialMT"/>
          <w:sz w:val="11"/>
          <w:szCs w:val="11"/>
        </w:rPr>
        <w:t>2022-01-19 Biuletyn Zamówień Publicznych Ogłoszenie o zamówieniu - Zamówienie udzielane jest w trybie podstawowym na podstawie: art. 275 pkt 1 ustawy - Usługi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0"/>
    <w:rsid w:val="0032700C"/>
    <w:rsid w:val="003B3130"/>
    <w:rsid w:val="005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E10D-0FCD-4B9E-A4F3-17130E7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2808</Words>
  <Characters>16851</Characters>
  <Application>Microsoft Office Word</Application>
  <DocSecurity>0</DocSecurity>
  <Lines>140</Lines>
  <Paragraphs>39</Paragraphs>
  <ScaleCrop>false</ScaleCrop>
  <Company/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2022-01-19T11:40:00Z</dcterms:created>
  <dcterms:modified xsi:type="dcterms:W3CDTF">2022-01-19T11:41:00Z</dcterms:modified>
</cp:coreProperties>
</file>