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E45A6" w14:textId="77777777" w:rsidR="00A11FFD" w:rsidRPr="008219DF" w:rsidRDefault="00A11FFD">
      <w:pPr>
        <w:pStyle w:val="Standard"/>
        <w:shd w:val="clear" w:color="auto" w:fill="FFFFFF"/>
        <w:jc w:val="right"/>
        <w:rPr>
          <w:rFonts w:ascii="Times New Roman" w:hAnsi="Times New Roman" w:cs="Times New Roman"/>
          <w:spacing w:val="-9"/>
          <w:sz w:val="24"/>
          <w:szCs w:val="24"/>
        </w:rPr>
      </w:pPr>
    </w:p>
    <w:p w14:paraId="35C29FFC" w14:textId="77777777" w:rsidR="00A11FFD" w:rsidRPr="008219DF" w:rsidRDefault="00C06264">
      <w:pPr>
        <w:pStyle w:val="Standard"/>
        <w:widowControl/>
        <w:autoSpaceDE/>
        <w:jc w:val="right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-projekt umowy-</w:t>
      </w:r>
    </w:p>
    <w:p w14:paraId="0680669C" w14:textId="77777777" w:rsidR="00A11FFD" w:rsidRPr="008219DF" w:rsidRDefault="00A11FFD">
      <w:pPr>
        <w:pStyle w:val="Standard"/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D285F" w14:textId="702C89AB" w:rsidR="00A11FFD" w:rsidRPr="008219DF" w:rsidRDefault="00C06264">
      <w:pPr>
        <w:pStyle w:val="Standard"/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U M O W A  nr  BZP-I.272.</w:t>
      </w:r>
      <w:r w:rsidR="008A5F69" w:rsidRPr="008219DF">
        <w:rPr>
          <w:rFonts w:ascii="Times New Roman" w:hAnsi="Times New Roman" w:cs="Times New Roman"/>
          <w:b/>
          <w:sz w:val="24"/>
          <w:szCs w:val="24"/>
        </w:rPr>
        <w:t>4.</w:t>
      </w:r>
      <w:r w:rsidRPr="008219DF">
        <w:rPr>
          <w:rFonts w:ascii="Times New Roman" w:hAnsi="Times New Roman" w:cs="Times New Roman"/>
          <w:b/>
          <w:sz w:val="24"/>
          <w:szCs w:val="24"/>
        </w:rPr>
        <w:t>202</w:t>
      </w:r>
      <w:r w:rsidR="008A5F69" w:rsidRPr="008219DF">
        <w:rPr>
          <w:rFonts w:ascii="Times New Roman" w:hAnsi="Times New Roman" w:cs="Times New Roman"/>
          <w:b/>
          <w:sz w:val="24"/>
          <w:szCs w:val="24"/>
        </w:rPr>
        <w:t>2</w:t>
      </w:r>
    </w:p>
    <w:p w14:paraId="533272BE" w14:textId="77777777" w:rsidR="00A11FFD" w:rsidRPr="008219DF" w:rsidRDefault="00A11FFD">
      <w:pPr>
        <w:pStyle w:val="Standard"/>
        <w:widowControl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8BFA2" w14:textId="19091A25" w:rsidR="00A11FFD" w:rsidRPr="008219DF" w:rsidRDefault="00C06264">
      <w:pPr>
        <w:pStyle w:val="Standard"/>
        <w:widowControl/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zawarta w dniu ................................. 202</w:t>
      </w:r>
      <w:r w:rsidR="008A5F69" w:rsidRPr="008219DF">
        <w:rPr>
          <w:rFonts w:ascii="Times New Roman" w:hAnsi="Times New Roman" w:cs="Times New Roman"/>
          <w:sz w:val="24"/>
          <w:szCs w:val="24"/>
        </w:rPr>
        <w:t>2</w:t>
      </w:r>
      <w:r w:rsidRPr="008219DF">
        <w:rPr>
          <w:rFonts w:ascii="Times New Roman" w:hAnsi="Times New Roman" w:cs="Times New Roman"/>
          <w:sz w:val="24"/>
          <w:szCs w:val="24"/>
        </w:rPr>
        <w:t xml:space="preserve"> r. w Tarnobrzegu pomiędzy </w:t>
      </w:r>
      <w:r w:rsidR="008A5F69" w:rsidRPr="008219DF">
        <w:rPr>
          <w:rFonts w:ascii="Times New Roman" w:hAnsi="Times New Roman" w:cs="Times New Roman"/>
          <w:b/>
          <w:sz w:val="24"/>
          <w:szCs w:val="24"/>
        </w:rPr>
        <w:t>Miastem</w:t>
      </w:r>
      <w:r w:rsidRPr="008219DF">
        <w:rPr>
          <w:rFonts w:ascii="Times New Roman" w:hAnsi="Times New Roman" w:cs="Times New Roman"/>
          <w:b/>
          <w:sz w:val="24"/>
          <w:szCs w:val="24"/>
        </w:rPr>
        <w:t xml:space="preserve"> Tarnobrzeg</w:t>
      </w:r>
      <w:r w:rsidR="008A5F69" w:rsidRPr="008219DF">
        <w:rPr>
          <w:rFonts w:ascii="Times New Roman" w:hAnsi="Times New Roman" w:cs="Times New Roman"/>
          <w:b/>
          <w:sz w:val="24"/>
          <w:szCs w:val="24"/>
        </w:rPr>
        <w:t xml:space="preserve">iem, </w:t>
      </w:r>
      <w:r w:rsidRPr="008219DF">
        <w:rPr>
          <w:rFonts w:ascii="Times New Roman" w:hAnsi="Times New Roman" w:cs="Times New Roman"/>
          <w:b/>
          <w:sz w:val="24"/>
          <w:szCs w:val="24"/>
        </w:rPr>
        <w:t>39-400 Tarnobrzeg ul. Kościuszki 32</w:t>
      </w:r>
      <w:r w:rsidRPr="008219DF">
        <w:rPr>
          <w:rFonts w:ascii="Times New Roman" w:hAnsi="Times New Roman" w:cs="Times New Roman"/>
          <w:sz w:val="24"/>
          <w:szCs w:val="24"/>
        </w:rPr>
        <w:t>, reprezentowan</w:t>
      </w:r>
      <w:r w:rsidR="008A5F69" w:rsidRPr="008219DF">
        <w:rPr>
          <w:rFonts w:ascii="Times New Roman" w:hAnsi="Times New Roman" w:cs="Times New Roman"/>
          <w:sz w:val="24"/>
          <w:szCs w:val="24"/>
        </w:rPr>
        <w:t>ym</w:t>
      </w:r>
      <w:r w:rsidRPr="008219DF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3A8C972C" w14:textId="77777777" w:rsidR="00A11FFD" w:rsidRPr="008219DF" w:rsidRDefault="00C06264">
      <w:pPr>
        <w:pStyle w:val="Standard"/>
        <w:widowControl/>
        <w:autoSpaceDE/>
        <w:spacing w:line="276" w:lineRule="auto"/>
      </w:pPr>
      <w:r w:rsidRPr="008219DF">
        <w:rPr>
          <w:rFonts w:ascii="Times New Roman" w:hAnsi="Times New Roman" w:cs="Times New Roman"/>
          <w:b/>
          <w:sz w:val="24"/>
          <w:szCs w:val="24"/>
        </w:rPr>
        <w:t>Prezydenta  Miasta –</w:t>
      </w:r>
    </w:p>
    <w:p w14:paraId="3E904D59" w14:textId="77777777" w:rsidR="00A11FFD" w:rsidRPr="008219DF" w:rsidRDefault="00C06264">
      <w:pPr>
        <w:pStyle w:val="Standard"/>
        <w:widowControl/>
        <w:autoSpaceDE/>
        <w:spacing w:line="276" w:lineRule="auto"/>
      </w:pPr>
      <w:r w:rsidRPr="008219DF">
        <w:rPr>
          <w:rFonts w:ascii="Times New Roman" w:hAnsi="Times New Roman" w:cs="Times New Roman"/>
          <w:b/>
          <w:sz w:val="24"/>
          <w:szCs w:val="24"/>
        </w:rPr>
        <w:t>przy Kontrasygnacie Skarbnika Miasta –</w:t>
      </w:r>
    </w:p>
    <w:p w14:paraId="40F42B6B" w14:textId="11886CC3" w:rsidR="00A11FFD" w:rsidRPr="008219DF" w:rsidRDefault="00C06264">
      <w:pPr>
        <w:pStyle w:val="Standard"/>
        <w:widowControl/>
        <w:autoSpaceDE/>
        <w:spacing w:line="276" w:lineRule="auto"/>
      </w:pPr>
      <w:r w:rsidRPr="008219DF">
        <w:rPr>
          <w:rFonts w:ascii="Times New Roman" w:hAnsi="Times New Roman" w:cs="Times New Roman"/>
          <w:sz w:val="24"/>
          <w:szCs w:val="24"/>
        </w:rPr>
        <w:t>zwan</w:t>
      </w:r>
      <w:r w:rsidR="008A5F69" w:rsidRPr="008219DF">
        <w:rPr>
          <w:rFonts w:ascii="Times New Roman" w:hAnsi="Times New Roman" w:cs="Times New Roman"/>
          <w:sz w:val="24"/>
          <w:szCs w:val="24"/>
        </w:rPr>
        <w:t xml:space="preserve">ym </w:t>
      </w:r>
      <w:r w:rsidRPr="008219DF">
        <w:rPr>
          <w:rFonts w:ascii="Times New Roman" w:hAnsi="Times New Roman" w:cs="Times New Roman"/>
          <w:sz w:val="24"/>
          <w:szCs w:val="24"/>
        </w:rPr>
        <w:t xml:space="preserve">w dalszym ciągu umowy „Zamawiającym”  </w:t>
      </w:r>
    </w:p>
    <w:p w14:paraId="72328AC6" w14:textId="77777777" w:rsidR="00A11FFD" w:rsidRPr="008219DF" w:rsidRDefault="00C06264">
      <w:pPr>
        <w:pStyle w:val="Standard"/>
        <w:widowControl/>
        <w:autoSpaceDE/>
        <w:spacing w:line="276" w:lineRule="auto"/>
      </w:pPr>
      <w:r w:rsidRPr="008219DF">
        <w:rPr>
          <w:rFonts w:ascii="Times New Roman" w:hAnsi="Times New Roman" w:cs="Times New Roman"/>
          <w:sz w:val="24"/>
          <w:szCs w:val="24"/>
        </w:rPr>
        <w:t>a:</w:t>
      </w:r>
    </w:p>
    <w:p w14:paraId="1802C525" w14:textId="77777777" w:rsidR="00A11FFD" w:rsidRPr="008219DF" w:rsidRDefault="00C06264">
      <w:pPr>
        <w:pStyle w:val="Standard"/>
        <w:widowControl/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D51CF9E" w14:textId="77777777" w:rsidR="00A11FFD" w:rsidRPr="008219DF" w:rsidRDefault="00C06264">
      <w:pPr>
        <w:pStyle w:val="Standard"/>
        <w:widowControl/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696BC90" w14:textId="77777777" w:rsidR="00A11FFD" w:rsidRPr="008219DF" w:rsidRDefault="00C06264">
      <w:pPr>
        <w:pStyle w:val="Standard"/>
        <w:widowControl/>
        <w:autoSpaceDE/>
        <w:spacing w:line="276" w:lineRule="auto"/>
      </w:pPr>
      <w:r w:rsidRPr="008219DF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5FCCA3D2" w14:textId="77777777" w:rsidR="00A11FFD" w:rsidRPr="008219DF" w:rsidRDefault="00C06264">
      <w:pPr>
        <w:pStyle w:val="Standard"/>
        <w:widowControl/>
        <w:autoSpaceDE/>
        <w:spacing w:line="276" w:lineRule="auto"/>
      </w:pPr>
      <w:r w:rsidRPr="008219DF">
        <w:rPr>
          <w:rFonts w:ascii="Times New Roman" w:hAnsi="Times New Roman" w:cs="Times New Roman"/>
          <w:sz w:val="24"/>
          <w:szCs w:val="24"/>
        </w:rPr>
        <w:t>……………………………………………………….…….</w:t>
      </w:r>
    </w:p>
    <w:p w14:paraId="48B5A261" w14:textId="77777777" w:rsidR="00A11FFD" w:rsidRPr="008219DF" w:rsidRDefault="00C06264">
      <w:pPr>
        <w:pStyle w:val="Standard"/>
        <w:widowControl/>
        <w:autoSpaceDE/>
        <w:spacing w:line="276" w:lineRule="auto"/>
      </w:pPr>
      <w:r w:rsidRPr="008219DF">
        <w:rPr>
          <w:rFonts w:ascii="Times New Roman" w:hAnsi="Times New Roman" w:cs="Times New Roman"/>
          <w:sz w:val="24"/>
          <w:szCs w:val="24"/>
        </w:rPr>
        <w:t>…………………………………………………….……….</w:t>
      </w:r>
    </w:p>
    <w:p w14:paraId="7B233D13" w14:textId="77777777" w:rsidR="00A11FFD" w:rsidRPr="008219DF" w:rsidRDefault="00C06264">
      <w:pPr>
        <w:pStyle w:val="Standard"/>
        <w:widowControl/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zwanym dalej „Wykonawcą / Operatorem”  </w:t>
      </w:r>
    </w:p>
    <w:p w14:paraId="18C28AA7" w14:textId="77777777" w:rsidR="00BC4C7F" w:rsidRDefault="00BC4C7F" w:rsidP="00BC4C7F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pl-PL" w:bidi="ar-SA"/>
        </w:rPr>
      </w:pPr>
    </w:p>
    <w:p w14:paraId="04F344FF" w14:textId="2D5A4FBE" w:rsidR="00BC4C7F" w:rsidRPr="00BC4C7F" w:rsidRDefault="00BB1BBF" w:rsidP="00BC4C7F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lang w:eastAsia="pl-PL" w:bidi="ar-SA"/>
        </w:rPr>
      </w:pPr>
      <w:r>
        <w:rPr>
          <w:rFonts w:eastAsia="Calibri" w:cs="Times New Roman"/>
          <w:kern w:val="0"/>
          <w:lang w:eastAsia="pl-PL" w:bidi="ar-SA"/>
        </w:rPr>
        <w:t>Z</w:t>
      </w:r>
      <w:r w:rsidR="00BC4C7F" w:rsidRPr="00BC4C7F">
        <w:rPr>
          <w:rFonts w:eastAsia="Calibri" w:cs="Times New Roman"/>
          <w:kern w:val="0"/>
          <w:lang w:eastAsia="pl-PL" w:bidi="ar-SA"/>
        </w:rPr>
        <w:t xml:space="preserve">godnie z  przepisami </w:t>
      </w:r>
      <w:r w:rsidR="00BC4C7F" w:rsidRPr="00BC4C7F">
        <w:rPr>
          <w:rFonts w:eastAsia="Calibri" w:cs="Times New Roman"/>
          <w:color w:val="000000"/>
          <w:kern w:val="0"/>
          <w:lang w:eastAsia="pl-PL" w:bidi="ar-SA"/>
        </w:rPr>
        <w:t xml:space="preserve">ustawy z dnia 11 września 2019 r. - Prawo zamówień publicznych (t.j. Dz. U. z 2021 r. poz. 1129 z późn. zm.) </w:t>
      </w:r>
      <w:r w:rsidR="00BC4C7F" w:rsidRPr="00BC4C7F">
        <w:rPr>
          <w:rFonts w:eastAsia="Calibri" w:cs="Times New Roman"/>
          <w:kern w:val="0"/>
          <w:lang w:eastAsia="pl-PL" w:bidi="ar-SA"/>
        </w:rPr>
        <w:t>w rezultacie wyboru Wykonawcy w trybie podstaw</w:t>
      </w:r>
      <w:r w:rsidR="00BC4C7F">
        <w:rPr>
          <w:rFonts w:eastAsia="Calibri" w:cs="Times New Roman"/>
          <w:kern w:val="0"/>
          <w:lang w:eastAsia="pl-PL" w:bidi="ar-SA"/>
        </w:rPr>
        <w:t>o</w:t>
      </w:r>
      <w:r w:rsidR="00BC4C7F" w:rsidRPr="00BC4C7F">
        <w:rPr>
          <w:rFonts w:eastAsia="Calibri" w:cs="Times New Roman"/>
          <w:kern w:val="0"/>
          <w:lang w:eastAsia="pl-PL" w:bidi="ar-SA"/>
        </w:rPr>
        <w:t>wym bez negocjacji została zawarta umowa następującej treści:</w:t>
      </w:r>
    </w:p>
    <w:p w14:paraId="7E8345B9" w14:textId="77777777" w:rsidR="00A11FFD" w:rsidRPr="008219DF" w:rsidRDefault="00C06264">
      <w:pPr>
        <w:pStyle w:val="Standard"/>
        <w:keepNext/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D16CCBC" w14:textId="6A59C293" w:rsidR="00A11FFD" w:rsidRPr="008219DF" w:rsidRDefault="00C06264" w:rsidP="00EC698D">
      <w:pPr>
        <w:pStyle w:val="Standard"/>
        <w:numPr>
          <w:ilvl w:val="0"/>
          <w:numId w:val="45"/>
        </w:numPr>
        <w:spacing w:line="276" w:lineRule="auto"/>
        <w:ind w:left="426" w:hanging="284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Zamawiający zleca, a Wykonawca zobowiązuje się do świadczenia w ramach niniejszej Umowy usługi polegającej na wykonywaniu funkcji Operatora zarządzającego Tarnobrzeskim Parkiem Przemysłowo – Technologicznym</w:t>
      </w:r>
      <w:r w:rsidR="00883917" w:rsidRPr="008219DF">
        <w:rPr>
          <w:rFonts w:ascii="Times New Roman" w:hAnsi="Times New Roman" w:cs="Times New Roman"/>
          <w:sz w:val="24"/>
          <w:szCs w:val="24"/>
        </w:rPr>
        <w:t xml:space="preserve"> (dalej TPP-T)</w:t>
      </w:r>
      <w:r w:rsidRPr="008219DF">
        <w:rPr>
          <w:rFonts w:ascii="Times New Roman" w:hAnsi="Times New Roman" w:cs="Times New Roman"/>
          <w:sz w:val="24"/>
          <w:szCs w:val="24"/>
        </w:rPr>
        <w:t xml:space="preserve"> utworzonym w</w:t>
      </w:r>
      <w:r w:rsidR="00094BBA" w:rsidRPr="008219DF">
        <w:rPr>
          <w:rFonts w:ascii="Times New Roman" w:hAnsi="Times New Roman" w:cs="Times New Roman"/>
          <w:sz w:val="24"/>
          <w:szCs w:val="24"/>
        </w:rPr>
        <w:t> </w:t>
      </w:r>
      <w:r w:rsidRPr="008219DF">
        <w:rPr>
          <w:rFonts w:ascii="Times New Roman" w:hAnsi="Times New Roman" w:cs="Times New Roman"/>
          <w:sz w:val="24"/>
          <w:szCs w:val="24"/>
        </w:rPr>
        <w:t>ramach projektu „Tarnobrzeski Park Przemysłowo – Technologiczny” współfinansowanego z Programu Operacyjnego Rozwój Polski Wschodniej na lata 2007-2013.</w:t>
      </w:r>
    </w:p>
    <w:p w14:paraId="3EB90BF5" w14:textId="77777777" w:rsidR="00A11FFD" w:rsidRPr="008219DF" w:rsidRDefault="00C06264" w:rsidP="00EC698D">
      <w:pPr>
        <w:pStyle w:val="Standard"/>
        <w:widowControl/>
        <w:numPr>
          <w:ilvl w:val="0"/>
          <w:numId w:val="28"/>
        </w:numPr>
        <w:autoSpaceDE/>
        <w:spacing w:before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Integralnymi składnikami niniejszej Umowy są następujące dokumenty:</w:t>
      </w:r>
    </w:p>
    <w:p w14:paraId="5C0C90AA" w14:textId="77777777" w:rsidR="00A11FFD" w:rsidRPr="008219DF" w:rsidRDefault="00C06264" w:rsidP="00315557">
      <w:pPr>
        <w:pStyle w:val="Standard"/>
        <w:widowControl/>
        <w:numPr>
          <w:ilvl w:val="1"/>
          <w:numId w:val="28"/>
        </w:numPr>
        <w:autoSpaceDE/>
        <w:spacing w:before="12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Oferta Wykonawcy;</w:t>
      </w:r>
    </w:p>
    <w:p w14:paraId="6916C1B7" w14:textId="32BCF53D" w:rsidR="00A11FFD" w:rsidRPr="008219DF" w:rsidRDefault="00C06264" w:rsidP="00315557">
      <w:pPr>
        <w:pStyle w:val="Standard"/>
        <w:widowControl/>
        <w:numPr>
          <w:ilvl w:val="1"/>
          <w:numId w:val="28"/>
        </w:numPr>
        <w:autoSpaceDE/>
        <w:spacing w:before="12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Specyfikacja Warunków Zamówienia - opis przedmiotu zamówienia.</w:t>
      </w:r>
    </w:p>
    <w:p w14:paraId="29128244" w14:textId="39C13AC0" w:rsidR="00A11FFD" w:rsidRPr="008219DF" w:rsidRDefault="00C06264" w:rsidP="00EC698D">
      <w:pPr>
        <w:pStyle w:val="Standard"/>
        <w:widowControl/>
        <w:numPr>
          <w:ilvl w:val="0"/>
          <w:numId w:val="28"/>
        </w:numPr>
        <w:autoSpaceDE/>
        <w:spacing w:before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Strony zgodnie oświadczają, że będą współpracować przy wykonaniu przedmiotu umowy, konsultując wzajemnie swoje uwagi i propozycje</w:t>
      </w:r>
      <w:r w:rsidR="008A5F69" w:rsidRPr="008219DF">
        <w:rPr>
          <w:rFonts w:ascii="Times New Roman" w:hAnsi="Times New Roman" w:cs="Times New Roman"/>
          <w:sz w:val="24"/>
          <w:szCs w:val="24"/>
        </w:rPr>
        <w:t>,</w:t>
      </w:r>
      <w:r w:rsidRPr="008219DF">
        <w:rPr>
          <w:rFonts w:ascii="Times New Roman" w:hAnsi="Times New Roman" w:cs="Times New Roman"/>
          <w:sz w:val="24"/>
          <w:szCs w:val="24"/>
        </w:rPr>
        <w:t xml:space="preserve"> i dołożą wszelkich starań dla usunięcia ewentualnie powstałych utrudnień hamujących prace.</w:t>
      </w:r>
    </w:p>
    <w:p w14:paraId="461C3D0D" w14:textId="77777777" w:rsidR="00A11FFD" w:rsidRPr="008219DF" w:rsidRDefault="00C06264" w:rsidP="00EC698D">
      <w:pPr>
        <w:pStyle w:val="Standard"/>
        <w:widowControl/>
        <w:numPr>
          <w:ilvl w:val="0"/>
          <w:numId w:val="28"/>
        </w:numPr>
        <w:autoSpaceDE/>
        <w:spacing w:before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Strony zobowiązują się wzajemnie powiadamiać na piśmie o zaistniałych przeszkodach w wypełnianiu zobowiązań umownych podczas wykonywania prac.</w:t>
      </w:r>
    </w:p>
    <w:p w14:paraId="445EE71A" w14:textId="77777777" w:rsidR="00A11FFD" w:rsidRPr="008219DF" w:rsidRDefault="00C06264">
      <w:pPr>
        <w:pStyle w:val="Standard"/>
        <w:keepNext/>
        <w:spacing w:before="240" w:after="360" w:line="276" w:lineRule="auto"/>
        <w:jc w:val="center"/>
      </w:pPr>
      <w:r w:rsidRPr="008219D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7D49FF3" w14:textId="1618F5DC" w:rsidR="00A11FFD" w:rsidRPr="008219DF" w:rsidRDefault="00C06264">
      <w:pPr>
        <w:pStyle w:val="Standard"/>
        <w:widowControl/>
        <w:numPr>
          <w:ilvl w:val="0"/>
          <w:numId w:val="46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w ramach niniejszej Umowy będzie wykonywał zadania zarządzania </w:t>
      </w:r>
      <w:r w:rsidRPr="008219DF">
        <w:rPr>
          <w:rFonts w:ascii="Times New Roman" w:hAnsi="Times New Roman" w:cs="Times New Roman"/>
          <w:sz w:val="24"/>
          <w:szCs w:val="24"/>
        </w:rPr>
        <w:br/>
        <w:t>TPP-T określone w Specyfikacj</w:t>
      </w:r>
      <w:r w:rsidR="00916A97" w:rsidRPr="008219DF">
        <w:rPr>
          <w:rFonts w:ascii="Times New Roman" w:hAnsi="Times New Roman" w:cs="Times New Roman"/>
          <w:sz w:val="24"/>
          <w:szCs w:val="24"/>
        </w:rPr>
        <w:t>i Warunków Zamówieni</w:t>
      </w:r>
      <w:r w:rsidR="00DA1F0D" w:rsidRPr="008219DF">
        <w:rPr>
          <w:rFonts w:ascii="Times New Roman" w:hAnsi="Times New Roman" w:cs="Times New Roman"/>
          <w:sz w:val="24"/>
          <w:szCs w:val="24"/>
        </w:rPr>
        <w:t>a:</w:t>
      </w:r>
      <w:r w:rsidRPr="008219DF">
        <w:rPr>
          <w:rFonts w:ascii="Times New Roman" w:hAnsi="Times New Roman" w:cs="Times New Roman"/>
          <w:sz w:val="24"/>
          <w:szCs w:val="24"/>
        </w:rPr>
        <w:t xml:space="preserve"> Pełnienie funkcji </w:t>
      </w:r>
      <w:r w:rsidRPr="008219DF">
        <w:rPr>
          <w:rFonts w:ascii="Times New Roman" w:hAnsi="Times New Roman" w:cs="Times New Roman"/>
          <w:b/>
          <w:sz w:val="24"/>
          <w:szCs w:val="24"/>
        </w:rPr>
        <w:t>Operatora zarządzającego Tarnobrzeskim Parkiem Przemysłowo-Technologicznym</w:t>
      </w:r>
      <w:r w:rsidRPr="008219DF">
        <w:rPr>
          <w:rFonts w:ascii="Times New Roman" w:hAnsi="Times New Roman" w:cs="Times New Roman"/>
          <w:sz w:val="24"/>
          <w:szCs w:val="24"/>
        </w:rPr>
        <w:t xml:space="preserve"> należy rozumieć jako świadczenie usługi dotyczącej zarządzania w zakresie:</w:t>
      </w:r>
    </w:p>
    <w:p w14:paraId="21655B0C" w14:textId="77777777" w:rsidR="00A11FFD" w:rsidRPr="008219DF" w:rsidRDefault="007E22BA" w:rsidP="00EC698D">
      <w:pPr>
        <w:pStyle w:val="Standard"/>
        <w:spacing w:before="120" w:after="12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C06264" w:rsidRPr="008219DF">
        <w:rPr>
          <w:rFonts w:ascii="Times New Roman" w:hAnsi="Times New Roman" w:cs="Times New Roman"/>
          <w:b/>
          <w:sz w:val="24"/>
          <w:szCs w:val="24"/>
        </w:rPr>
        <w:t>Zadania Wykonawcy w zakresie gospodarowania nieruchomościami TPP-T</w:t>
      </w:r>
    </w:p>
    <w:p w14:paraId="4862B15E" w14:textId="77777777" w:rsidR="00943B3B" w:rsidRPr="008219DF" w:rsidRDefault="00C06264" w:rsidP="00943B3B">
      <w:pPr>
        <w:pStyle w:val="Standard"/>
        <w:widowControl/>
        <w:numPr>
          <w:ilvl w:val="0"/>
          <w:numId w:val="64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Sprawowanie w imieniu Zamawiającego czynności administracyjnych nad powierzonym majątkiem, a w szczególności nad prawidłową eksploatacją oraz utrzymaniem właściwego stanu technicznego budynków, budowli, urządzeń technicznych, zgodnie z przekazanymi przez Zamawiającego instrukcjami obsługi, </w:t>
      </w:r>
      <w:r w:rsidRPr="008219DF">
        <w:rPr>
          <w:rFonts w:ascii="Times New Roman" w:hAnsi="Times New Roman" w:cs="Times New Roman"/>
          <w:sz w:val="24"/>
          <w:szCs w:val="24"/>
        </w:rPr>
        <w:br/>
        <w:t>a także obowiązującymi przepisami prawa w tym zakresie.</w:t>
      </w:r>
    </w:p>
    <w:p w14:paraId="0D3B41D3" w14:textId="77777777" w:rsidR="00943B3B" w:rsidRPr="008219DF" w:rsidRDefault="00C06264" w:rsidP="00943B3B">
      <w:pPr>
        <w:pStyle w:val="Standard"/>
        <w:widowControl/>
        <w:numPr>
          <w:ilvl w:val="0"/>
          <w:numId w:val="64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Zawieranie umów i dokonywanie okresowych przeglądów i konserwacji budynków oraz urządzeń technicznych znajdujących się w obiektach TPP-T związanych </w:t>
      </w:r>
      <w:r w:rsidRPr="008219DF">
        <w:rPr>
          <w:rFonts w:ascii="Times New Roman" w:hAnsi="Times New Roman" w:cs="Times New Roman"/>
          <w:sz w:val="24"/>
          <w:szCs w:val="24"/>
        </w:rPr>
        <w:br/>
        <w:t>z kontrolą stanu oraz kontrolą wykonania remontów i konserwacji.</w:t>
      </w:r>
    </w:p>
    <w:p w14:paraId="2FDD7688" w14:textId="77777777" w:rsidR="00943B3B" w:rsidRPr="008219DF" w:rsidRDefault="00C06264" w:rsidP="00943B3B">
      <w:pPr>
        <w:pStyle w:val="Standard"/>
        <w:widowControl/>
        <w:numPr>
          <w:ilvl w:val="0"/>
          <w:numId w:val="64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Zawieranie umów z dostawcami usług związanych z bieżącym utrzymaniem infrastruktury TPP-T i nadzór nad ich realizacją.</w:t>
      </w:r>
    </w:p>
    <w:p w14:paraId="5E1914AC" w14:textId="51F67427" w:rsidR="00943B3B" w:rsidRPr="008219DF" w:rsidRDefault="00C06264" w:rsidP="00943B3B">
      <w:pPr>
        <w:pStyle w:val="Standard"/>
        <w:widowControl/>
        <w:numPr>
          <w:ilvl w:val="0"/>
          <w:numId w:val="64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Zapewnienie porządku wewnątrz obiektów TPP-T</w:t>
      </w:r>
      <w:r w:rsidR="008A5F69" w:rsidRPr="008219DF">
        <w:rPr>
          <w:rFonts w:ascii="Times New Roman" w:hAnsi="Times New Roman" w:cs="Times New Roman"/>
          <w:sz w:val="24"/>
          <w:szCs w:val="24"/>
        </w:rPr>
        <w:t>,</w:t>
      </w:r>
      <w:r w:rsidRPr="008219DF">
        <w:rPr>
          <w:rFonts w:ascii="Times New Roman" w:hAnsi="Times New Roman" w:cs="Times New Roman"/>
          <w:sz w:val="24"/>
          <w:szCs w:val="24"/>
        </w:rPr>
        <w:t xml:space="preserve"> tj.: hali i inkubatora oraz bieżące sprzątanie części wspólnych obiektów</w:t>
      </w:r>
      <w:r w:rsidR="008A5F69" w:rsidRPr="008219DF">
        <w:rPr>
          <w:rFonts w:ascii="Times New Roman" w:hAnsi="Times New Roman" w:cs="Times New Roman"/>
          <w:sz w:val="24"/>
          <w:szCs w:val="24"/>
        </w:rPr>
        <w:t>, tzn.</w:t>
      </w:r>
      <w:r w:rsidRPr="008219DF">
        <w:rPr>
          <w:rFonts w:ascii="Times New Roman" w:hAnsi="Times New Roman" w:cs="Times New Roman"/>
          <w:sz w:val="24"/>
          <w:szCs w:val="24"/>
        </w:rPr>
        <w:t xml:space="preserve">: korytarzy, nie wynajętych boksów </w:t>
      </w:r>
      <w:r w:rsidRPr="008219DF">
        <w:rPr>
          <w:rFonts w:ascii="Times New Roman" w:hAnsi="Times New Roman" w:cs="Times New Roman"/>
          <w:sz w:val="24"/>
          <w:szCs w:val="24"/>
        </w:rPr>
        <w:br/>
        <w:t xml:space="preserve">w inkubatorze, klatek schodowych, sanitariatów, windy, okien (mycie nie mniej niż </w:t>
      </w:r>
      <w:r w:rsidRPr="008219DF">
        <w:rPr>
          <w:rFonts w:ascii="Times New Roman" w:hAnsi="Times New Roman" w:cs="Times New Roman"/>
          <w:sz w:val="24"/>
          <w:szCs w:val="24"/>
        </w:rPr>
        <w:br/>
        <w:t>2 razy w roku) itp., a także dbałość o porządek i estetykę wokół obiektów.</w:t>
      </w:r>
    </w:p>
    <w:p w14:paraId="033AFF74" w14:textId="77777777" w:rsidR="00943B3B" w:rsidRPr="008219DF" w:rsidRDefault="00375950" w:rsidP="00943B3B">
      <w:pPr>
        <w:pStyle w:val="Standard"/>
        <w:widowControl/>
        <w:numPr>
          <w:ilvl w:val="0"/>
          <w:numId w:val="64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Zapewnienie wywozu odpadów komunalnych z terenu TPP-T.</w:t>
      </w:r>
    </w:p>
    <w:p w14:paraId="0966A703" w14:textId="77777777" w:rsidR="00943B3B" w:rsidRPr="008219DF" w:rsidRDefault="00C06264" w:rsidP="00943B3B">
      <w:pPr>
        <w:pStyle w:val="Standard"/>
        <w:widowControl/>
        <w:numPr>
          <w:ilvl w:val="0"/>
          <w:numId w:val="64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Operator odpowiedzialny będzie za utrzymanie letnie i zimowe parkingów, ciągów pieszych przy budynkach,</w:t>
      </w:r>
      <w:r w:rsidR="00E97CD6" w:rsidRPr="008219DF">
        <w:rPr>
          <w:rFonts w:ascii="Times New Roman" w:hAnsi="Times New Roman" w:cs="Times New Roman"/>
          <w:sz w:val="24"/>
          <w:szCs w:val="24"/>
        </w:rPr>
        <w:t xml:space="preserve"> zieleni oraz porządku na</w:t>
      </w:r>
      <w:r w:rsidRPr="008219DF">
        <w:rPr>
          <w:rFonts w:ascii="Times New Roman" w:hAnsi="Times New Roman" w:cs="Times New Roman"/>
          <w:sz w:val="24"/>
          <w:szCs w:val="24"/>
        </w:rPr>
        <w:t xml:space="preserve"> ogrodzonym terenie TPP-T.</w:t>
      </w:r>
    </w:p>
    <w:p w14:paraId="4221D577" w14:textId="6C6BFB39" w:rsidR="00943B3B" w:rsidRPr="008219DF" w:rsidRDefault="00C06264" w:rsidP="00943B3B">
      <w:pPr>
        <w:pStyle w:val="Standard"/>
        <w:widowControl/>
        <w:numPr>
          <w:ilvl w:val="0"/>
          <w:numId w:val="64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Dokonywanie bieżących napraw </w:t>
      </w:r>
      <w:r w:rsidR="00032B7D" w:rsidRPr="008219DF">
        <w:rPr>
          <w:rFonts w:ascii="Times New Roman" w:hAnsi="Times New Roman" w:cs="Times New Roman"/>
          <w:sz w:val="24"/>
          <w:szCs w:val="24"/>
        </w:rPr>
        <w:t>i remontów na terenie</w:t>
      </w:r>
      <w:r w:rsidRPr="008219DF">
        <w:rPr>
          <w:rFonts w:ascii="Times New Roman" w:hAnsi="Times New Roman" w:cs="Times New Roman"/>
          <w:sz w:val="24"/>
          <w:szCs w:val="24"/>
        </w:rPr>
        <w:t xml:space="preserve"> TPP-T do kwoty łącznie </w:t>
      </w:r>
      <w:r w:rsidR="008A5F69" w:rsidRPr="008219DF">
        <w:rPr>
          <w:rFonts w:ascii="Times New Roman" w:hAnsi="Times New Roman" w:cs="Times New Roman"/>
          <w:sz w:val="24"/>
          <w:szCs w:val="24"/>
        </w:rPr>
        <w:t>55</w:t>
      </w:r>
      <w:r w:rsidRPr="008219DF">
        <w:rPr>
          <w:rFonts w:ascii="Times New Roman" w:hAnsi="Times New Roman" w:cs="Times New Roman"/>
          <w:sz w:val="24"/>
          <w:szCs w:val="24"/>
        </w:rPr>
        <w:t>.000,00 netto za cały okres objęty zamówieniem.</w:t>
      </w:r>
    </w:p>
    <w:p w14:paraId="2707099E" w14:textId="6F5D70FE" w:rsidR="00943B3B" w:rsidRPr="008219DF" w:rsidRDefault="00C06264" w:rsidP="00943B3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>Zgłaszania Zamawiającemu o konieczności dokonania remontów</w:t>
      </w:r>
      <w:r w:rsidR="00943B3B" w:rsidRPr="008219DF">
        <w:rPr>
          <w:rFonts w:ascii="Times New Roman" w:hAnsi="Times New Roman"/>
        </w:rPr>
        <w:t xml:space="preserve"> i napraw w obiekcie wykraczających ponad ustaloną wartość </w:t>
      </w:r>
      <w:r w:rsidR="008A5F69" w:rsidRPr="008219DF">
        <w:rPr>
          <w:rFonts w:ascii="Times New Roman" w:hAnsi="Times New Roman"/>
        </w:rPr>
        <w:t>55</w:t>
      </w:r>
      <w:r w:rsidR="00943B3B" w:rsidRPr="008219DF">
        <w:rPr>
          <w:rFonts w:ascii="Times New Roman" w:hAnsi="Times New Roman"/>
        </w:rPr>
        <w:t>.000 zł netto.</w:t>
      </w:r>
    </w:p>
    <w:p w14:paraId="5408C352" w14:textId="7E77E843" w:rsidR="00943B3B" w:rsidRPr="008219DF" w:rsidRDefault="00E23329" w:rsidP="00943B3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 xml:space="preserve">Zapewnienie </w:t>
      </w:r>
      <w:r w:rsidR="0064038A" w:rsidRPr="008219DF">
        <w:rPr>
          <w:rFonts w:ascii="Times New Roman" w:hAnsi="Times New Roman"/>
        </w:rPr>
        <w:t xml:space="preserve">sprawności systemu </w:t>
      </w:r>
      <w:r w:rsidRPr="008219DF">
        <w:rPr>
          <w:rFonts w:ascii="Times New Roman" w:hAnsi="Times New Roman"/>
        </w:rPr>
        <w:t>ochrony przeciwpożarowej nieruchomości zgodnie z</w:t>
      </w:r>
      <w:r w:rsidR="00094BBA" w:rsidRPr="008219DF">
        <w:rPr>
          <w:rFonts w:ascii="Times New Roman" w:hAnsi="Times New Roman"/>
        </w:rPr>
        <w:t> </w:t>
      </w:r>
      <w:r w:rsidRPr="008219DF">
        <w:rPr>
          <w:rFonts w:ascii="Times New Roman" w:hAnsi="Times New Roman"/>
        </w:rPr>
        <w:t>obowiązującymi przepisami.</w:t>
      </w:r>
    </w:p>
    <w:p w14:paraId="6F3A0138" w14:textId="0B8F0BDD" w:rsidR="00AD7642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 xml:space="preserve">Dokonywanie naboru przedsiębiorców do TPP-T zgodnie z obowiązującym regulaminem </w:t>
      </w:r>
      <w:r w:rsidR="008A5F69" w:rsidRPr="008219DF">
        <w:rPr>
          <w:rFonts w:ascii="Times New Roman" w:hAnsi="Times New Roman"/>
        </w:rPr>
        <w:t>P</w:t>
      </w:r>
      <w:r w:rsidRPr="008219DF">
        <w:rPr>
          <w:rFonts w:ascii="Times New Roman" w:hAnsi="Times New Roman"/>
        </w:rPr>
        <w:t>arku oraz przy uwzględnieniu wytycznych dotyczących funkcjonowania Parków Przemysłowo- Technologicznych oraz PO RPW.</w:t>
      </w:r>
    </w:p>
    <w:p w14:paraId="1F4DB8C8" w14:textId="77777777" w:rsidR="00AD7642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 xml:space="preserve">Przygotowywanie, zawieranie i rozwiazywanie w imieniu i na rzecz Gminy Tarnobrzeg umów najmu lub dzierżawy z przedsiębiorcami rozpoczynającymi działalność gospodarczą na terenie TPP-T z uwzględnieniem opłaty za media, zgodnie </w:t>
      </w:r>
      <w:r w:rsidR="00916A97" w:rsidRPr="008219DF">
        <w:rPr>
          <w:rFonts w:ascii="Times New Roman" w:hAnsi="Times New Roman"/>
        </w:rPr>
        <w:br/>
      </w:r>
      <w:r w:rsidRPr="008219DF">
        <w:rPr>
          <w:rFonts w:ascii="Times New Roman" w:hAnsi="Times New Roman"/>
        </w:rPr>
        <w:t>z regulaminem TPP-T</w:t>
      </w:r>
      <w:r w:rsidR="00F30577" w:rsidRPr="008219DF">
        <w:rPr>
          <w:rFonts w:ascii="Times New Roman" w:hAnsi="Times New Roman"/>
        </w:rPr>
        <w:t xml:space="preserve"> oraz nadzór nad ich realizacją</w:t>
      </w:r>
      <w:r w:rsidRPr="008219DF">
        <w:rPr>
          <w:rFonts w:ascii="Times New Roman" w:hAnsi="Times New Roman"/>
        </w:rPr>
        <w:t>.</w:t>
      </w:r>
    </w:p>
    <w:p w14:paraId="03B698D1" w14:textId="77777777" w:rsidR="00AD7642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>Prowadzenie badania rynku dotyczącego zapotrzebowania na nieruchomości zabudowane i niezabudowane pod działalność gospodarczą.</w:t>
      </w:r>
    </w:p>
    <w:p w14:paraId="0F113A55" w14:textId="77777777" w:rsidR="00AD7642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>Opracowywanie kalkulacji kosztów najmu i dzierżawy nieruchomości.</w:t>
      </w:r>
    </w:p>
    <w:p w14:paraId="22F78F65" w14:textId="77777777" w:rsidR="00AD7642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>Opracowywanie aktualizacji regulaminu TPP-T wraz ze wszystkimi załącznikami każdorazowo w przypadku zaistnienia takiej potrzeby zgodnie z wytycznymi.</w:t>
      </w:r>
    </w:p>
    <w:p w14:paraId="0E44D83B" w14:textId="08F74273" w:rsidR="00AD7642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 xml:space="preserve">Naliczanie i pobieranie wszelkich opłat wynikających z tytułu najmu i dzierżawy powierzchni na terenie </w:t>
      </w:r>
      <w:r w:rsidR="000D2A7B" w:rsidRPr="008219DF">
        <w:rPr>
          <w:rFonts w:ascii="Times New Roman" w:hAnsi="Times New Roman"/>
        </w:rPr>
        <w:t>P</w:t>
      </w:r>
      <w:r w:rsidRPr="008219DF">
        <w:rPr>
          <w:rFonts w:ascii="Times New Roman" w:hAnsi="Times New Roman"/>
        </w:rPr>
        <w:t>arku oraz innych opłat</w:t>
      </w:r>
      <w:r w:rsidR="00FE697D" w:rsidRPr="008219DF">
        <w:rPr>
          <w:rFonts w:ascii="Times New Roman" w:hAnsi="Times New Roman"/>
        </w:rPr>
        <w:t>,</w:t>
      </w:r>
      <w:r w:rsidRPr="008219DF">
        <w:rPr>
          <w:rFonts w:ascii="Times New Roman" w:hAnsi="Times New Roman"/>
        </w:rPr>
        <w:t xml:space="preserve"> m.in. opłaty eksploatacyjnej, opłat za media, zgodnie z zatwierdzonym regulaminem </w:t>
      </w:r>
      <w:r w:rsidR="008A5F69" w:rsidRPr="008219DF">
        <w:rPr>
          <w:rFonts w:ascii="Times New Roman" w:hAnsi="Times New Roman"/>
        </w:rPr>
        <w:t>P</w:t>
      </w:r>
      <w:r w:rsidRPr="008219DF">
        <w:rPr>
          <w:rFonts w:ascii="Times New Roman" w:hAnsi="Times New Roman"/>
        </w:rPr>
        <w:t>arku.</w:t>
      </w:r>
    </w:p>
    <w:p w14:paraId="02280E4D" w14:textId="77777777" w:rsidR="00AD7642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 xml:space="preserve">Wystawianie w imieniu i na rzecz Zamawiającego faktur sprzedaży za najem lub dzierżawę oraz z tytułu innych opłat przedsiębiorcom prowadzącym działalność </w:t>
      </w:r>
      <w:r w:rsidR="002B0092" w:rsidRPr="008219DF">
        <w:rPr>
          <w:rFonts w:ascii="Times New Roman" w:hAnsi="Times New Roman"/>
        </w:rPr>
        <w:br/>
      </w:r>
      <w:r w:rsidRPr="008219DF">
        <w:rPr>
          <w:rFonts w:ascii="Times New Roman" w:hAnsi="Times New Roman"/>
        </w:rPr>
        <w:t>na terenie TPP-T.</w:t>
      </w:r>
    </w:p>
    <w:p w14:paraId="55B962A8" w14:textId="74168B24" w:rsidR="00A11FFD" w:rsidRPr="008219DF" w:rsidRDefault="00C06264" w:rsidP="00AD7642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 xml:space="preserve">Wykonawca zobowiązany jest wykonywać zlecone czynności z należytą starannością </w:t>
      </w:r>
      <w:r w:rsidRPr="008219DF">
        <w:rPr>
          <w:rFonts w:ascii="Times New Roman" w:hAnsi="Times New Roman"/>
        </w:rPr>
        <w:br/>
        <w:t>i rzetelnością w oparciu o obowiązujące przepisy prawa</w:t>
      </w:r>
      <w:r w:rsidR="00FE697D" w:rsidRPr="008219DF">
        <w:rPr>
          <w:rFonts w:ascii="Times New Roman" w:hAnsi="Times New Roman"/>
        </w:rPr>
        <w:t>,</w:t>
      </w:r>
      <w:r w:rsidRPr="008219DF">
        <w:rPr>
          <w:rFonts w:ascii="Times New Roman" w:hAnsi="Times New Roman"/>
        </w:rPr>
        <w:t xml:space="preserve"> a także chronić interes </w:t>
      </w:r>
      <w:r w:rsidRPr="008219DF">
        <w:rPr>
          <w:rFonts w:ascii="Times New Roman" w:hAnsi="Times New Roman"/>
        </w:rPr>
        <w:lastRenderedPageBreak/>
        <w:t>Zamawiającego w trakcie realizacji powierzonych zadań i czynności oraz zobowiązuje się do racjonalnego gospodarowania środkami finansowymi.</w:t>
      </w:r>
    </w:p>
    <w:p w14:paraId="440ABA33" w14:textId="77777777" w:rsidR="00A11FFD" w:rsidRPr="008219DF" w:rsidRDefault="00A11FFD">
      <w:pPr>
        <w:pStyle w:val="Standard"/>
        <w:widowControl/>
        <w:autoSpaceDE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6A9607F9" w14:textId="77777777" w:rsidR="00A11FFD" w:rsidRPr="008219DF" w:rsidRDefault="00FB7B66" w:rsidP="00EC698D">
      <w:pPr>
        <w:pStyle w:val="Standard"/>
        <w:spacing w:after="120" w:line="276" w:lineRule="auto"/>
        <w:ind w:firstLine="426"/>
        <w:jc w:val="both"/>
      </w:pPr>
      <w:r w:rsidRPr="008219DF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06264" w:rsidRPr="008219DF">
        <w:rPr>
          <w:rFonts w:ascii="Times New Roman" w:hAnsi="Times New Roman" w:cs="Times New Roman"/>
          <w:b/>
          <w:sz w:val="24"/>
          <w:szCs w:val="24"/>
        </w:rPr>
        <w:t>Zadania Wykonawcy w zakresie promocji TPP-T</w:t>
      </w:r>
    </w:p>
    <w:p w14:paraId="18BCC64F" w14:textId="3AC02F1D" w:rsidR="00A11FFD" w:rsidRPr="008219DF" w:rsidRDefault="00C06264" w:rsidP="00C06264">
      <w:pPr>
        <w:pStyle w:val="Standard"/>
        <w:widowControl/>
        <w:numPr>
          <w:ilvl w:val="0"/>
          <w:numId w:val="47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Prowadzenie aktywnej działalności promocyjnej i informacyjnej stwarzającej zachętę dla potencjalnych użytkowników TPP-T oraz budowanie pozytywnego wizerunku </w:t>
      </w:r>
      <w:r w:rsidR="000D2A7B" w:rsidRPr="008219DF">
        <w:rPr>
          <w:rFonts w:ascii="Times New Roman" w:hAnsi="Times New Roman" w:cs="Times New Roman"/>
          <w:sz w:val="24"/>
          <w:szCs w:val="24"/>
        </w:rPr>
        <w:t>P</w:t>
      </w:r>
      <w:r w:rsidRPr="008219DF">
        <w:rPr>
          <w:rFonts w:ascii="Times New Roman" w:hAnsi="Times New Roman" w:cs="Times New Roman"/>
          <w:sz w:val="24"/>
          <w:szCs w:val="24"/>
        </w:rPr>
        <w:t>arku w środowisku zewnętrznym i wewnętrznym poprzez:</w:t>
      </w:r>
    </w:p>
    <w:p w14:paraId="1D1078ED" w14:textId="77777777" w:rsidR="00A11FFD" w:rsidRPr="008219DF" w:rsidRDefault="00C06264" w:rsidP="00C06264">
      <w:pPr>
        <w:pStyle w:val="Standard"/>
        <w:widowControl/>
        <w:numPr>
          <w:ilvl w:val="0"/>
          <w:numId w:val="48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udział w minimum 2 targach o charakterze krajowym w branży: innowacji </w:t>
      </w:r>
      <w:r w:rsidRPr="008219DF">
        <w:rPr>
          <w:rFonts w:ascii="Times New Roman" w:hAnsi="Times New Roman" w:cs="Times New Roman"/>
          <w:sz w:val="24"/>
          <w:szCs w:val="24"/>
        </w:rPr>
        <w:br/>
        <w:t>i nowych technologii, inwestycyjnych lub kooperacyjnych,</w:t>
      </w:r>
    </w:p>
    <w:p w14:paraId="1BFBE6BB" w14:textId="77777777" w:rsidR="00A11FFD" w:rsidRPr="008219DF" w:rsidRDefault="00C06264">
      <w:pPr>
        <w:pStyle w:val="Standard"/>
        <w:widowControl/>
        <w:numPr>
          <w:ilvl w:val="0"/>
          <w:numId w:val="3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udział w konferencjach i wydarzeniach gospodarczych,</w:t>
      </w:r>
    </w:p>
    <w:p w14:paraId="29CF441D" w14:textId="77777777" w:rsidR="00A11FFD" w:rsidRPr="008219DF" w:rsidRDefault="00C06264">
      <w:pPr>
        <w:pStyle w:val="Standard"/>
        <w:widowControl/>
        <w:numPr>
          <w:ilvl w:val="0"/>
          <w:numId w:val="3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stały kontakt z instytucjami otoczenia biznesu w Polsce (np. PAIH, ARP itd.),</w:t>
      </w:r>
    </w:p>
    <w:p w14:paraId="0F74DE83" w14:textId="77777777" w:rsidR="00A11FFD" w:rsidRPr="008219DF" w:rsidRDefault="00C06264">
      <w:pPr>
        <w:pStyle w:val="Standard"/>
        <w:widowControl/>
        <w:numPr>
          <w:ilvl w:val="0"/>
          <w:numId w:val="3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stały kontakt z Parkami Technologicznymi działającymi w Polsce,</w:t>
      </w:r>
    </w:p>
    <w:p w14:paraId="1188F021" w14:textId="77777777" w:rsidR="00A11FFD" w:rsidRPr="008219DF" w:rsidRDefault="00C06264">
      <w:pPr>
        <w:pStyle w:val="Standard"/>
        <w:widowControl/>
        <w:numPr>
          <w:ilvl w:val="0"/>
          <w:numId w:val="3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organizacja szkoleń na podstawie zakupionej infrastruktury – minimum 4 szt.,</w:t>
      </w:r>
    </w:p>
    <w:p w14:paraId="4D70DFBB" w14:textId="77777777" w:rsidR="00A11FFD" w:rsidRPr="008219DF" w:rsidRDefault="00C06264">
      <w:pPr>
        <w:pStyle w:val="Standard"/>
        <w:widowControl/>
        <w:numPr>
          <w:ilvl w:val="0"/>
          <w:numId w:val="3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dbałość o tablice promocyjne, w tym pylony,</w:t>
      </w:r>
    </w:p>
    <w:p w14:paraId="7E43D62E" w14:textId="77777777" w:rsidR="00A11FFD" w:rsidRPr="008219DF" w:rsidRDefault="00C06264">
      <w:pPr>
        <w:pStyle w:val="Standard"/>
        <w:widowControl/>
        <w:numPr>
          <w:ilvl w:val="0"/>
          <w:numId w:val="3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opracowanie i wykonanie broszury informacyjno-promocyjnej dla TPP-T,</w:t>
      </w:r>
    </w:p>
    <w:p w14:paraId="0B7CAD55" w14:textId="77777777" w:rsidR="00A11FFD" w:rsidRPr="008219DF" w:rsidRDefault="00C06264">
      <w:pPr>
        <w:pStyle w:val="Standard"/>
        <w:widowControl/>
        <w:numPr>
          <w:ilvl w:val="0"/>
          <w:numId w:val="3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nawiązanie współpracy ze szkołami ponadgimnazjalnymi i wyższymi w celu promowania   przedsiębiorczości wśród młodzieży.</w:t>
      </w:r>
      <w:r w:rsidRPr="008219DF">
        <w:rPr>
          <w:rFonts w:ascii="Times New Roman" w:hAnsi="Times New Roman" w:cs="Times New Roman"/>
          <w:sz w:val="24"/>
          <w:szCs w:val="24"/>
        </w:rPr>
        <w:tab/>
      </w:r>
    </w:p>
    <w:p w14:paraId="49124ADA" w14:textId="77777777" w:rsidR="00A11FFD" w:rsidRPr="008219DF" w:rsidRDefault="00C06264">
      <w:pPr>
        <w:pStyle w:val="Standard"/>
        <w:widowControl/>
        <w:numPr>
          <w:ilvl w:val="0"/>
          <w:numId w:val="20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Przygotowanie planu promocji TPP-T, w ciągu miesiąca od podpisania umowy </w:t>
      </w:r>
      <w:r w:rsidRPr="008219DF">
        <w:rPr>
          <w:rFonts w:ascii="Times New Roman" w:hAnsi="Times New Roman" w:cs="Times New Roman"/>
          <w:sz w:val="24"/>
          <w:szCs w:val="24"/>
        </w:rPr>
        <w:br/>
        <w:t>i przekazanie go do akceptacji Zamawiającemu.</w:t>
      </w:r>
    </w:p>
    <w:p w14:paraId="5DCE7724" w14:textId="109819FC" w:rsidR="00A11FFD" w:rsidRPr="008219DF" w:rsidRDefault="00C06264">
      <w:pPr>
        <w:pStyle w:val="Standard"/>
        <w:widowControl/>
        <w:numPr>
          <w:ilvl w:val="0"/>
          <w:numId w:val="20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Inicjowanie przy współpracy z Wydziałami Urzędu Miasta Tarnobrzega działań marketingowych mających na celu promocję oferty </w:t>
      </w:r>
      <w:r w:rsidR="000D2A7B" w:rsidRPr="008219DF">
        <w:rPr>
          <w:rFonts w:ascii="Times New Roman" w:hAnsi="Times New Roman" w:cs="Times New Roman"/>
          <w:sz w:val="24"/>
          <w:szCs w:val="24"/>
        </w:rPr>
        <w:t>P</w:t>
      </w:r>
      <w:r w:rsidRPr="008219DF">
        <w:rPr>
          <w:rFonts w:ascii="Times New Roman" w:hAnsi="Times New Roman" w:cs="Times New Roman"/>
          <w:sz w:val="24"/>
          <w:szCs w:val="24"/>
        </w:rPr>
        <w:t>arku.</w:t>
      </w:r>
    </w:p>
    <w:p w14:paraId="54BD9A23" w14:textId="77777777" w:rsidR="00A11FFD" w:rsidRPr="008219DF" w:rsidRDefault="00C06264">
      <w:pPr>
        <w:pStyle w:val="Standard"/>
        <w:widowControl/>
        <w:numPr>
          <w:ilvl w:val="0"/>
          <w:numId w:val="20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Administrowanie i zarządzanie stroną internetową TPP-T. Aktywne zarządzanie profilem fb TPP-T, minimum jeden news w tygodniu. Redagowanie aktualności – aktywność minimum raz w miesiącu.</w:t>
      </w:r>
    </w:p>
    <w:p w14:paraId="08CF0670" w14:textId="77777777" w:rsidR="00A11FFD" w:rsidRPr="008219DF" w:rsidRDefault="00C06264">
      <w:pPr>
        <w:pStyle w:val="Standard"/>
        <w:widowControl/>
        <w:numPr>
          <w:ilvl w:val="0"/>
          <w:numId w:val="20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Prezentacja TPP-T na portalach społecznościowych.</w:t>
      </w:r>
    </w:p>
    <w:p w14:paraId="0936A260" w14:textId="77777777" w:rsidR="00A11FFD" w:rsidRPr="008219DF" w:rsidRDefault="00C06264">
      <w:pPr>
        <w:pStyle w:val="Standard"/>
        <w:widowControl/>
        <w:numPr>
          <w:ilvl w:val="0"/>
          <w:numId w:val="20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Współpraca z mediami – przygotowywanie materiałów informacyjnych.</w:t>
      </w:r>
    </w:p>
    <w:p w14:paraId="0FFFEC62" w14:textId="77777777" w:rsidR="00FB7B66" w:rsidRPr="008219DF" w:rsidRDefault="00C06264" w:rsidP="00FB7B66">
      <w:pPr>
        <w:pStyle w:val="Standard"/>
        <w:widowControl/>
        <w:numPr>
          <w:ilvl w:val="0"/>
          <w:numId w:val="20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Planowanie i organizowanie wydarzeń o charakterze gospodarczym i edukacyjnym.</w:t>
      </w:r>
    </w:p>
    <w:p w14:paraId="681C2538" w14:textId="77777777" w:rsidR="00A11FFD" w:rsidRPr="008219DF" w:rsidRDefault="00C06264" w:rsidP="00FB7B66">
      <w:pPr>
        <w:pStyle w:val="Standard"/>
        <w:widowControl/>
        <w:autoSpaceDE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Organizacja minimum dwóch </w:t>
      </w:r>
      <w:r w:rsidR="00F42690" w:rsidRPr="008219DF">
        <w:rPr>
          <w:rFonts w:ascii="Times New Roman" w:hAnsi="Times New Roman" w:cs="Times New Roman"/>
          <w:sz w:val="24"/>
          <w:szCs w:val="24"/>
        </w:rPr>
        <w:t>przedsięwzięć gospodarczych takich jak seminaria, konferencje, warsztaty.</w:t>
      </w:r>
    </w:p>
    <w:p w14:paraId="1ACCC956" w14:textId="77777777" w:rsidR="00A11FFD" w:rsidRPr="008219DF" w:rsidRDefault="00A11FFD">
      <w:pPr>
        <w:pStyle w:val="Standard"/>
        <w:widowControl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3D54A29D" w14:textId="77777777" w:rsidR="00A11FFD" w:rsidRPr="008219DF" w:rsidRDefault="00A167D6" w:rsidP="00EC698D">
      <w:pPr>
        <w:pStyle w:val="Standard"/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06264" w:rsidRPr="008219DF">
        <w:rPr>
          <w:rFonts w:ascii="Times New Roman" w:hAnsi="Times New Roman" w:cs="Times New Roman"/>
          <w:b/>
          <w:sz w:val="24"/>
          <w:szCs w:val="24"/>
        </w:rPr>
        <w:t>Zadania Wykonawcy w zakresie finansowo-księgowym TPP-T</w:t>
      </w:r>
    </w:p>
    <w:p w14:paraId="72EF279D" w14:textId="77777777" w:rsidR="00A11FFD" w:rsidRPr="008219DF" w:rsidRDefault="00C06264" w:rsidP="00C06264">
      <w:pPr>
        <w:pStyle w:val="Standard"/>
        <w:widowControl/>
        <w:numPr>
          <w:ilvl w:val="0"/>
          <w:numId w:val="49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Prowadzenie biura Wykonawcy w budynku Inkubatora Technologicznego TPP-T.</w:t>
      </w:r>
    </w:p>
    <w:p w14:paraId="5BCFB648" w14:textId="33F18DD1" w:rsidR="00A167D6" w:rsidRPr="008219DF" w:rsidRDefault="00C06264" w:rsidP="00A167D6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Operator we własnym zakresie zapewni wyposażenie biura. Zamawiający </w:t>
      </w:r>
      <w:r w:rsidRPr="008219DF">
        <w:rPr>
          <w:rFonts w:ascii="Times New Roman" w:hAnsi="Times New Roman" w:cs="Times New Roman"/>
          <w:sz w:val="24"/>
          <w:szCs w:val="24"/>
        </w:rPr>
        <w:br/>
        <w:t>wynajmie Operatorowi pomieszczenia przeznaczone na biuro.</w:t>
      </w:r>
      <w:r w:rsidR="00F601F6" w:rsidRPr="008219DF">
        <w:rPr>
          <w:rFonts w:ascii="Times New Roman" w:hAnsi="Times New Roman" w:cs="Times New Roman"/>
          <w:sz w:val="24"/>
          <w:szCs w:val="24"/>
        </w:rPr>
        <w:t xml:space="preserve"> Operator zapewni kadrę stanowiącą zespół zarządzający złożony z osób, posiadających wykształcenie wyższe, spełniających kryteria postępowani</w:t>
      </w:r>
      <w:r w:rsidR="00FE697D" w:rsidRPr="008219DF">
        <w:rPr>
          <w:rFonts w:ascii="Times New Roman" w:hAnsi="Times New Roman" w:cs="Times New Roman"/>
          <w:sz w:val="24"/>
          <w:szCs w:val="24"/>
        </w:rPr>
        <w:t>a</w:t>
      </w:r>
      <w:r w:rsidR="00F601F6" w:rsidRPr="008219DF">
        <w:rPr>
          <w:rFonts w:ascii="Times New Roman" w:hAnsi="Times New Roman" w:cs="Times New Roman"/>
          <w:sz w:val="24"/>
          <w:szCs w:val="24"/>
        </w:rPr>
        <w:t>, które będą świadczy</w:t>
      </w:r>
      <w:r w:rsidR="00FE697D" w:rsidRPr="008219DF">
        <w:rPr>
          <w:rFonts w:ascii="Times New Roman" w:hAnsi="Times New Roman" w:cs="Times New Roman"/>
          <w:sz w:val="24"/>
          <w:szCs w:val="24"/>
        </w:rPr>
        <w:t>ć</w:t>
      </w:r>
      <w:r w:rsidR="00F601F6" w:rsidRPr="008219DF">
        <w:rPr>
          <w:rFonts w:ascii="Times New Roman" w:hAnsi="Times New Roman" w:cs="Times New Roman"/>
          <w:sz w:val="24"/>
          <w:szCs w:val="24"/>
        </w:rPr>
        <w:t xml:space="preserve"> pracę na rzecz Operatora.</w:t>
      </w:r>
    </w:p>
    <w:p w14:paraId="4A90D8EC" w14:textId="77777777" w:rsidR="00A11FFD" w:rsidRPr="008219DF" w:rsidRDefault="00C06264" w:rsidP="00A167D6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219DF">
        <w:rPr>
          <w:rFonts w:ascii="Times New Roman" w:hAnsi="Times New Roman" w:cs="Times New Roman"/>
          <w:sz w:val="24"/>
          <w:szCs w:val="24"/>
        </w:rPr>
        <w:t>Sporządzanie kwartalnych sprawozdań i raportów oraz projektów planów rzeczowo-finansowych (budżetów) dotyczących prowadzonej działalności przez TPP-T.</w:t>
      </w:r>
    </w:p>
    <w:p w14:paraId="31DEBDBC" w14:textId="114F9219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Prowadzenie rejestru zaświadczeń o udzieleniu pomocy publicznej oraz innych dokumentów wydawanych przez Zamawiającego, ewidencji zdarzeń gospodarczych dotyczących funkcjonowania TPP-T, w oparciu o obowiązujące przepisy prawne </w:t>
      </w:r>
      <w:r w:rsidRPr="008219DF">
        <w:rPr>
          <w:rFonts w:ascii="Times New Roman" w:hAnsi="Times New Roman" w:cs="Times New Roman"/>
          <w:sz w:val="24"/>
          <w:szCs w:val="24"/>
        </w:rPr>
        <w:br/>
        <w:t xml:space="preserve">i regulamin </w:t>
      </w:r>
      <w:r w:rsidR="00FE697D" w:rsidRPr="008219DF">
        <w:rPr>
          <w:rFonts w:ascii="Times New Roman" w:hAnsi="Times New Roman" w:cs="Times New Roman"/>
          <w:sz w:val="24"/>
          <w:szCs w:val="24"/>
        </w:rPr>
        <w:t>P</w:t>
      </w:r>
      <w:r w:rsidRPr="008219DF">
        <w:rPr>
          <w:rFonts w:ascii="Times New Roman" w:hAnsi="Times New Roman" w:cs="Times New Roman"/>
          <w:sz w:val="24"/>
          <w:szCs w:val="24"/>
        </w:rPr>
        <w:t>arku.</w:t>
      </w:r>
    </w:p>
    <w:p w14:paraId="4921B3A2" w14:textId="57294D36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będzie przekazywał Zamawiającemu, niezwłocznie po otrzymaniu </w:t>
      </w:r>
      <w:r w:rsidRPr="008219DF">
        <w:rPr>
          <w:rFonts w:ascii="Times New Roman" w:hAnsi="Times New Roman" w:cs="Times New Roman"/>
          <w:sz w:val="24"/>
          <w:szCs w:val="24"/>
        </w:rPr>
        <w:br/>
        <w:t>i zatwierdzeniu pod względem rachunkowym i merytorycznym, faktur</w:t>
      </w:r>
      <w:r w:rsidR="00FE697D" w:rsidRPr="008219DF">
        <w:rPr>
          <w:rFonts w:ascii="Times New Roman" w:hAnsi="Times New Roman" w:cs="Times New Roman"/>
          <w:sz w:val="24"/>
          <w:szCs w:val="24"/>
        </w:rPr>
        <w:t>y</w:t>
      </w:r>
      <w:r w:rsidRPr="008219DF">
        <w:rPr>
          <w:rFonts w:ascii="Times New Roman" w:hAnsi="Times New Roman" w:cs="Times New Roman"/>
          <w:sz w:val="24"/>
          <w:szCs w:val="24"/>
        </w:rPr>
        <w:t xml:space="preserve"> zakupu </w:t>
      </w:r>
      <w:r w:rsidRPr="008219DF">
        <w:rPr>
          <w:rFonts w:ascii="Times New Roman" w:hAnsi="Times New Roman" w:cs="Times New Roman"/>
          <w:sz w:val="24"/>
          <w:szCs w:val="24"/>
        </w:rPr>
        <w:br/>
      </w:r>
      <w:r w:rsidRPr="008219DF">
        <w:rPr>
          <w:rFonts w:ascii="Times New Roman" w:hAnsi="Times New Roman" w:cs="Times New Roman"/>
          <w:sz w:val="24"/>
          <w:szCs w:val="24"/>
        </w:rPr>
        <w:lastRenderedPageBreak/>
        <w:t xml:space="preserve">usług dotyczących dostawy mediów, wystawionych na </w:t>
      </w:r>
      <w:r w:rsidR="008740AD">
        <w:rPr>
          <w:rFonts w:ascii="Times New Roman" w:hAnsi="Times New Roman" w:cs="Times New Roman"/>
          <w:sz w:val="24"/>
          <w:szCs w:val="24"/>
        </w:rPr>
        <w:t>Miasto</w:t>
      </w:r>
      <w:r w:rsidRPr="008219DF">
        <w:rPr>
          <w:rFonts w:ascii="Times New Roman" w:hAnsi="Times New Roman" w:cs="Times New Roman"/>
          <w:sz w:val="24"/>
          <w:szCs w:val="24"/>
        </w:rPr>
        <w:t xml:space="preserve"> Tarnobrzeg, </w:t>
      </w:r>
      <w:r w:rsidRPr="008219DF">
        <w:rPr>
          <w:rFonts w:ascii="Times New Roman" w:hAnsi="Times New Roman" w:cs="Times New Roman"/>
          <w:sz w:val="24"/>
          <w:szCs w:val="24"/>
        </w:rPr>
        <w:br/>
        <w:t>w nieprzekraczalnym terminie niezbędnym do realizacji płatności (tj. minimum 7 dni przed terminem płatności). W przeciwnym wypadku kosztem odsetek za zwłokę zostanie obciążony Wykonawca. Zbiorcze zestawienie otrzymanych faktur Wykonawca będzie przekazywał w terminie do 5 dni od końca miesiąca, którego one dotyczą.</w:t>
      </w:r>
    </w:p>
    <w:p w14:paraId="2CF51BA1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Termin płatności zobowiązań, wyznaczony przez Wykonawcę podmiotom zewnętrznym, nie może być krótszy niż 14 dni roboczych.</w:t>
      </w:r>
    </w:p>
    <w:p w14:paraId="5231B7CB" w14:textId="7409936D" w:rsidR="00A11FFD" w:rsidRPr="008219DF" w:rsidRDefault="00C06264" w:rsidP="00F7588E">
      <w:pPr>
        <w:pStyle w:val="Standard"/>
        <w:widowControl/>
        <w:numPr>
          <w:ilvl w:val="0"/>
          <w:numId w:val="12"/>
        </w:numPr>
        <w:autoSpaceDE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wystawia faktury sprzedaży według określonej numeracji i prowadzi ewidencję sprzedaży VAT zgodnie z obowiązującymi przepisami. Sprzedającym jest </w:t>
      </w:r>
      <w:r w:rsidR="00FE697D" w:rsidRPr="008219DF">
        <w:rPr>
          <w:rFonts w:ascii="Times New Roman" w:hAnsi="Times New Roman" w:cs="Times New Roman"/>
          <w:sz w:val="24"/>
          <w:szCs w:val="24"/>
        </w:rPr>
        <w:t>Miasto</w:t>
      </w:r>
      <w:r w:rsidRPr="008219DF">
        <w:rPr>
          <w:rFonts w:ascii="Times New Roman" w:hAnsi="Times New Roman" w:cs="Times New Roman"/>
          <w:sz w:val="24"/>
          <w:szCs w:val="24"/>
        </w:rPr>
        <w:t xml:space="preserve"> Tarnobrzeg, zaś wystawiającym faktury VAT jest Wykonawca. Ewidencja prowadzona jest w formie elektronicznej w postaci rejestru sprzedaży VAT, który po zamknięciu miesiąca przekazywany jest do Wydziału Budżetu i Finansów Zamawiającego w terminie do 5 dni od końca miesiąca, którego dotyczy wraz z jednym egzemplarzem faktur. Dodatkowo należy przekazać elektronicznie informację miesięczną w formie Jednolitego Pliku Kontrolnego zgodnie </w:t>
      </w:r>
      <w:r w:rsidRPr="008219DF">
        <w:rPr>
          <w:rFonts w:ascii="Times New Roman" w:eastAsia="TrebuchetMS, 'Arial Unicode MS'" w:hAnsi="Times New Roman" w:cs="Times New Roman"/>
          <w:sz w:val="24"/>
          <w:szCs w:val="24"/>
        </w:rPr>
        <w:t>z aktualnymi wymogami Ministra Finansów w zakresie struktur logicznych postaci elektronicznej ksiąg podatkowych oraz dowodów księgowych, o których mowa w art. 193a § 2 ustawy z</w:t>
      </w:r>
      <w:r w:rsidR="00094BBA" w:rsidRPr="008219DF">
        <w:rPr>
          <w:rFonts w:ascii="Times New Roman" w:eastAsia="TrebuchetMS, 'Arial Unicode MS'" w:hAnsi="Times New Roman" w:cs="Times New Roman"/>
          <w:sz w:val="24"/>
          <w:szCs w:val="24"/>
        </w:rPr>
        <w:t> </w:t>
      </w:r>
      <w:r w:rsidRPr="008219DF">
        <w:rPr>
          <w:rFonts w:ascii="Times New Roman" w:eastAsia="TrebuchetMS, 'Arial Unicode MS'" w:hAnsi="Times New Roman" w:cs="Times New Roman"/>
          <w:sz w:val="24"/>
          <w:szCs w:val="24"/>
        </w:rPr>
        <w:t xml:space="preserve">dnia 29 sierpnia 1997 r. Ordynacja podatkowa </w:t>
      </w:r>
      <w:r w:rsidR="00F7588E" w:rsidRPr="008219DF">
        <w:rPr>
          <w:rFonts w:ascii="Times New Roman" w:eastAsia="TrebuchetMS, 'Arial Unicode MS'" w:hAnsi="Times New Roman" w:cs="Times New Roman"/>
          <w:sz w:val="24"/>
          <w:szCs w:val="24"/>
        </w:rPr>
        <w:t>(t.j. Dz.U.202</w:t>
      </w:r>
      <w:r w:rsidR="00FE697D" w:rsidRPr="008219DF">
        <w:rPr>
          <w:rFonts w:ascii="Times New Roman" w:eastAsia="TrebuchetMS, 'Arial Unicode MS'" w:hAnsi="Times New Roman" w:cs="Times New Roman"/>
          <w:sz w:val="24"/>
          <w:szCs w:val="24"/>
        </w:rPr>
        <w:t>1</w:t>
      </w:r>
      <w:r w:rsidR="00F7588E" w:rsidRPr="008219DF">
        <w:rPr>
          <w:rFonts w:ascii="Times New Roman" w:eastAsia="TrebuchetMS, 'Arial Unicode MS'" w:hAnsi="Times New Roman" w:cs="Times New Roman"/>
          <w:sz w:val="24"/>
          <w:szCs w:val="24"/>
        </w:rPr>
        <w:t xml:space="preserve"> poz.1</w:t>
      </w:r>
      <w:r w:rsidR="00FE697D" w:rsidRPr="008219DF">
        <w:rPr>
          <w:rFonts w:ascii="Times New Roman" w:eastAsia="TrebuchetMS, 'Arial Unicode MS'" w:hAnsi="Times New Roman" w:cs="Times New Roman"/>
          <w:sz w:val="24"/>
          <w:szCs w:val="24"/>
        </w:rPr>
        <w:t>540</w:t>
      </w:r>
      <w:r w:rsidR="00F7588E" w:rsidRPr="008219DF">
        <w:rPr>
          <w:rFonts w:ascii="Times New Roman" w:eastAsia="TrebuchetMS, 'Arial Unicode MS'" w:hAnsi="Times New Roman" w:cs="Times New Roman"/>
          <w:sz w:val="24"/>
          <w:szCs w:val="24"/>
        </w:rPr>
        <w:t xml:space="preserve"> z poźn. zmianami). </w:t>
      </w:r>
    </w:p>
    <w:p w14:paraId="5864CB73" w14:textId="4F494EB0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Wykonawca otrzyma od Zamawiającego stosowne upoważnienie do wystawiania faktur</w:t>
      </w:r>
      <w:r w:rsidR="00550BC1" w:rsidRPr="008219DF">
        <w:rPr>
          <w:rFonts w:ascii="Times New Roman" w:hAnsi="Times New Roman" w:cs="Times New Roman"/>
          <w:sz w:val="24"/>
          <w:szCs w:val="24"/>
        </w:rPr>
        <w:t> </w:t>
      </w:r>
      <w:r w:rsidRPr="008219DF">
        <w:rPr>
          <w:rFonts w:ascii="Times New Roman" w:hAnsi="Times New Roman" w:cs="Times New Roman"/>
          <w:sz w:val="24"/>
          <w:szCs w:val="24"/>
        </w:rPr>
        <w:t>VAT.</w:t>
      </w:r>
    </w:p>
    <w:p w14:paraId="2DDDD96A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Wpływy z tytułu czynszów najmu i dzierżawy, opłat za media należne na podstawie wystawionych faktur stanowią dochód Zamawiającego.</w:t>
      </w:r>
    </w:p>
    <w:p w14:paraId="32EA7ACB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Wykonawca jest zobowiązany przekazywać środki uzyskane na rzecz Zamawiającego w danym miesiącu na konto Nr 18 1240 2744 1111 0000 3990 9547:</w:t>
      </w:r>
    </w:p>
    <w:p w14:paraId="68759BEE" w14:textId="77777777" w:rsidR="00A11FFD" w:rsidRPr="008219DF" w:rsidRDefault="00C06264" w:rsidP="00C06264">
      <w:pPr>
        <w:pStyle w:val="Standard"/>
        <w:widowControl/>
        <w:numPr>
          <w:ilvl w:val="0"/>
          <w:numId w:val="50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uzyskane wg stanu na 20 dzień danego miesiąca – w terminie do 25-go dnia danego miesiąca,</w:t>
      </w:r>
    </w:p>
    <w:p w14:paraId="02EBDFAB" w14:textId="77777777" w:rsidR="00A11FFD" w:rsidRPr="008219DF" w:rsidRDefault="00C06264">
      <w:pPr>
        <w:pStyle w:val="Standard"/>
        <w:widowControl/>
        <w:numPr>
          <w:ilvl w:val="0"/>
          <w:numId w:val="41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uzyskane wg stanu na ostatni dzień danego miesiąca – w terminie do 5-go dnia miesiąca następnego.</w:t>
      </w:r>
    </w:p>
    <w:p w14:paraId="2DF04D4F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Wykonawca ma obowiązek dołożenia wszelkiej staranności celem uzyskania od najemców czynszów oraz innych opłat z tytułu najmu w pełnej przypisanej wysokości.</w:t>
      </w:r>
    </w:p>
    <w:p w14:paraId="76D28D4A" w14:textId="77777777" w:rsidR="00A11FFD" w:rsidRPr="008219DF" w:rsidRDefault="00C06264">
      <w:pPr>
        <w:pStyle w:val="Standard"/>
        <w:widowControl/>
        <w:numPr>
          <w:ilvl w:val="0"/>
          <w:numId w:val="12"/>
        </w:numPr>
        <w:tabs>
          <w:tab w:val="left" w:pos="-353"/>
          <w:tab w:val="left" w:pos="-11"/>
        </w:tabs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będzie naliczał i pobierał odsetki za opóźnienie w transakcjach handlowych od zaległości z tytułu czynszów najmu i dzierżawy oraz innych należności, a także rekompensatę za koszty odzyskiwania należności w wysokości </w:t>
      </w:r>
      <w:r w:rsidRPr="008219DF">
        <w:rPr>
          <w:rFonts w:ascii="Times New Roman" w:hAnsi="Times New Roman" w:cs="Times New Roman"/>
          <w:sz w:val="24"/>
          <w:szCs w:val="24"/>
        </w:rPr>
        <w:br/>
        <w:t>40, 70, 100 euro – w zależności od wartości świadczenia pieniężnego.</w:t>
      </w:r>
    </w:p>
    <w:p w14:paraId="06834C91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Zamawiający zobowiązuje Wykonawcę do niezwłocznego podejmowania działań w stosunku do najemców, którzy nie wywiązują się z obowiązujących płatności przy zastosowaniu procedur oraz sankcji w trybie określonym w obowiązujących przepisach.</w:t>
      </w:r>
    </w:p>
    <w:p w14:paraId="761D13BD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Przy zaległościach powyżej 3-ch miesięcy, Wykonawca zobowiązany jest przekazać niezbędną dokumentację do Wydziału Budżetu i Finansów Urzędu Miasta Tarnobrzega w celu wszczęcia dalszej procedury windykacji należności.</w:t>
      </w:r>
    </w:p>
    <w:p w14:paraId="548B3B49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Wykonawca zapewni we własnym zakresie niezbędne oprogramowanie na potrzeby obsługi finansowo-księgowej w wymaganym zakresie.</w:t>
      </w:r>
    </w:p>
    <w:p w14:paraId="7C6E42A5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zobowiązany jest do składania miesięcznych zestawień o należnych </w:t>
      </w:r>
      <w:r w:rsidRPr="008219DF">
        <w:rPr>
          <w:rFonts w:ascii="Times New Roman" w:hAnsi="Times New Roman" w:cs="Times New Roman"/>
          <w:sz w:val="24"/>
          <w:szCs w:val="24"/>
        </w:rPr>
        <w:br/>
        <w:t>i uzyskanych dochodach na rzecz Zamawiającego oraz o zaległościach</w:t>
      </w:r>
      <w:r w:rsidR="00F42690" w:rsidRPr="008219DF">
        <w:rPr>
          <w:rFonts w:ascii="Times New Roman" w:hAnsi="Times New Roman" w:cs="Times New Roman"/>
          <w:sz w:val="24"/>
          <w:szCs w:val="24"/>
        </w:rPr>
        <w:t xml:space="preserve"> w tym zakresie, w terminie do 10</w:t>
      </w:r>
      <w:r w:rsidRPr="008219DF">
        <w:rPr>
          <w:rFonts w:ascii="Times New Roman" w:hAnsi="Times New Roman" w:cs="Times New Roman"/>
          <w:sz w:val="24"/>
          <w:szCs w:val="24"/>
        </w:rPr>
        <w:t>-ego dnia kolejnego miesiąca.</w:t>
      </w:r>
    </w:p>
    <w:p w14:paraId="2CFFC00F" w14:textId="1A384275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będzie informował najemców i dzierżawców powierzchni na terenie </w:t>
      </w:r>
      <w:r w:rsidR="00B71EEF" w:rsidRPr="008219DF">
        <w:rPr>
          <w:rFonts w:ascii="Times New Roman" w:hAnsi="Times New Roman" w:cs="Times New Roman"/>
          <w:sz w:val="24"/>
          <w:szCs w:val="24"/>
        </w:rPr>
        <w:t>P</w:t>
      </w:r>
      <w:r w:rsidRPr="008219DF">
        <w:rPr>
          <w:rFonts w:ascii="Times New Roman" w:hAnsi="Times New Roman" w:cs="Times New Roman"/>
          <w:sz w:val="24"/>
          <w:szCs w:val="24"/>
        </w:rPr>
        <w:t xml:space="preserve">arku o obowiązku ponoszenia kosztów podatku od nieruchomości oraz będzie przekazywał </w:t>
      </w:r>
      <w:r w:rsidRPr="008219DF">
        <w:rPr>
          <w:rFonts w:ascii="Times New Roman" w:hAnsi="Times New Roman" w:cs="Times New Roman"/>
          <w:sz w:val="24"/>
          <w:szCs w:val="24"/>
        </w:rPr>
        <w:lastRenderedPageBreak/>
        <w:t xml:space="preserve">do Urzędu Miasta Tarnobrzega 1 egz. umowy zawartej z inwestorem </w:t>
      </w:r>
      <w:r w:rsidRPr="008219DF">
        <w:rPr>
          <w:rFonts w:ascii="Times New Roman" w:hAnsi="Times New Roman" w:cs="Times New Roman"/>
          <w:sz w:val="24"/>
          <w:szCs w:val="24"/>
        </w:rPr>
        <w:br/>
        <w:t xml:space="preserve">w terminie 7 dni od daty jej zawarcia.  </w:t>
      </w:r>
    </w:p>
    <w:p w14:paraId="6A77CCB3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Wykonawc</w:t>
      </w:r>
      <w:r w:rsidR="00E936E1" w:rsidRPr="008219DF">
        <w:rPr>
          <w:rFonts w:ascii="Times New Roman" w:hAnsi="Times New Roman" w:cs="Times New Roman"/>
          <w:sz w:val="24"/>
          <w:szCs w:val="24"/>
        </w:rPr>
        <w:t>a zapewni, aby w zawartych umowach</w:t>
      </w:r>
      <w:r w:rsidRPr="008219DF">
        <w:rPr>
          <w:rFonts w:ascii="Times New Roman" w:hAnsi="Times New Roman" w:cs="Times New Roman"/>
          <w:sz w:val="24"/>
          <w:szCs w:val="24"/>
        </w:rPr>
        <w:t xml:space="preserve"> najmu zawarto dane dotyczące powierzchni wynajętej części budynku, wraz z odpowiadającym im udziałem </w:t>
      </w:r>
      <w:r w:rsidRPr="008219DF">
        <w:rPr>
          <w:rFonts w:ascii="Times New Roman" w:hAnsi="Times New Roman" w:cs="Times New Roman"/>
          <w:sz w:val="24"/>
          <w:szCs w:val="24"/>
        </w:rPr>
        <w:br/>
        <w:t>w gruntach i budowlach.</w:t>
      </w:r>
    </w:p>
    <w:p w14:paraId="10F4D349" w14:textId="77777777" w:rsidR="00724635" w:rsidRPr="008219DF" w:rsidRDefault="00724635">
      <w:pPr>
        <w:pStyle w:val="Standard"/>
        <w:widowControl/>
        <w:numPr>
          <w:ilvl w:val="0"/>
          <w:numId w:val="12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zobowiązany jest do comiesięcznego składania zestawienia </w:t>
      </w:r>
      <w:r w:rsidR="002A206C" w:rsidRPr="008219DF">
        <w:rPr>
          <w:rFonts w:ascii="Times New Roman" w:hAnsi="Times New Roman" w:cs="Times New Roman"/>
          <w:sz w:val="24"/>
          <w:szCs w:val="24"/>
        </w:rPr>
        <w:t xml:space="preserve">zmian </w:t>
      </w:r>
      <w:r w:rsidRPr="008219DF">
        <w:rPr>
          <w:rFonts w:ascii="Times New Roman" w:hAnsi="Times New Roman" w:cs="Times New Roman"/>
          <w:sz w:val="24"/>
          <w:szCs w:val="24"/>
        </w:rPr>
        <w:t>dotyczącego powierzchni użytkow</w:t>
      </w:r>
      <w:r w:rsidR="00F41362" w:rsidRPr="008219DF">
        <w:rPr>
          <w:rFonts w:ascii="Times New Roman" w:hAnsi="Times New Roman" w:cs="Times New Roman"/>
          <w:sz w:val="24"/>
          <w:szCs w:val="24"/>
        </w:rPr>
        <w:t>ych</w:t>
      </w:r>
      <w:r w:rsidRPr="008219DF">
        <w:rPr>
          <w:rFonts w:ascii="Times New Roman" w:hAnsi="Times New Roman" w:cs="Times New Roman"/>
          <w:sz w:val="24"/>
          <w:szCs w:val="24"/>
        </w:rPr>
        <w:t xml:space="preserve"> oddan</w:t>
      </w:r>
      <w:r w:rsidR="00F41362" w:rsidRPr="008219DF">
        <w:rPr>
          <w:rFonts w:ascii="Times New Roman" w:hAnsi="Times New Roman" w:cs="Times New Roman"/>
          <w:sz w:val="24"/>
          <w:szCs w:val="24"/>
        </w:rPr>
        <w:t>ych</w:t>
      </w:r>
      <w:r w:rsidRPr="008219DF">
        <w:rPr>
          <w:rFonts w:ascii="Times New Roman" w:hAnsi="Times New Roman" w:cs="Times New Roman"/>
          <w:sz w:val="24"/>
          <w:szCs w:val="24"/>
        </w:rPr>
        <w:t xml:space="preserve"> w najem </w:t>
      </w:r>
      <w:r w:rsidR="002D65BA" w:rsidRPr="008219DF">
        <w:rPr>
          <w:rFonts w:ascii="Times New Roman" w:hAnsi="Times New Roman" w:cs="Times New Roman"/>
          <w:sz w:val="24"/>
          <w:szCs w:val="24"/>
        </w:rPr>
        <w:t xml:space="preserve">przedsiębiorcom </w:t>
      </w:r>
      <w:r w:rsidRPr="008219DF">
        <w:rPr>
          <w:rFonts w:ascii="Times New Roman" w:hAnsi="Times New Roman" w:cs="Times New Roman"/>
          <w:sz w:val="24"/>
          <w:szCs w:val="24"/>
        </w:rPr>
        <w:t xml:space="preserve">na terenie TPP-T. </w:t>
      </w:r>
    </w:p>
    <w:p w14:paraId="1B5A4C59" w14:textId="77777777" w:rsidR="00A11FFD" w:rsidRPr="008219DF" w:rsidRDefault="00C06264">
      <w:pPr>
        <w:pStyle w:val="Standard"/>
        <w:widowControl/>
        <w:numPr>
          <w:ilvl w:val="0"/>
          <w:numId w:val="12"/>
        </w:numPr>
        <w:tabs>
          <w:tab w:val="left" w:pos="-374"/>
        </w:tabs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Wykonawca zobowiązany jest do składania zestawień niezbędnych Zamawiającemu, na jego żądanie w terminie ustalonym z Zamawiającym.</w:t>
      </w:r>
    </w:p>
    <w:p w14:paraId="722FA7FA" w14:textId="77777777" w:rsidR="00A11FFD" w:rsidRPr="008219DF" w:rsidRDefault="00C06264">
      <w:pPr>
        <w:pStyle w:val="Standard"/>
        <w:widowControl/>
        <w:numPr>
          <w:ilvl w:val="0"/>
          <w:numId w:val="12"/>
        </w:numPr>
        <w:autoSpaceDE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Wykonawca zobowiązany jest do przechowywania i archiwizowania źródłowych dokumentów finansowo-księgowych zgodnie z obowiązującymi w tym zakresie przepisami.</w:t>
      </w:r>
    </w:p>
    <w:p w14:paraId="294C241F" w14:textId="77777777" w:rsidR="00A11FFD" w:rsidRPr="008219DF" w:rsidRDefault="00A11FFD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28E4E" w14:textId="77777777" w:rsidR="00A11FFD" w:rsidRPr="008219DF" w:rsidRDefault="00172AE5" w:rsidP="00EC698D">
      <w:pPr>
        <w:pStyle w:val="Standard"/>
        <w:spacing w:after="12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C06264" w:rsidRPr="008219DF">
        <w:rPr>
          <w:rFonts w:ascii="Times New Roman" w:hAnsi="Times New Roman" w:cs="Times New Roman"/>
          <w:b/>
          <w:sz w:val="24"/>
          <w:szCs w:val="24"/>
        </w:rPr>
        <w:t>Zadania Wykonawcy w zakresie prowadzenia TPP-T jako ośrodka innowacyjności.</w:t>
      </w:r>
    </w:p>
    <w:p w14:paraId="07EA2666" w14:textId="71B8A4ED" w:rsidR="00A11FFD" w:rsidRPr="008219DF" w:rsidRDefault="00C06264" w:rsidP="00C06264">
      <w:pPr>
        <w:pStyle w:val="Standard"/>
        <w:widowControl/>
        <w:numPr>
          <w:ilvl w:val="0"/>
          <w:numId w:val="51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Do obowiązków Wykonawcy należy w szczególności: stosowanie się do zapisów zawartych we  wniosku aplikacyjnym projektu pn</w:t>
      </w:r>
      <w:r w:rsidR="008219DF">
        <w:rPr>
          <w:rFonts w:ascii="Times New Roman" w:hAnsi="Times New Roman" w:cs="Times New Roman"/>
          <w:sz w:val="24"/>
          <w:szCs w:val="24"/>
        </w:rPr>
        <w:t>.</w:t>
      </w:r>
      <w:r w:rsidRPr="008219DF">
        <w:rPr>
          <w:rFonts w:ascii="Times New Roman" w:hAnsi="Times New Roman" w:cs="Times New Roman"/>
          <w:sz w:val="24"/>
          <w:szCs w:val="24"/>
        </w:rPr>
        <w:t xml:space="preserve">: „Tarnobrzeski Park Przemysłowo- Technologiczny” oraz umowy dofinansowanie nr POPW.01.03.00-06-001/10-00 </w:t>
      </w:r>
      <w:r w:rsidRPr="008219DF">
        <w:rPr>
          <w:rFonts w:ascii="Times New Roman" w:hAnsi="Times New Roman" w:cs="Times New Roman"/>
          <w:sz w:val="24"/>
          <w:szCs w:val="24"/>
        </w:rPr>
        <w:br/>
        <w:t>z dnia 25.06.2010 r.</w:t>
      </w:r>
    </w:p>
    <w:p w14:paraId="3CCFC549" w14:textId="77777777" w:rsidR="00A11FFD" w:rsidRPr="008219DF" w:rsidRDefault="00C06264">
      <w:pPr>
        <w:pStyle w:val="Standard"/>
        <w:widowControl/>
        <w:numPr>
          <w:ilvl w:val="0"/>
          <w:numId w:val="9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Prowadzenie działań mających na celu zapewnienie korzystnych warunków do lokowania w TPP-T firm prowadzących działalność  innowacyjną.</w:t>
      </w:r>
    </w:p>
    <w:p w14:paraId="09D05E22" w14:textId="77777777" w:rsidR="00A11FFD" w:rsidRPr="008219DF" w:rsidRDefault="00C06264">
      <w:pPr>
        <w:pStyle w:val="Standard"/>
        <w:widowControl/>
        <w:numPr>
          <w:ilvl w:val="0"/>
          <w:numId w:val="9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Świadczenie usług szkoleniowych i doradczych w zakresie m.in: działalności gospodarczej, innowacyjnej oraz finansowania działalności gospodarczej.</w:t>
      </w:r>
    </w:p>
    <w:p w14:paraId="19B80550" w14:textId="77777777" w:rsidR="00A11FFD" w:rsidRPr="008219DF" w:rsidRDefault="00C06264">
      <w:pPr>
        <w:pStyle w:val="Standard"/>
        <w:widowControl/>
        <w:numPr>
          <w:ilvl w:val="0"/>
          <w:numId w:val="9"/>
        </w:numPr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Świadczenie usług prorozwojowych dla lokatorów w TPP-T i klientów zewnętrznych.</w:t>
      </w:r>
    </w:p>
    <w:p w14:paraId="43B08210" w14:textId="77777777" w:rsidR="00A11FFD" w:rsidRPr="008219DF" w:rsidRDefault="00C06264">
      <w:pPr>
        <w:pStyle w:val="Standard"/>
        <w:widowControl/>
        <w:numPr>
          <w:ilvl w:val="0"/>
          <w:numId w:val="9"/>
        </w:numPr>
        <w:autoSpaceDE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Nawiązywanie współpracy z potencjalnymi przedsiębiorcami.</w:t>
      </w:r>
    </w:p>
    <w:p w14:paraId="657A7BE6" w14:textId="77777777" w:rsidR="00A11FFD" w:rsidRPr="008219DF" w:rsidRDefault="00C06264" w:rsidP="000D2A7B">
      <w:pPr>
        <w:pStyle w:val="Standard"/>
        <w:widowControl/>
        <w:numPr>
          <w:ilvl w:val="0"/>
          <w:numId w:val="9"/>
        </w:numPr>
        <w:autoSpaceDE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Wsparcie przedsiębiorców w zakresie pozyskiwania środków zewnętrznych na rozwój przedsiębiorstwa.</w:t>
      </w:r>
    </w:p>
    <w:p w14:paraId="26F00976" w14:textId="77777777" w:rsidR="00A11FFD" w:rsidRPr="008219DF" w:rsidRDefault="00C06264" w:rsidP="0062720B">
      <w:pPr>
        <w:pStyle w:val="Standard"/>
        <w:widowControl/>
        <w:autoSpaceDE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Wykonawca winien uwzględnić konieczność wykonywania innych obowiązków niż wymienionych w przedmiocie zamówienia, a niezbędnych do prawidłowego wykonywania zadań Operatora zarządzającego TPP-T oraz prawidłowego funkcjonowania Parku.</w:t>
      </w:r>
    </w:p>
    <w:p w14:paraId="61A7C4B7" w14:textId="77777777" w:rsidR="00A11FFD" w:rsidRPr="008219DF" w:rsidRDefault="00C06264" w:rsidP="00EC698D">
      <w:pPr>
        <w:pStyle w:val="Standard"/>
        <w:widowControl/>
        <w:numPr>
          <w:ilvl w:val="0"/>
          <w:numId w:val="52"/>
        </w:numPr>
        <w:autoSpaceDE/>
        <w:spacing w:before="120" w:line="276" w:lineRule="auto"/>
        <w:ind w:left="284" w:hanging="284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 celu realizacji zadania wskazanego w ust. 1 Wykonawcy powierza się majątek stanowiący własność Zamawiającego, składający się na Tarnobrzeski Park Przemysł</w:t>
      </w:r>
      <w:r w:rsidR="00C62750" w:rsidRPr="008219DF">
        <w:rPr>
          <w:rFonts w:ascii="Times New Roman" w:hAnsi="Times New Roman" w:cs="Times New Roman"/>
          <w:sz w:val="24"/>
          <w:szCs w:val="24"/>
        </w:rPr>
        <w:t>owo- Technologiczny na okres 12</w:t>
      </w:r>
      <w:r w:rsidRPr="008219DF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7C3279F1" w14:textId="77777777" w:rsidR="00A11FFD" w:rsidRPr="008219DF" w:rsidRDefault="00C06264" w:rsidP="00EC698D">
      <w:pPr>
        <w:pStyle w:val="Standard"/>
        <w:widowControl/>
        <w:numPr>
          <w:ilvl w:val="0"/>
          <w:numId w:val="14"/>
        </w:numPr>
        <w:autoSpaceDE/>
        <w:spacing w:before="120" w:line="276" w:lineRule="auto"/>
        <w:ind w:left="284" w:hanging="284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Strony protokolarnie potwierdzą stan powierzonego majątku.</w:t>
      </w:r>
    </w:p>
    <w:p w14:paraId="377D0E1C" w14:textId="70AEDAAD" w:rsidR="00A11FFD" w:rsidRPr="008219DF" w:rsidRDefault="00C06264" w:rsidP="00EC698D">
      <w:pPr>
        <w:pStyle w:val="Standard"/>
        <w:widowControl/>
        <w:numPr>
          <w:ilvl w:val="0"/>
          <w:numId w:val="14"/>
        </w:numPr>
        <w:autoSpaceDE/>
        <w:spacing w:before="120" w:line="276" w:lineRule="auto"/>
        <w:ind w:left="284" w:hanging="284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Od dnia powierzenia majątku na Wykonawcę przechodzi obowiązek utrzymywania  majątku w nie pogorszonym stanie uwzględniającym jednak naturalne zużycie oraz zarządzanie administrowanie zgod</w:t>
      </w:r>
      <w:r w:rsidR="008740AD">
        <w:rPr>
          <w:rFonts w:ascii="Times New Roman" w:hAnsi="Times New Roman" w:cs="Times New Roman"/>
          <w:sz w:val="24"/>
          <w:szCs w:val="24"/>
        </w:rPr>
        <w:t>nie z warunkami określonymi w S</w:t>
      </w:r>
      <w:r w:rsidRPr="008219DF">
        <w:rPr>
          <w:rFonts w:ascii="Times New Roman" w:hAnsi="Times New Roman" w:cs="Times New Roman"/>
          <w:sz w:val="24"/>
          <w:szCs w:val="24"/>
        </w:rPr>
        <w:t>WZ.</w:t>
      </w:r>
    </w:p>
    <w:p w14:paraId="53930FE1" w14:textId="77777777" w:rsidR="00185FED" w:rsidRPr="008219DF" w:rsidRDefault="00185FED" w:rsidP="00185FED">
      <w:pPr>
        <w:pStyle w:val="Standard"/>
        <w:keepNext/>
        <w:spacing w:before="240" w:after="360" w:line="276" w:lineRule="auto"/>
        <w:jc w:val="center"/>
      </w:pPr>
      <w:r w:rsidRPr="008219D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BD4FE0F" w14:textId="77777777" w:rsidR="002025C5" w:rsidRPr="008219DF" w:rsidRDefault="002025C5" w:rsidP="002025C5">
      <w:pPr>
        <w:suppressAutoHyphens w:val="0"/>
        <w:autoSpaceDE w:val="0"/>
        <w:adjustRightInd w:val="0"/>
        <w:spacing w:after="120"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219DF">
        <w:rPr>
          <w:rFonts w:eastAsia="Times New Roman" w:cs="Times New Roman"/>
          <w:kern w:val="0"/>
          <w:lang w:eastAsia="pl-PL" w:bidi="ar-SA"/>
        </w:rPr>
        <w:t>Zadania Zamawiającego w zakresie gospodarowania nieruchomościami TPP-T:</w:t>
      </w:r>
    </w:p>
    <w:p w14:paraId="45235EB0" w14:textId="77777777" w:rsidR="002025C5" w:rsidRPr="008219DF" w:rsidRDefault="002025C5" w:rsidP="00C06264">
      <w:pPr>
        <w:widowControl/>
        <w:numPr>
          <w:ilvl w:val="0"/>
          <w:numId w:val="6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219DF">
        <w:rPr>
          <w:rFonts w:eastAsia="Times New Roman" w:cs="Times New Roman"/>
          <w:kern w:val="0"/>
          <w:lang w:eastAsia="pl-PL" w:bidi="ar-SA"/>
        </w:rPr>
        <w:lastRenderedPageBreak/>
        <w:t xml:space="preserve">Zamawiający ponosi koszty utrzymania budynków w zakresie dostawy mediów </w:t>
      </w:r>
      <w:r w:rsidRPr="008219DF">
        <w:rPr>
          <w:rFonts w:eastAsia="Times New Roman" w:cs="Times New Roman"/>
          <w:kern w:val="0"/>
          <w:lang w:eastAsia="pl-PL" w:bidi="ar-SA"/>
        </w:rPr>
        <w:br/>
        <w:t xml:space="preserve">na rzecz TPP-T (energia elektryczna, cieplna, dostarczanie wody i odprowadzanie ścieków, gaz). </w:t>
      </w:r>
    </w:p>
    <w:p w14:paraId="78F46C96" w14:textId="72B4166F" w:rsidR="002025C5" w:rsidRPr="008219DF" w:rsidRDefault="002025C5" w:rsidP="00C06264">
      <w:pPr>
        <w:widowControl/>
        <w:numPr>
          <w:ilvl w:val="0"/>
          <w:numId w:val="6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219DF">
        <w:rPr>
          <w:rFonts w:eastAsia="Times New Roman" w:cs="Times New Roman"/>
          <w:kern w:val="0"/>
          <w:lang w:eastAsia="pl-PL" w:bidi="ar-SA"/>
        </w:rPr>
        <w:t xml:space="preserve">Zamawiający odpowiedzialny jest za utrzymanie zimowe dachu na obiektach </w:t>
      </w:r>
      <w:r w:rsidR="000D2A7B" w:rsidRPr="008219DF">
        <w:rPr>
          <w:rFonts w:eastAsia="Times New Roman" w:cs="Times New Roman"/>
          <w:kern w:val="0"/>
          <w:lang w:eastAsia="pl-PL" w:bidi="ar-SA"/>
        </w:rPr>
        <w:t>P</w:t>
      </w:r>
      <w:r w:rsidRPr="008219DF">
        <w:rPr>
          <w:rFonts w:eastAsia="Times New Roman" w:cs="Times New Roman"/>
          <w:kern w:val="0"/>
          <w:lang w:eastAsia="pl-PL" w:bidi="ar-SA"/>
        </w:rPr>
        <w:t>arku. Operator zobowiązany jest do poinformowania Zamawiającego o potrzebie odśnieżania dachu.</w:t>
      </w:r>
    </w:p>
    <w:p w14:paraId="53F6B0D9" w14:textId="77777777" w:rsidR="002025C5" w:rsidRPr="008219DF" w:rsidRDefault="002025C5" w:rsidP="00C06264">
      <w:pPr>
        <w:numPr>
          <w:ilvl w:val="0"/>
          <w:numId w:val="62"/>
        </w:numPr>
        <w:suppressAutoHyphens w:val="0"/>
        <w:autoSpaceDE w:val="0"/>
        <w:adjustRightInd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8219DF">
        <w:rPr>
          <w:rFonts w:eastAsia="Times New Roman" w:cs="Times New Roman"/>
          <w:kern w:val="0"/>
          <w:lang w:eastAsia="pl-PL" w:bidi="ar-SA"/>
        </w:rPr>
        <w:t>Zamawiający zobowiązuje się na własny koszt ubezpieczyć majątek TPP-T.</w:t>
      </w:r>
    </w:p>
    <w:p w14:paraId="39EB6680" w14:textId="77777777" w:rsidR="00A11FFD" w:rsidRPr="008219DF" w:rsidRDefault="002025C5">
      <w:pPr>
        <w:pStyle w:val="Standard"/>
        <w:keepNext/>
        <w:spacing w:before="240" w:after="360" w:line="276" w:lineRule="auto"/>
        <w:jc w:val="center"/>
      </w:pPr>
      <w:r w:rsidRPr="008219D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6C80509" w14:textId="77777777" w:rsidR="00A11FFD" w:rsidRPr="008219DF" w:rsidRDefault="00C06264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</w:rPr>
      </w:pPr>
      <w:r w:rsidRPr="008219DF">
        <w:rPr>
          <w:rFonts w:ascii="Times New Roman" w:hAnsi="Times New Roman" w:cs="Times New Roman"/>
          <w:color w:val="auto"/>
        </w:rPr>
        <w:t>1. W przypadku, gdy po stronie Wykonawcy występuje kilka podmiotów tworzących konsorcjum – podmioty realizujące wspólnie Umowę są solidarnie odpowiedzialne za jej wykonanie.</w:t>
      </w:r>
    </w:p>
    <w:p w14:paraId="1275D728" w14:textId="35391D11" w:rsidR="00A11FFD" w:rsidRPr="008219DF" w:rsidRDefault="00C06264">
      <w:pPr>
        <w:pStyle w:val="Default"/>
        <w:spacing w:after="14" w:line="276" w:lineRule="auto"/>
        <w:jc w:val="both"/>
        <w:rPr>
          <w:color w:val="auto"/>
        </w:rPr>
      </w:pPr>
      <w:r w:rsidRPr="008219DF">
        <w:rPr>
          <w:rFonts w:ascii="Times New Roman" w:hAnsi="Times New Roman" w:cs="Times New Roman"/>
          <w:color w:val="auto"/>
        </w:rPr>
        <w:t xml:space="preserve">2. W przypadku, o którym mowa w ust. 1 podmioty realizujące wspólnie Umowę wyznaczają spośród siebie Lidera upoważnionego do zaciągania zobowiązań w imieniu wszystkich podmiotów realizujących wspólnie Umowę. Lider upoważniony jest także do wystawiania faktur, przyjmowania płatności od Zamawiającego i do przyjmowania poleceń na rzecz </w:t>
      </w:r>
      <w:r w:rsidRPr="008219DF">
        <w:rPr>
          <w:rFonts w:ascii="Times New Roman" w:hAnsi="Times New Roman" w:cs="Times New Roman"/>
          <w:color w:val="auto"/>
        </w:rPr>
        <w:br/>
        <w:t>i w imieniu wszystkich Zarządzających realizujących wspólnie Umowę.</w:t>
      </w:r>
    </w:p>
    <w:p w14:paraId="4DCBC570" w14:textId="77777777" w:rsidR="00A11FFD" w:rsidRPr="008219DF" w:rsidRDefault="00C0626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219DF">
        <w:rPr>
          <w:rFonts w:ascii="Times New Roman" w:hAnsi="Times New Roman" w:cs="Times New Roman"/>
          <w:color w:val="auto"/>
        </w:rPr>
        <w:t>3. Liderem, o którym mowa w ust. 2 będzie (jeżeli dotyczy) …………………………………….</w:t>
      </w:r>
    </w:p>
    <w:p w14:paraId="1D624476" w14:textId="77777777" w:rsidR="00A11FFD" w:rsidRPr="008219DF" w:rsidRDefault="000065A4">
      <w:pPr>
        <w:pStyle w:val="Standard"/>
        <w:keepNext/>
        <w:spacing w:before="24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DE9367C" w14:textId="79396F33" w:rsidR="00AD2596" w:rsidRPr="008219DF" w:rsidRDefault="00AD259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8219DF">
        <w:rPr>
          <w:rFonts w:ascii="Times New Roman" w:hAnsi="Times New Roman" w:cs="Times New Roman"/>
          <w:sz w:val="24"/>
          <w:szCs w:val="24"/>
        </w:rPr>
        <w:t>Termin realizacji umowy biegnie od dnia</w:t>
      </w:r>
      <w:r w:rsidR="00EE7756" w:rsidRPr="008219DF">
        <w:rPr>
          <w:rFonts w:ascii="Times New Roman" w:hAnsi="Times New Roman" w:cs="Times New Roman"/>
          <w:sz w:val="24"/>
          <w:szCs w:val="24"/>
        </w:rPr>
        <w:t xml:space="preserve"> jej</w:t>
      </w:r>
      <w:r w:rsidR="007F6690">
        <w:rPr>
          <w:rFonts w:ascii="Times New Roman" w:hAnsi="Times New Roman" w:cs="Times New Roman"/>
          <w:sz w:val="24"/>
          <w:szCs w:val="24"/>
        </w:rPr>
        <w:t xml:space="preserve"> podpisania przez okres 12 miesięcy jednak </w:t>
      </w:r>
      <w:r w:rsidR="00EC698D" w:rsidRPr="008219DF">
        <w:rPr>
          <w:rFonts w:ascii="Times New Roman" w:hAnsi="Times New Roman" w:cs="Times New Roman"/>
          <w:sz w:val="24"/>
          <w:szCs w:val="24"/>
        </w:rPr>
        <w:t xml:space="preserve">nie wcześniej niż od </w:t>
      </w:r>
      <w:r w:rsidR="007F669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C698D" w:rsidRPr="008219DF">
        <w:rPr>
          <w:rFonts w:ascii="Times New Roman" w:hAnsi="Times New Roman" w:cs="Times New Roman"/>
          <w:sz w:val="24"/>
          <w:szCs w:val="24"/>
        </w:rPr>
        <w:t xml:space="preserve"> marca 202</w:t>
      </w:r>
      <w:r w:rsidR="00B71EEF" w:rsidRPr="008219DF">
        <w:rPr>
          <w:rFonts w:ascii="Times New Roman" w:hAnsi="Times New Roman" w:cs="Times New Roman"/>
          <w:sz w:val="24"/>
          <w:szCs w:val="24"/>
        </w:rPr>
        <w:t>2</w:t>
      </w:r>
      <w:r w:rsidR="00EC698D" w:rsidRPr="008219DF">
        <w:rPr>
          <w:rFonts w:ascii="Times New Roman" w:hAnsi="Times New Roman" w:cs="Times New Roman"/>
          <w:sz w:val="24"/>
          <w:szCs w:val="24"/>
        </w:rPr>
        <w:t>r.</w:t>
      </w:r>
    </w:p>
    <w:p w14:paraId="56DC2829" w14:textId="77777777" w:rsidR="00A11FFD" w:rsidRPr="008219DF" w:rsidRDefault="000065A4">
      <w:pPr>
        <w:pStyle w:val="Standard"/>
        <w:keepNext/>
        <w:spacing w:before="240" w:after="360"/>
        <w:jc w:val="center"/>
      </w:pPr>
      <w:r w:rsidRPr="008219D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6FD8310" w14:textId="77777777" w:rsidR="00A11FFD" w:rsidRPr="008219DF" w:rsidRDefault="00C06264" w:rsidP="00C06264">
      <w:pPr>
        <w:pStyle w:val="Standard"/>
        <w:widowControl/>
        <w:numPr>
          <w:ilvl w:val="0"/>
          <w:numId w:val="53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Wynagrodzenie Wykonawcy za wykonywanie czynności będących przedmiotem niniejszej Umowy jest określone ryczałtowo i wynosi netto …………….. PLN (słownie PLN: ………………………złotych) plus 23% podatek VAT w kwocie ……………… PLN, co łącznie stanowi kwotę brutto ……………….. PLN (słownie PLN: …………….. 00/100 złotych).</w:t>
      </w:r>
    </w:p>
    <w:p w14:paraId="5699D24E" w14:textId="77777777" w:rsidR="00A11FFD" w:rsidRPr="008219DF" w:rsidRDefault="00C06264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Wynagrodzenie za wykonywanie wszystkich czynności będących przedmiotem niniejszej Umowy, o którym mowa w ustępie 1 niniejszego paragrafu będzie wypłacane, wg następujących zasad:</w:t>
      </w:r>
    </w:p>
    <w:p w14:paraId="6625DDD7" w14:textId="77777777" w:rsidR="00A11FFD" w:rsidRPr="008219DF" w:rsidRDefault="006E1B28" w:rsidP="00C06264">
      <w:pPr>
        <w:pStyle w:val="Standard"/>
        <w:widowControl/>
        <w:numPr>
          <w:ilvl w:val="0"/>
          <w:numId w:val="54"/>
        </w:numPr>
        <w:autoSpaceDE/>
        <w:spacing w:before="120"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1/12</w:t>
      </w:r>
      <w:r w:rsidR="00C06264" w:rsidRPr="008219DF">
        <w:rPr>
          <w:rFonts w:ascii="Times New Roman" w:hAnsi="Times New Roman" w:cs="Times New Roman"/>
          <w:sz w:val="24"/>
          <w:szCs w:val="24"/>
        </w:rPr>
        <w:t xml:space="preserve"> kwoty określonej w ust. 1, tj. kwota ………… PLN netto + 23% podatku VAT, co łącznie stanowi kwotę brutto …………… PLN (słownie PLN: ……………</w:t>
      </w:r>
      <w:r w:rsidRPr="008219DF">
        <w:rPr>
          <w:rFonts w:ascii="Times New Roman" w:hAnsi="Times New Roman" w:cs="Times New Roman"/>
          <w:sz w:val="24"/>
          <w:szCs w:val="24"/>
        </w:rPr>
        <w:t>….00/100 złotych) wypłacone w 12</w:t>
      </w:r>
      <w:r w:rsidR="00C06264" w:rsidRPr="008219DF">
        <w:rPr>
          <w:rFonts w:ascii="Times New Roman" w:hAnsi="Times New Roman" w:cs="Times New Roman"/>
          <w:sz w:val="24"/>
          <w:szCs w:val="24"/>
        </w:rPr>
        <w:t xml:space="preserve"> równych miesięcznych ratach;</w:t>
      </w:r>
    </w:p>
    <w:p w14:paraId="55BC6356" w14:textId="77777777" w:rsidR="00A11FFD" w:rsidRPr="008219DF" w:rsidRDefault="00C06264">
      <w:pPr>
        <w:pStyle w:val="Standard"/>
        <w:widowControl/>
        <w:numPr>
          <w:ilvl w:val="0"/>
          <w:numId w:val="26"/>
        </w:numPr>
        <w:autoSpaceDE/>
        <w:spacing w:before="120"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nie przewiduje się płatności dla Wykonawc</w:t>
      </w:r>
      <w:r w:rsidR="006E1B28" w:rsidRPr="008219DF">
        <w:rPr>
          <w:rFonts w:ascii="Times New Roman" w:hAnsi="Times New Roman" w:cs="Times New Roman"/>
          <w:sz w:val="24"/>
          <w:szCs w:val="24"/>
        </w:rPr>
        <w:t>y po upływie 12</w:t>
      </w:r>
      <w:r w:rsidRPr="008219DF">
        <w:rPr>
          <w:rFonts w:ascii="Times New Roman" w:hAnsi="Times New Roman" w:cs="Times New Roman"/>
          <w:sz w:val="24"/>
          <w:szCs w:val="24"/>
        </w:rPr>
        <w:t xml:space="preserve"> miesięcy od dnia podpisania umowy, za wyjątkiem zobowiązań wynikających z treści przedmiotowej umowy, </w:t>
      </w:r>
      <w:r w:rsidR="000065A4" w:rsidRPr="008219DF">
        <w:rPr>
          <w:rFonts w:ascii="Times New Roman" w:hAnsi="Times New Roman" w:cs="Times New Roman"/>
          <w:sz w:val="24"/>
          <w:szCs w:val="24"/>
        </w:rPr>
        <w:br/>
      </w:r>
      <w:r w:rsidRPr="008219DF">
        <w:rPr>
          <w:rFonts w:ascii="Times New Roman" w:hAnsi="Times New Roman" w:cs="Times New Roman"/>
          <w:sz w:val="24"/>
          <w:szCs w:val="24"/>
        </w:rPr>
        <w:t>a powstałych do dnia jej rozwiązania.</w:t>
      </w:r>
    </w:p>
    <w:p w14:paraId="373BB91A" w14:textId="77777777" w:rsidR="00A11FFD" w:rsidRPr="008219DF" w:rsidRDefault="00C06264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 przypadku zmiany przez władzę ustawodawczą, procentowej stawki podatku VAT określonej w pkt. 1, kwota brutto wynagrodzenia Wykonawcy zostanie aneksem do niniejszej Umowy odpowiednio dostosowana.</w:t>
      </w:r>
    </w:p>
    <w:p w14:paraId="0938F2A4" w14:textId="77777777" w:rsidR="00A11FFD" w:rsidRPr="008219DF" w:rsidRDefault="00C06264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lastRenderedPageBreak/>
        <w:t>Wszelkie kwoty należne Zamawiającemu, w szczególności z tytułu kar umownych, mogą być potrącane z płatności realizowanych na rzecz Wykonawcy.</w:t>
      </w:r>
    </w:p>
    <w:p w14:paraId="68C12909" w14:textId="77777777" w:rsidR="00A11FFD" w:rsidRPr="008219DF" w:rsidRDefault="00C06264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Wynagrodzenie określone w ust. 1 jest wynagrodzeniem ostatecznym i nie podlega żadnym zmianom z tytułu świadczenia usług objętych Umową. Zarządzającemu nie przysługują jakiekolwiek inne płatności poza tymi, które wynikają z postanowień Umowy.</w:t>
      </w:r>
    </w:p>
    <w:p w14:paraId="55502598" w14:textId="77777777" w:rsidR="00A11FFD" w:rsidRPr="008219DF" w:rsidRDefault="00C06264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Należności będą regulowane z konta Zamawiającego na konto Wykonawcy w terminie do 14 dni od daty doręczenia faktury przez Wykonawcę.</w:t>
      </w:r>
    </w:p>
    <w:p w14:paraId="7EBF2490" w14:textId="77777777" w:rsidR="00F02855" w:rsidRPr="008219DF" w:rsidRDefault="00C06264" w:rsidP="00F02855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 przypadku opóźnienia w zapłacie Wykonawcy należą się odsetki za każdy dzień opóźnienia.</w:t>
      </w:r>
    </w:p>
    <w:p w14:paraId="05EA9B2E" w14:textId="51588860" w:rsidR="00F02855" w:rsidRPr="008219DF" w:rsidRDefault="00F02855" w:rsidP="00F02855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  <w:rPr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Wynagrodzenie określone w ust. 1 obejmuje również wydatki dotyczące dokonywania bieżących napraw i remontów wynikających z eksploatacji TPP-T do kwoty łącznie </w:t>
      </w:r>
      <w:r w:rsidR="00EE7756" w:rsidRPr="008219DF">
        <w:rPr>
          <w:rFonts w:ascii="Times New Roman" w:hAnsi="Times New Roman" w:cs="Times New Roman"/>
          <w:sz w:val="24"/>
          <w:szCs w:val="24"/>
        </w:rPr>
        <w:t>55</w:t>
      </w:r>
      <w:r w:rsidRPr="008219DF">
        <w:rPr>
          <w:rFonts w:ascii="Times New Roman" w:hAnsi="Times New Roman" w:cs="Times New Roman"/>
          <w:sz w:val="24"/>
          <w:szCs w:val="24"/>
        </w:rPr>
        <w:t>.000,00 netto za cały okres objęty zamówieniem.</w:t>
      </w:r>
    </w:p>
    <w:p w14:paraId="144FF8B9" w14:textId="77777777" w:rsidR="00F02855" w:rsidRPr="008219DF" w:rsidRDefault="00F02855" w:rsidP="00F02855">
      <w:pPr>
        <w:pStyle w:val="Standard"/>
        <w:widowControl/>
        <w:numPr>
          <w:ilvl w:val="0"/>
          <w:numId w:val="18"/>
        </w:numPr>
        <w:autoSpaceDE/>
        <w:spacing w:before="120" w:line="276" w:lineRule="auto"/>
        <w:ind w:left="426"/>
        <w:jc w:val="both"/>
        <w:rPr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Po wyczerpaniu</w:t>
      </w:r>
      <w:r w:rsidRPr="008219DF">
        <w:rPr>
          <w:sz w:val="24"/>
          <w:szCs w:val="24"/>
        </w:rPr>
        <w:t xml:space="preserve"> </w:t>
      </w:r>
      <w:r w:rsidRPr="008219DF">
        <w:rPr>
          <w:rFonts w:ascii="Times New Roman" w:hAnsi="Times New Roman"/>
          <w:sz w:val="24"/>
          <w:szCs w:val="24"/>
        </w:rPr>
        <w:t xml:space="preserve">kwoty przeznaczonej na bieżące naprawy i remonty wskazanej w ust. 8, wydatki w tym zakresie będzie ponosił bezpośrednio Zamawiający, po uprzedniej akceptacji przez Zamawiającego kosztów podejmowanych czynności, na podstawie wystawionej przez </w:t>
      </w:r>
      <w:r w:rsidR="006F212E" w:rsidRPr="008219DF">
        <w:rPr>
          <w:rFonts w:ascii="Times New Roman" w:hAnsi="Times New Roman"/>
          <w:sz w:val="24"/>
          <w:szCs w:val="24"/>
        </w:rPr>
        <w:t>Operatora</w:t>
      </w:r>
      <w:r w:rsidRPr="008219DF">
        <w:rPr>
          <w:rFonts w:ascii="Times New Roman" w:hAnsi="Times New Roman"/>
          <w:sz w:val="24"/>
          <w:szCs w:val="24"/>
        </w:rPr>
        <w:t xml:space="preserve"> faktury.</w:t>
      </w:r>
    </w:p>
    <w:p w14:paraId="5B058FD9" w14:textId="77777777" w:rsidR="002D4081" w:rsidRPr="008219DF" w:rsidRDefault="00597704" w:rsidP="002D4081">
      <w:pPr>
        <w:pStyle w:val="Standard"/>
        <w:keepNext/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§ 7</w:t>
      </w:r>
    </w:p>
    <w:p w14:paraId="7F6C4BF9" w14:textId="77777777" w:rsidR="002D4081" w:rsidRPr="008219DF" w:rsidRDefault="002D4081" w:rsidP="002D4081">
      <w:pPr>
        <w:pStyle w:val="Standard"/>
        <w:keepNext/>
        <w:spacing w:before="240" w:after="360"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Wykonawca</w:t>
      </w:r>
      <w:r w:rsidRPr="008219DF">
        <w:t xml:space="preserve"> </w:t>
      </w:r>
      <w:r w:rsidRPr="008219DF">
        <w:rPr>
          <w:rFonts w:ascii="Times New Roman" w:hAnsi="Times New Roman" w:cs="Times New Roman"/>
          <w:sz w:val="24"/>
          <w:szCs w:val="24"/>
        </w:rPr>
        <w:t xml:space="preserve">przedstawiał będzie Zamawiającemu okresowe sprawozdania i raporty, zgodnie </w:t>
      </w:r>
      <w:r w:rsidRPr="008219DF">
        <w:rPr>
          <w:rFonts w:ascii="Times New Roman" w:hAnsi="Times New Roman" w:cs="Times New Roman"/>
          <w:sz w:val="24"/>
          <w:szCs w:val="24"/>
        </w:rPr>
        <w:br/>
        <w:t>z zasadami opisanymi w Regulaminie TPP-T, który stanowi załącznik nr do niniejszej umowy.</w:t>
      </w:r>
    </w:p>
    <w:p w14:paraId="78AB8EFB" w14:textId="77777777" w:rsidR="00A11FFD" w:rsidRPr="008219DF" w:rsidRDefault="00597704">
      <w:pPr>
        <w:pStyle w:val="Standard"/>
        <w:keepNext/>
        <w:spacing w:before="240" w:after="360" w:line="276" w:lineRule="auto"/>
        <w:jc w:val="center"/>
      </w:pPr>
      <w:r w:rsidRPr="008219D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8993961" w14:textId="77777777" w:rsidR="000065A4" w:rsidRPr="008219DF" w:rsidRDefault="000065A4" w:rsidP="00C06264">
      <w:pPr>
        <w:widowControl/>
        <w:numPr>
          <w:ilvl w:val="0"/>
          <w:numId w:val="55"/>
        </w:numPr>
        <w:suppressAutoHyphens w:val="0"/>
        <w:autoSpaceDN/>
        <w:spacing w:before="120" w:line="276" w:lineRule="auto"/>
        <w:ind w:left="425" w:hanging="357"/>
        <w:jc w:val="both"/>
        <w:textAlignment w:val="auto"/>
        <w:rPr>
          <w:rFonts w:cs="Times New Roman"/>
        </w:rPr>
      </w:pPr>
      <w:r w:rsidRPr="008219DF">
        <w:rPr>
          <w:rFonts w:cs="Times New Roman"/>
        </w:rPr>
        <w:t>Wykonawca ma prawo osiągać przychody z tytułu świadczenia dodatkowych usług dla przedsiębiorstw.</w:t>
      </w:r>
    </w:p>
    <w:p w14:paraId="593B245D" w14:textId="77777777" w:rsidR="00A11FFD" w:rsidRPr="008219DF" w:rsidRDefault="00C06264">
      <w:pPr>
        <w:pStyle w:val="Standard"/>
        <w:widowControl/>
        <w:numPr>
          <w:ilvl w:val="0"/>
          <w:numId w:val="42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ma prawo do przeznaczenia w ramach działalności związanej </w:t>
      </w:r>
      <w:r w:rsidRPr="008219DF">
        <w:rPr>
          <w:rFonts w:ascii="Times New Roman" w:hAnsi="Times New Roman" w:cs="Times New Roman"/>
          <w:sz w:val="24"/>
          <w:szCs w:val="24"/>
        </w:rPr>
        <w:br/>
        <w:t>z zarządzaniem  TPP-T nie więcej niż 20 % powierzchni netto budynków TPP-T celem oddania w najem, podmiotom świadczącym usługi związane z bieżącą działalnością przedsiębiorców.</w:t>
      </w:r>
    </w:p>
    <w:p w14:paraId="4CEEF3BA" w14:textId="77777777" w:rsidR="00A11FFD" w:rsidRPr="008219DF" w:rsidRDefault="00C06264">
      <w:pPr>
        <w:pStyle w:val="Standard"/>
        <w:widowControl/>
        <w:numPr>
          <w:ilvl w:val="0"/>
          <w:numId w:val="42"/>
        </w:numPr>
        <w:autoSpaceDE/>
        <w:spacing w:before="120" w:line="276" w:lineRule="auto"/>
        <w:ind w:left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Z udzielonej w oparciu o postanowienia niniejszej umowy pomocy udzielanej przedsiębiorcom, mającej charakter pomocy de minimis Wykonawca sporządzał będzie stosowne sprawozdania oraz wydawał zaświadczenia, na podstawie stosownego upoważnienia.</w:t>
      </w:r>
    </w:p>
    <w:p w14:paraId="06090EA6" w14:textId="77777777" w:rsidR="00A11FFD" w:rsidRPr="008219DF" w:rsidRDefault="00597704">
      <w:pPr>
        <w:pStyle w:val="Standard"/>
        <w:keepNext/>
        <w:spacing w:before="240" w:after="360" w:line="276" w:lineRule="auto"/>
        <w:jc w:val="center"/>
      </w:pPr>
      <w:r w:rsidRPr="008219D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483B53F" w14:textId="77777777" w:rsidR="00A11FFD" w:rsidRPr="008219DF" w:rsidRDefault="00C06264" w:rsidP="00EE7756">
      <w:pPr>
        <w:pStyle w:val="Standard"/>
        <w:spacing w:after="240"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1.  Przedstawicielem Zamawiającego uprawnionym do kontaktowania się z Operatorem jest   </w:t>
      </w:r>
    </w:p>
    <w:p w14:paraId="6BCCFB8A" w14:textId="77777777" w:rsidR="00A11FFD" w:rsidRPr="008219DF" w:rsidRDefault="00C06264" w:rsidP="00EE7756">
      <w:pPr>
        <w:pStyle w:val="Standard"/>
        <w:spacing w:after="120"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     ……………………..</w:t>
      </w:r>
    </w:p>
    <w:p w14:paraId="31DACC2E" w14:textId="77777777" w:rsidR="00A11FFD" w:rsidRPr="008219DF" w:rsidRDefault="00C06264" w:rsidP="00EE7756">
      <w:pPr>
        <w:pStyle w:val="Standard"/>
        <w:numPr>
          <w:ilvl w:val="0"/>
          <w:numId w:val="44"/>
        </w:numPr>
        <w:spacing w:after="240" w:line="276" w:lineRule="auto"/>
        <w:ind w:left="357" w:hanging="357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Przedstawicielem Operatora uprawnionym do kontaktowania się z Zamawiającym jest     </w:t>
      </w:r>
    </w:p>
    <w:p w14:paraId="31D7BBAE" w14:textId="77777777" w:rsidR="00A11FFD" w:rsidRPr="008219DF" w:rsidRDefault="00C06264">
      <w:pPr>
        <w:pStyle w:val="Standard"/>
        <w:spacing w:line="276" w:lineRule="auto"/>
        <w:ind w:left="360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….…………………</w:t>
      </w:r>
    </w:p>
    <w:p w14:paraId="3C47DA2D" w14:textId="77777777" w:rsidR="00A11FFD" w:rsidRPr="008219DF" w:rsidRDefault="00597704">
      <w:pPr>
        <w:pStyle w:val="Standard"/>
        <w:keepNext/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14:paraId="2B89D3A1" w14:textId="77777777" w:rsidR="00A11FFD" w:rsidRPr="008219DF" w:rsidRDefault="00C06264" w:rsidP="00C06264">
      <w:pPr>
        <w:pStyle w:val="Standard"/>
        <w:widowControl/>
        <w:numPr>
          <w:ilvl w:val="0"/>
          <w:numId w:val="56"/>
        </w:numPr>
        <w:autoSpaceDE/>
        <w:spacing w:before="120" w:line="276" w:lineRule="auto"/>
        <w:ind w:left="426" w:hanging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Wykonawca zobowiązuje się współdziałać z Zamawiającym w celu osiągnięcia wskaźników rezultatu wskazanych w  dokumentach aplikacyjnych dla projektu „Tarnobrzeski Park Przemysłowo-Technologiczny”.</w:t>
      </w:r>
    </w:p>
    <w:p w14:paraId="618894D0" w14:textId="77777777" w:rsidR="00A11FFD" w:rsidRPr="008219DF" w:rsidRDefault="00C06264">
      <w:pPr>
        <w:pStyle w:val="Standard"/>
        <w:widowControl/>
        <w:numPr>
          <w:ilvl w:val="0"/>
          <w:numId w:val="6"/>
        </w:numPr>
        <w:autoSpaceDE/>
        <w:spacing w:before="120" w:line="276" w:lineRule="auto"/>
        <w:ind w:left="426" w:hanging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Jeżeli, na podstawie rocznych sprawozdań składanych przez Wykonawcę, Zamawiający uzna, że postęp w zakresie osiągania wymaganych wartości tych wskaźników jest niewystarczający, wezwie Wykonawcę do złożenia stosownych wyjaśnień w tym względzie oraz podejmie działania naprawcze.</w:t>
      </w:r>
    </w:p>
    <w:p w14:paraId="4FC1DAC9" w14:textId="77777777" w:rsidR="00A11FFD" w:rsidRPr="008219DF" w:rsidRDefault="00C06264">
      <w:pPr>
        <w:pStyle w:val="Standard"/>
        <w:widowControl/>
        <w:numPr>
          <w:ilvl w:val="0"/>
          <w:numId w:val="6"/>
        </w:numPr>
        <w:autoSpaceDE/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Jeśli na podstawie złożonych wyjaśnień i w wyniku analizy raportów Wykonawcy, Zamawiający stwierdzi uchybienia w zakresie należytej realizacji umowy, wezwie Wykonawcę do usunięcia uchybień, wyznaczając w tym celu termin, który nie powinien przekraczać 3 miesięcy.</w:t>
      </w:r>
    </w:p>
    <w:p w14:paraId="5AF32816" w14:textId="77777777" w:rsidR="00A11FFD" w:rsidRPr="008219DF" w:rsidRDefault="00C06264">
      <w:pPr>
        <w:pStyle w:val="Standard"/>
        <w:widowControl/>
        <w:numPr>
          <w:ilvl w:val="0"/>
          <w:numId w:val="6"/>
        </w:numPr>
        <w:autoSpaceDE/>
        <w:spacing w:before="120" w:line="276" w:lineRule="auto"/>
        <w:ind w:left="426" w:hanging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W przypadku nie usunięcia zauważonych uchybień w wyznaczonym terminie, Zamawiającemu przysługiwać będzie prawo do rozwiązania umowy w trybie natychmiastowym.</w:t>
      </w:r>
    </w:p>
    <w:p w14:paraId="1B5C51A8" w14:textId="77777777" w:rsidR="00A11FFD" w:rsidRPr="008219DF" w:rsidRDefault="00597704">
      <w:pPr>
        <w:pStyle w:val="Standard"/>
        <w:keepNext/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3FB55A65" w14:textId="77777777" w:rsidR="00A11FFD" w:rsidRPr="008219DF" w:rsidRDefault="00C06264" w:rsidP="00315557">
      <w:pPr>
        <w:pStyle w:val="Standard"/>
        <w:spacing w:line="276" w:lineRule="auto"/>
        <w:ind w:left="284" w:hanging="284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1. Strony postanawiają, że podstawową formą odszkodowań pomiędzy stronami będą kary umowne.</w:t>
      </w:r>
    </w:p>
    <w:p w14:paraId="2B59AFA8" w14:textId="59F0A9DB" w:rsidR="00A11FFD" w:rsidRPr="008219DF" w:rsidRDefault="00C06264" w:rsidP="00315557">
      <w:pPr>
        <w:pStyle w:val="Standard"/>
        <w:spacing w:line="276" w:lineRule="auto"/>
        <w:ind w:left="284" w:hanging="284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2. Zamawiający zapłaci Operatorowi karę umowną w przypadku odstąpienia od umowy przez Operatora z przyczyn, za które ponosi odpowiedzialność Zamawiający, w wysokości 5% wynagrodzenia umow</w:t>
      </w:r>
      <w:r w:rsidR="00597704" w:rsidRPr="008219DF">
        <w:rPr>
          <w:rFonts w:ascii="Times New Roman" w:hAnsi="Times New Roman" w:cs="Times New Roman"/>
          <w:sz w:val="24"/>
          <w:szCs w:val="24"/>
        </w:rPr>
        <w:t>nego brutto, o którym mowa w § 6</w:t>
      </w:r>
      <w:r w:rsidRPr="008219DF">
        <w:rPr>
          <w:rFonts w:ascii="Times New Roman" w:hAnsi="Times New Roman" w:cs="Times New Roman"/>
          <w:sz w:val="24"/>
          <w:szCs w:val="24"/>
        </w:rPr>
        <w:t xml:space="preserve"> ust. 1 umowy, za wyjątkiem wystąpienia okoliczności przedstawionych w art. 45</w:t>
      </w:r>
      <w:r w:rsidR="00BC4C7F">
        <w:rPr>
          <w:rFonts w:ascii="Times New Roman" w:hAnsi="Times New Roman" w:cs="Times New Roman"/>
          <w:sz w:val="24"/>
          <w:szCs w:val="24"/>
        </w:rPr>
        <w:t>6</w:t>
      </w:r>
      <w:r w:rsidRPr="008219DF">
        <w:rPr>
          <w:rFonts w:ascii="Times New Roman" w:hAnsi="Times New Roman" w:cs="Times New Roman"/>
          <w:sz w:val="24"/>
          <w:szCs w:val="24"/>
        </w:rPr>
        <w:t xml:space="preserve"> ust. 1 ustawy Prawo zamówień publicznych.</w:t>
      </w:r>
    </w:p>
    <w:p w14:paraId="2AB48724" w14:textId="77777777" w:rsidR="00A11FFD" w:rsidRPr="008219DF" w:rsidRDefault="00C06264">
      <w:pPr>
        <w:pStyle w:val="Standard"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3. Operator zapłaci Zamawiającemu karę umowną:</w:t>
      </w:r>
    </w:p>
    <w:p w14:paraId="6AB13203" w14:textId="77777777" w:rsidR="00A11FFD" w:rsidRPr="008219DF" w:rsidRDefault="00C06264">
      <w:pPr>
        <w:pStyle w:val="Standard"/>
        <w:numPr>
          <w:ilvl w:val="2"/>
          <w:numId w:val="37"/>
        </w:numPr>
        <w:spacing w:line="276" w:lineRule="auto"/>
        <w:ind w:left="465" w:hanging="181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za odstąpienie od Umowy przez Zamawiającego wskutek okoliczności, za które odpowiada Operator, w wysokości 5% wynagrodzenia umow</w:t>
      </w:r>
      <w:r w:rsidR="00597704" w:rsidRPr="008219DF">
        <w:rPr>
          <w:rFonts w:ascii="Times New Roman" w:hAnsi="Times New Roman" w:cs="Times New Roman"/>
          <w:sz w:val="24"/>
          <w:szCs w:val="24"/>
        </w:rPr>
        <w:t>nego brutto, o którym mowa w § 6</w:t>
      </w:r>
      <w:r w:rsidRPr="008219DF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2AD8974D" w14:textId="77777777" w:rsidR="00A11FFD" w:rsidRPr="008219DF" w:rsidRDefault="00C06264">
      <w:pPr>
        <w:pStyle w:val="Standard"/>
        <w:numPr>
          <w:ilvl w:val="2"/>
          <w:numId w:val="37"/>
        </w:numPr>
        <w:spacing w:line="276" w:lineRule="auto"/>
        <w:ind w:left="465" w:hanging="181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za każdy przypadek w wysokości 1% niedochowania należytej staranności przy wykonywaniu zakresu obowiązków Operatora wynikających z umowy w tym </w:t>
      </w:r>
      <w:r w:rsidRPr="008219DF"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52312243" w14:textId="77777777" w:rsidR="00A11FFD" w:rsidRPr="008219DF" w:rsidRDefault="00C06264" w:rsidP="00C06264">
      <w:pPr>
        <w:pStyle w:val="Standard"/>
        <w:numPr>
          <w:ilvl w:val="0"/>
          <w:numId w:val="57"/>
        </w:numPr>
        <w:spacing w:line="276" w:lineRule="auto"/>
        <w:ind w:left="867" w:hanging="357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 naruszenia obowiązku informowania o faktach mających znaczenie dla realizacji umowy,</w:t>
      </w:r>
    </w:p>
    <w:p w14:paraId="41FC5482" w14:textId="77777777" w:rsidR="00A11FFD" w:rsidRPr="008219DF" w:rsidRDefault="00C06264">
      <w:pPr>
        <w:pStyle w:val="Standard"/>
        <w:numPr>
          <w:ilvl w:val="0"/>
          <w:numId w:val="31"/>
        </w:numPr>
        <w:spacing w:line="276" w:lineRule="auto"/>
        <w:ind w:left="867" w:hanging="357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nie wywiązywania się z obowiązku zapewnienia realizacji usługi przez osoby wskazane w ofercie,</w:t>
      </w:r>
    </w:p>
    <w:p w14:paraId="0842D5D9" w14:textId="77777777" w:rsidR="00A11FFD" w:rsidRPr="008219DF" w:rsidRDefault="00C06264" w:rsidP="00AD03B4">
      <w:pPr>
        <w:pStyle w:val="Standard"/>
        <w:numPr>
          <w:ilvl w:val="0"/>
          <w:numId w:val="31"/>
        </w:numPr>
        <w:spacing w:line="276" w:lineRule="auto"/>
        <w:ind w:left="867" w:hanging="357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 nie udostępnienie Zamawiającemu, na każde pisemne żądanie dokumentów związanych z realizacją niniejszej umowy w terminie przez niego wskazanym.</w:t>
      </w:r>
    </w:p>
    <w:p w14:paraId="0712986A" w14:textId="77777777" w:rsidR="00A11FFD" w:rsidRPr="008219DF" w:rsidRDefault="00C06264" w:rsidP="00AD03B4">
      <w:pPr>
        <w:pStyle w:val="Standard"/>
        <w:spacing w:line="276" w:lineRule="auto"/>
        <w:ind w:left="284" w:hanging="284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4. Trzykrotne udowodnienie niedochowania należytej staranności przy wykonywaniu obowiązków przez Operatora, w tym postanowień umowy jest dla Zamawiającego podstawą do rozwiązania umowy.</w:t>
      </w:r>
    </w:p>
    <w:p w14:paraId="6F6DBEEC" w14:textId="77777777" w:rsidR="00A11FFD" w:rsidRPr="008219DF" w:rsidRDefault="00C06264" w:rsidP="00AD03B4">
      <w:pPr>
        <w:pStyle w:val="Standard"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5. W razie naliczenia kar umownych Zamawiający może je potrącić z wystawionych faktur.</w:t>
      </w:r>
    </w:p>
    <w:p w14:paraId="60424836" w14:textId="77777777" w:rsidR="00A11FFD" w:rsidRPr="008219DF" w:rsidRDefault="00C06264" w:rsidP="00AD03B4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6. Strony dopuszczają możliwość dochodzenia odszkodowania do wysokości szkody rzeczywiście poniesionej.</w:t>
      </w:r>
    </w:p>
    <w:p w14:paraId="69D92FC8" w14:textId="77777777" w:rsidR="00A11FFD" w:rsidRPr="008219DF" w:rsidRDefault="00597704">
      <w:pPr>
        <w:pStyle w:val="Standard"/>
        <w:keepNext/>
        <w:spacing w:before="24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lastRenderedPageBreak/>
        <w:t>§ 12</w:t>
      </w:r>
    </w:p>
    <w:p w14:paraId="4C0B08A3" w14:textId="77777777" w:rsidR="00A11FFD" w:rsidRPr="008219DF" w:rsidRDefault="00C06264" w:rsidP="00C06264">
      <w:pPr>
        <w:pStyle w:val="Standard"/>
        <w:widowControl/>
        <w:numPr>
          <w:ilvl w:val="0"/>
          <w:numId w:val="58"/>
        </w:numPr>
        <w:autoSpaceDE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Zamawiającemu przysługuje prawo odstąpienia od umowy w przypadku istotnego naruszenia umowy przez Wykonawcę.</w:t>
      </w:r>
    </w:p>
    <w:p w14:paraId="5E572E27" w14:textId="77777777" w:rsidR="00A11FFD" w:rsidRPr="008219DF" w:rsidRDefault="00C06264">
      <w:pPr>
        <w:pStyle w:val="Standard"/>
        <w:widowControl/>
        <w:numPr>
          <w:ilvl w:val="0"/>
          <w:numId w:val="33"/>
        </w:numPr>
        <w:autoSpaceDE/>
        <w:spacing w:before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Naruszeniami umowy, które mogą zostać uznane za stanowiące podstawę rozwiązania umowy, o którym mowa w ust. 1, są między innymi:</w:t>
      </w:r>
    </w:p>
    <w:p w14:paraId="51927F4F" w14:textId="77777777" w:rsidR="00A11FFD" w:rsidRPr="008219DF" w:rsidRDefault="00C06264">
      <w:pPr>
        <w:pStyle w:val="Akapitzlist"/>
        <w:spacing w:before="120" w:line="276" w:lineRule="auto"/>
        <w:ind w:left="68"/>
        <w:jc w:val="both"/>
      </w:pPr>
      <w:r w:rsidRPr="008219DF">
        <w:rPr>
          <w:rFonts w:ascii="Times New Roman" w:hAnsi="Times New Roman"/>
        </w:rPr>
        <w:t xml:space="preserve">        1) Wykonawca nie wywiązuje się ze swoich zobowiązań wynikających z Umowy,</w:t>
      </w:r>
    </w:p>
    <w:p w14:paraId="7C2ADE2D" w14:textId="77777777" w:rsidR="00A11FFD" w:rsidRPr="008219DF" w:rsidRDefault="00C06264">
      <w:pPr>
        <w:pStyle w:val="Akapitzlist"/>
        <w:spacing w:line="276" w:lineRule="auto"/>
        <w:ind w:left="568"/>
        <w:jc w:val="both"/>
      </w:pPr>
      <w:r w:rsidRPr="008219DF">
        <w:rPr>
          <w:rFonts w:ascii="Times New Roman" w:hAnsi="Times New Roman"/>
        </w:rPr>
        <w:t>2) Wykonawca nie zastosuje się (bez uzasadnienia przyczyny) we wskazanym terminie do żądania zawartego w powiadomieniu pisemnym i przekazanym przez Zamawiającego wymagającego, aby Operator naprawił zaniedbanie, które ma poważny wpływ na właściwe i terminowe wykonanie usługi,</w:t>
      </w:r>
    </w:p>
    <w:p w14:paraId="139A5472" w14:textId="77777777" w:rsidR="00A11FFD" w:rsidRPr="008219DF" w:rsidRDefault="00C06264">
      <w:pPr>
        <w:pStyle w:val="Akapitzlist"/>
        <w:spacing w:line="276" w:lineRule="auto"/>
        <w:ind w:left="568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>3) Wykonawca odmawia lub zaniedbuje wykonania poleceń wydanych przez Zamawiającego,</w:t>
      </w:r>
    </w:p>
    <w:p w14:paraId="22A642B4" w14:textId="77777777" w:rsidR="009D7F02" w:rsidRPr="008219DF" w:rsidRDefault="009D7F02" w:rsidP="009D7F02">
      <w:pPr>
        <w:pStyle w:val="Akapitzlist"/>
        <w:spacing w:line="276" w:lineRule="auto"/>
        <w:ind w:left="568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>4) Wykonawca</w:t>
      </w:r>
      <w:r w:rsidRPr="008219DF">
        <w:t xml:space="preserve"> </w:t>
      </w:r>
      <w:r w:rsidRPr="008219DF">
        <w:rPr>
          <w:rFonts w:ascii="Times New Roman" w:hAnsi="Times New Roman"/>
        </w:rPr>
        <w:t xml:space="preserve">przenosi świadczenie usługi zarządzania objętej umową w całości lub </w:t>
      </w:r>
    </w:p>
    <w:p w14:paraId="5F59AA16" w14:textId="77777777" w:rsidR="009D7F02" w:rsidRPr="008219DF" w:rsidRDefault="009D7F02" w:rsidP="009D7F02">
      <w:pPr>
        <w:pStyle w:val="Akapitzlist"/>
        <w:spacing w:line="276" w:lineRule="auto"/>
        <w:ind w:left="568"/>
        <w:jc w:val="both"/>
      </w:pPr>
      <w:r w:rsidRPr="008219DF">
        <w:rPr>
          <w:rFonts w:ascii="Times New Roman" w:hAnsi="Times New Roman"/>
        </w:rPr>
        <w:t>w części na podwykonawcę bez zgody Zamawiającego lub wykonuje Umowę przez personel nie zaakceptowany przez Zamawiającego,</w:t>
      </w:r>
    </w:p>
    <w:p w14:paraId="0DDEFEC3" w14:textId="77777777" w:rsidR="00A11FFD" w:rsidRPr="008219DF" w:rsidRDefault="00C06264">
      <w:pPr>
        <w:pStyle w:val="Standard"/>
        <w:widowControl/>
        <w:autoSpaceDE/>
        <w:spacing w:line="276" w:lineRule="auto"/>
        <w:ind w:left="540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5) wstrzymanie realizacji przedmiotu Umowy, w szczególności wstrzymanie udostępniania infrastruktury Parku, bez upoważnienia do takiego wstrzymania przez Zamawiającego,</w:t>
      </w:r>
    </w:p>
    <w:p w14:paraId="3EE0407A" w14:textId="77777777" w:rsidR="00A11FFD" w:rsidRPr="008219DF" w:rsidRDefault="00C06264">
      <w:pPr>
        <w:pStyle w:val="Standard"/>
        <w:widowControl/>
        <w:autoSpaceDE/>
        <w:spacing w:line="276" w:lineRule="auto"/>
        <w:ind w:left="540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6) powstanie uzasadnionych podstaw do uznania, że Wykonawca nie jest w stanie wykonać przedmiotu Umowy w wyznaczonym terminie, jest zagrożony niewypłacalnością lub przechodzi w stan likwidacji, inny niż w celach przekształcenia lub połączenia się z innym przedsiębiorstwem,</w:t>
      </w:r>
    </w:p>
    <w:p w14:paraId="3C1666A8" w14:textId="23566C5D" w:rsidR="00A11FFD" w:rsidRPr="008219DF" w:rsidRDefault="00C06264">
      <w:pPr>
        <w:pStyle w:val="Standard"/>
        <w:widowControl/>
        <w:autoSpaceDE/>
        <w:spacing w:line="276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7) wydanie nakazu zajęcia majątku Wykonawcy lub wszczęcie postępowania egzekucyjnego w stopniu wyłączającym możliwość realizacji Umowy</w:t>
      </w:r>
      <w:r w:rsidR="00EE7756" w:rsidRPr="008219DF">
        <w:rPr>
          <w:rFonts w:ascii="Times New Roman" w:hAnsi="Times New Roman" w:cs="Times New Roman"/>
          <w:sz w:val="24"/>
          <w:szCs w:val="24"/>
        </w:rPr>
        <w:t>,</w:t>
      </w:r>
    </w:p>
    <w:p w14:paraId="426D08CF" w14:textId="77777777" w:rsidR="00A11FFD" w:rsidRPr="008219DF" w:rsidRDefault="00C06264">
      <w:pPr>
        <w:pStyle w:val="Akapitzlist"/>
        <w:spacing w:line="276" w:lineRule="auto"/>
        <w:ind w:left="568"/>
        <w:jc w:val="both"/>
      </w:pPr>
      <w:r w:rsidRPr="008219DF">
        <w:rPr>
          <w:rFonts w:ascii="Times New Roman" w:hAnsi="Times New Roman"/>
        </w:rPr>
        <w:t>8) brak zdolności do czynności prawnych utrudniający wykonanie Umowy,</w:t>
      </w:r>
    </w:p>
    <w:p w14:paraId="6BF7B581" w14:textId="77777777" w:rsidR="00A11FFD" w:rsidRPr="008219DF" w:rsidRDefault="00C06264">
      <w:pPr>
        <w:pStyle w:val="Akapitzlist"/>
        <w:spacing w:line="276" w:lineRule="auto"/>
        <w:ind w:left="568"/>
        <w:jc w:val="both"/>
      </w:pPr>
      <w:r w:rsidRPr="008219DF">
        <w:rPr>
          <w:rFonts w:ascii="Times New Roman" w:hAnsi="Times New Roman"/>
        </w:rPr>
        <w:t>9)  wystąpienie  istotnych zmian okoliczności powodujących, że wykonanie Umowy nie leży w interesie publicznym, czego nie można było przewidzieć w chwili jej zawarcia. Odstąpienie od umowy w tym przypadku może nastąpić w terminie 30 dni od powzięcia wiadomości o powyższych okolicznościach. W takim przypadku Wykonawca może żądać jedynie wynagrodzenia należnego mu z tytułu wykonania części Umowy.</w:t>
      </w:r>
    </w:p>
    <w:p w14:paraId="18FAFA92" w14:textId="0D7F0BBE" w:rsidR="00A11FFD" w:rsidRPr="008219DF" w:rsidRDefault="00C06264">
      <w:pPr>
        <w:pStyle w:val="Akapitzlist"/>
        <w:tabs>
          <w:tab w:val="left" w:pos="897"/>
        </w:tabs>
        <w:spacing w:before="120" w:line="276" w:lineRule="auto"/>
        <w:ind w:left="357"/>
        <w:jc w:val="both"/>
      </w:pPr>
      <w:r w:rsidRPr="008219DF">
        <w:rPr>
          <w:rFonts w:ascii="Times New Roman" w:hAnsi="Times New Roman"/>
        </w:rPr>
        <w:t>3. Po odstąpieniu od Umowy lub w przypadku gdy Wykonawca otrzymał powiadomienie o</w:t>
      </w:r>
      <w:r w:rsidR="000D2A7B" w:rsidRPr="008219DF">
        <w:rPr>
          <w:rFonts w:ascii="Times New Roman" w:hAnsi="Times New Roman"/>
        </w:rPr>
        <w:t> </w:t>
      </w:r>
      <w:r w:rsidRPr="008219DF">
        <w:rPr>
          <w:rFonts w:ascii="Times New Roman" w:hAnsi="Times New Roman"/>
        </w:rPr>
        <w:t>odstąpieniu, podejmie on niezwłocznie kroki mające na celu zakończenie świadczenia usługi objętej przedmiotem umowy w zorganizowany i sprawny sposób umożliwiający zminimalizowanie kosztów.</w:t>
      </w:r>
    </w:p>
    <w:p w14:paraId="6F6B6B4F" w14:textId="2D732B12" w:rsidR="00A11FFD" w:rsidRPr="008219DF" w:rsidRDefault="00C06264">
      <w:pPr>
        <w:pStyle w:val="Akapitzlist"/>
        <w:tabs>
          <w:tab w:val="left" w:pos="900"/>
        </w:tabs>
        <w:spacing w:line="276" w:lineRule="auto"/>
        <w:ind w:left="360"/>
        <w:jc w:val="both"/>
      </w:pPr>
      <w:r w:rsidRPr="008219DF">
        <w:rPr>
          <w:rFonts w:ascii="Times New Roman" w:hAnsi="Times New Roman"/>
        </w:rPr>
        <w:t xml:space="preserve">4. Wykonawca nie ma prawa żądać, oprócz kwot należnych za wykonany </w:t>
      </w:r>
      <w:r w:rsidR="000D2A7B" w:rsidRPr="008219DF">
        <w:rPr>
          <w:rFonts w:ascii="Times New Roman" w:hAnsi="Times New Roman"/>
        </w:rPr>
        <w:t>już</w:t>
      </w:r>
      <w:r w:rsidRPr="008219DF">
        <w:rPr>
          <w:rFonts w:ascii="Times New Roman" w:hAnsi="Times New Roman"/>
        </w:rPr>
        <w:t xml:space="preserve"> zakres umowy, rekompensaty za wszelkie poniesione straty lub szkody.</w:t>
      </w:r>
    </w:p>
    <w:p w14:paraId="07009F5A" w14:textId="77777777" w:rsidR="00A11FFD" w:rsidRPr="008219DF" w:rsidRDefault="00C06264">
      <w:pPr>
        <w:pStyle w:val="Akapitzlist"/>
        <w:tabs>
          <w:tab w:val="left" w:pos="900"/>
        </w:tabs>
        <w:spacing w:line="276" w:lineRule="auto"/>
        <w:ind w:left="360"/>
        <w:jc w:val="both"/>
      </w:pPr>
      <w:r w:rsidRPr="008219DF">
        <w:rPr>
          <w:rFonts w:ascii="Times New Roman" w:hAnsi="Times New Roman"/>
        </w:rPr>
        <w:t>5. Zamawiający może odstąpić od umowy w okolicznościach, o których mowa w ust. 2 pkt. 1-4 w terminie o którym mowa w ust. 2 pkt. 9.</w:t>
      </w:r>
    </w:p>
    <w:p w14:paraId="3DEDF7AB" w14:textId="77777777" w:rsidR="00A11FFD" w:rsidRPr="008219DF" w:rsidRDefault="00C06264">
      <w:pPr>
        <w:pStyle w:val="Akapitzlist"/>
        <w:tabs>
          <w:tab w:val="left" w:pos="900"/>
        </w:tabs>
        <w:spacing w:line="276" w:lineRule="auto"/>
        <w:ind w:left="360"/>
        <w:jc w:val="both"/>
      </w:pPr>
      <w:r w:rsidRPr="008219DF">
        <w:rPr>
          <w:rFonts w:ascii="Times New Roman" w:hAnsi="Times New Roman"/>
        </w:rPr>
        <w:t>6. Wykonawca, z zachowaniem 30 dniowego okresu wypowiedzenia, może odstąpić od Umowy, jeżeli Zamawiający:</w:t>
      </w:r>
    </w:p>
    <w:p w14:paraId="6D4328E5" w14:textId="77777777" w:rsidR="00A11FFD" w:rsidRPr="008219DF" w:rsidRDefault="00C06264" w:rsidP="00C06264">
      <w:pPr>
        <w:pStyle w:val="Akapitzlist"/>
        <w:numPr>
          <w:ilvl w:val="0"/>
          <w:numId w:val="59"/>
        </w:numPr>
        <w:spacing w:line="276" w:lineRule="auto"/>
        <w:ind w:left="540" w:hanging="180"/>
        <w:jc w:val="both"/>
        <w:rPr>
          <w:rFonts w:ascii="Times New Roman" w:hAnsi="Times New Roman"/>
        </w:rPr>
      </w:pPr>
      <w:r w:rsidRPr="008219DF">
        <w:rPr>
          <w:rFonts w:ascii="Times New Roman" w:hAnsi="Times New Roman"/>
        </w:rPr>
        <w:t>nie wywiązuje się ze swoich zobowiązań po trzech pisemnych upomnieniach; lub</w:t>
      </w:r>
    </w:p>
    <w:p w14:paraId="4484C7DC" w14:textId="77777777" w:rsidR="00A11FFD" w:rsidRPr="008219DF" w:rsidRDefault="00C06264">
      <w:pPr>
        <w:pStyle w:val="Akapitzlist"/>
        <w:numPr>
          <w:ilvl w:val="0"/>
          <w:numId w:val="40"/>
        </w:numPr>
        <w:spacing w:line="276" w:lineRule="auto"/>
        <w:ind w:left="540" w:hanging="180"/>
        <w:jc w:val="both"/>
      </w:pPr>
      <w:r w:rsidRPr="008219DF">
        <w:rPr>
          <w:rFonts w:ascii="Times New Roman" w:hAnsi="Times New Roman"/>
        </w:rPr>
        <w:t xml:space="preserve">bezpodstawnie zawiesza wykonanie usługi objętej przedmiotem umowy lub dowolnej    </w:t>
      </w:r>
    </w:p>
    <w:p w14:paraId="34F427B4" w14:textId="77777777" w:rsidR="00A11FFD" w:rsidRPr="008219DF" w:rsidRDefault="00C06264">
      <w:pPr>
        <w:pStyle w:val="Akapitzlist"/>
        <w:spacing w:line="276" w:lineRule="auto"/>
        <w:ind w:left="540"/>
        <w:jc w:val="both"/>
      </w:pPr>
      <w:r w:rsidRPr="008219DF">
        <w:rPr>
          <w:rFonts w:ascii="Times New Roman" w:hAnsi="Times New Roman"/>
        </w:rPr>
        <w:t xml:space="preserve">   jej części na okres dłuższy niż 60 dni.</w:t>
      </w:r>
    </w:p>
    <w:p w14:paraId="15A3E3A2" w14:textId="77777777" w:rsidR="00A11FFD" w:rsidRPr="008219DF" w:rsidRDefault="00597704">
      <w:pPr>
        <w:pStyle w:val="Standard"/>
        <w:keepNext/>
        <w:spacing w:before="24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14:paraId="4B607D04" w14:textId="4985721E" w:rsidR="00A11FFD" w:rsidRPr="008219DF" w:rsidRDefault="00C06264">
      <w:pPr>
        <w:pStyle w:val="pkt"/>
        <w:spacing w:before="0"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304294">
        <w:rPr>
          <w:rFonts w:ascii="Times New Roman" w:hAnsi="Times New Roman" w:cs="Times New Roman"/>
          <w:sz w:val="24"/>
          <w:szCs w:val="24"/>
        </w:rPr>
        <w:t>455</w:t>
      </w:r>
      <w:r w:rsidRPr="008219DF">
        <w:rPr>
          <w:rFonts w:ascii="Times New Roman" w:hAnsi="Times New Roman" w:cs="Times New Roman"/>
          <w:sz w:val="24"/>
          <w:szCs w:val="24"/>
        </w:rPr>
        <w:t xml:space="preserve"> ust. 1 ustawy Prawo zamówień publicznych, przewiduje możliwość zmiany zawartej umowy w następujących przypadkach:</w:t>
      </w:r>
    </w:p>
    <w:p w14:paraId="4FA8E103" w14:textId="77777777" w:rsidR="00A11FFD" w:rsidRPr="008219DF" w:rsidRDefault="00C06264">
      <w:pPr>
        <w:pStyle w:val="pkt"/>
        <w:spacing w:before="0" w:after="0" w:line="276" w:lineRule="auto"/>
        <w:ind w:left="0" w:firstLine="0"/>
      </w:pPr>
      <w:r w:rsidRPr="008219DF">
        <w:rPr>
          <w:rFonts w:ascii="Times New Roman" w:hAnsi="Times New Roman" w:cs="Times New Roman"/>
          <w:sz w:val="24"/>
          <w:szCs w:val="24"/>
        </w:rPr>
        <w:t>1) zmiany w składzie zespołu Operatora,</w:t>
      </w:r>
    </w:p>
    <w:p w14:paraId="1CCD12C6" w14:textId="77777777" w:rsidR="00A11FFD" w:rsidRPr="008219DF" w:rsidRDefault="00C06264">
      <w:pPr>
        <w:pStyle w:val="pkt"/>
        <w:spacing w:before="0" w:after="0" w:line="276" w:lineRule="auto"/>
        <w:ind w:left="0" w:firstLine="0"/>
      </w:pPr>
      <w:r w:rsidRPr="008219DF">
        <w:rPr>
          <w:rFonts w:ascii="Times New Roman" w:hAnsi="Times New Roman" w:cs="Times New Roman"/>
          <w:sz w:val="24"/>
          <w:szCs w:val="24"/>
        </w:rPr>
        <w:t>2) zmiany powszechnie obowiązujących przepisów prawa w zakresie mającym wpływ na realizację przedmiotu zamówienia w tym zmiana podatku od towarów i usług VAT.</w:t>
      </w:r>
    </w:p>
    <w:p w14:paraId="0255F1E0" w14:textId="77777777" w:rsidR="00A11FFD" w:rsidRPr="008219DF" w:rsidRDefault="00C06264">
      <w:pPr>
        <w:pStyle w:val="Standard"/>
        <w:widowControl/>
        <w:autoSpaceDE/>
        <w:snapToGrid w:val="0"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3) wystąpienia zjawisk związanych z działaniem siły wyższej (klęska żywiołowa, niepokoje społeczne, działania militarne itp.),</w:t>
      </w:r>
    </w:p>
    <w:p w14:paraId="362CDDD7" w14:textId="77777777" w:rsidR="00A11FFD" w:rsidRPr="008219DF" w:rsidRDefault="00C06264">
      <w:pPr>
        <w:pStyle w:val="Standard"/>
        <w:widowControl/>
        <w:autoSpaceDE/>
        <w:snapToGrid w:val="0"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4) zmiany podyktowanej zmianą przepisów prawa,</w:t>
      </w:r>
    </w:p>
    <w:p w14:paraId="7247552D" w14:textId="77777777" w:rsidR="00A11FFD" w:rsidRPr="008219DF" w:rsidRDefault="00C06264">
      <w:pPr>
        <w:pStyle w:val="Standard"/>
        <w:widowControl/>
        <w:autoSpaceDE/>
        <w:snapToGrid w:val="0"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5) ograniczenia finansowego po stronie Zamawiającego z przyczyn od niego niezależnych,</w:t>
      </w:r>
    </w:p>
    <w:p w14:paraId="359B888C" w14:textId="77777777" w:rsidR="00A11FFD" w:rsidRPr="008219DF" w:rsidRDefault="00C06264">
      <w:pPr>
        <w:pStyle w:val="Standard"/>
        <w:widowControl/>
        <w:autoSpaceDE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8219DF">
        <w:rPr>
          <w:rFonts w:ascii="Times New Roman" w:hAnsi="Times New Roman" w:cs="Times New Roman"/>
          <w:sz w:val="24"/>
          <w:szCs w:val="24"/>
        </w:rPr>
        <w:t>6) jeżeli z powodu nadzwyczajnej zmiany stosunków spełnienie świadczenia byłoby połączone z nadmiernymi trudnościami albo groziłoby jednej ze stron rażącą stratą, czego strony nie przewidywały przy zawarciu umowy (§ 357</w:t>
      </w:r>
      <w:r w:rsidRPr="008219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19DF">
        <w:rPr>
          <w:rFonts w:ascii="Times New Roman" w:hAnsi="Times New Roman" w:cs="Times New Roman"/>
          <w:sz w:val="24"/>
          <w:szCs w:val="24"/>
        </w:rPr>
        <w:t xml:space="preserve"> kc),</w:t>
      </w:r>
    </w:p>
    <w:p w14:paraId="2AD23D99" w14:textId="76905C66" w:rsidR="00A11FFD" w:rsidRPr="008219DF" w:rsidRDefault="00C06264">
      <w:pPr>
        <w:pStyle w:val="Standard"/>
        <w:widowControl/>
        <w:autoSpaceDE/>
        <w:snapToGrid w:val="0"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7) zmianie osób, podwykonawców, grup wykonawców i  innych podmiotów współpracujących przy realizacji zamówienia pod warunkiem, że ich uprawnienia, potencjał ekonomiczny, wykonawczy i doświadczenie nie są gorsze od tych, jakie posiadają podmioty zamieniane. Zmiany te mogą nastąpić z przyczyn organizacyjnych pod warunkiem, że osoby podwykonawcy, grupy wykonawców i innych podmiotów spełniają </w:t>
      </w:r>
      <w:r w:rsidR="008740AD">
        <w:rPr>
          <w:rFonts w:ascii="Times New Roman" w:hAnsi="Times New Roman" w:cs="Times New Roman"/>
          <w:sz w:val="24"/>
          <w:szCs w:val="24"/>
        </w:rPr>
        <w:t>wszystkie wymogi wynikające z S</w:t>
      </w:r>
      <w:r w:rsidRPr="008219DF">
        <w:rPr>
          <w:rFonts w:ascii="Times New Roman" w:hAnsi="Times New Roman" w:cs="Times New Roman"/>
          <w:sz w:val="24"/>
          <w:szCs w:val="24"/>
        </w:rPr>
        <w:t>WZ i złożonej oferty.</w:t>
      </w:r>
    </w:p>
    <w:p w14:paraId="5E91EF25" w14:textId="77777777" w:rsidR="00A11FFD" w:rsidRPr="008219DF" w:rsidRDefault="00597704">
      <w:pPr>
        <w:pStyle w:val="Standard"/>
        <w:keepNext/>
        <w:spacing w:before="24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1F90531B" w14:textId="77777777" w:rsidR="00A11FFD" w:rsidRPr="008219DF" w:rsidRDefault="00C06264" w:rsidP="00C06264">
      <w:pPr>
        <w:pStyle w:val="Standard"/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Odpowiedzialność za wszelkie ryzyko związane ze szkodą lub stratą dóbr materialnych lub uszkodzeniem ciała czy śmiercią w czasie wykonywania prac wynikających niniejszej Umowy ponosi Wykonawca.</w:t>
      </w:r>
    </w:p>
    <w:p w14:paraId="7ED10587" w14:textId="77777777" w:rsidR="00A11FFD" w:rsidRPr="008219DF" w:rsidRDefault="00C06264">
      <w:pPr>
        <w:pStyle w:val="Standard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Zamawiający ponosi odpowiedzialność za wszelkie ryzyka wynikające z jego działań lub zaniechania niezwiązanych z działalnością Wykonawcy.</w:t>
      </w:r>
    </w:p>
    <w:p w14:paraId="33CDFA43" w14:textId="77777777" w:rsidR="00A11FFD" w:rsidRPr="008219DF" w:rsidRDefault="00C06264">
      <w:pPr>
        <w:pStyle w:val="Standard"/>
        <w:numPr>
          <w:ilvl w:val="0"/>
          <w:numId w:val="24"/>
        </w:numPr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Każda ze Stron jest prawnie odpowiedzialna za swe działania we własnym zakresie </w:t>
      </w:r>
      <w:r w:rsidRPr="008219DF">
        <w:rPr>
          <w:rFonts w:ascii="Times New Roman" w:hAnsi="Times New Roman" w:cs="Times New Roman"/>
          <w:sz w:val="24"/>
          <w:szCs w:val="24"/>
        </w:rPr>
        <w:br/>
        <w:t xml:space="preserve">i powinna zabezpieczyć drugą Stronę przed stratami, kosztami oraz roszczeniami </w:t>
      </w:r>
      <w:r w:rsidRPr="008219DF">
        <w:rPr>
          <w:rFonts w:ascii="Times New Roman" w:hAnsi="Times New Roman" w:cs="Times New Roman"/>
          <w:sz w:val="24"/>
          <w:szCs w:val="24"/>
        </w:rPr>
        <w:br/>
        <w:t>o odszkodowania za szkody, straty, utratę dóbr majątkowych, obrażenia cielesne czy śmierć, spowodowane w wyniku jej działania lub niedopatrzenia.</w:t>
      </w:r>
    </w:p>
    <w:p w14:paraId="0006BDAD" w14:textId="77777777" w:rsidR="00A11FFD" w:rsidRPr="008219DF" w:rsidRDefault="00C06264">
      <w:pPr>
        <w:pStyle w:val="Standard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Strona, wobec której skierowano roszczenie o odszkodowanie z wyżej wymienionego tytułu powinna podjąć wszelkie odpowiednie kroki w celu zmniejszenia zniszczeń i strat, które mogą wystąpić.</w:t>
      </w:r>
    </w:p>
    <w:p w14:paraId="1DA74774" w14:textId="77777777" w:rsidR="00A11FFD" w:rsidRPr="008219DF" w:rsidRDefault="00C06264">
      <w:pPr>
        <w:pStyle w:val="Standard"/>
        <w:numPr>
          <w:ilvl w:val="0"/>
          <w:numId w:val="24"/>
        </w:numPr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Wykonawca zwolni Zamawiającego od wszelkiej odpowiedzialności w związku </w:t>
      </w:r>
      <w:r w:rsidRPr="008219DF">
        <w:rPr>
          <w:rFonts w:ascii="Times New Roman" w:hAnsi="Times New Roman" w:cs="Times New Roman"/>
          <w:sz w:val="24"/>
          <w:szCs w:val="24"/>
        </w:rPr>
        <w:br/>
        <w:t>z roszczeniami lub żądaniami z tytułu naruszenia praw autorskich, praw patentowych, znaku towarowego lub podobnych praw własności stron trzecich, które to roszczenia mogłyby powstać w rezultacie realizacji przez Wykonawcę usług będących przedmiotem Umowy.</w:t>
      </w:r>
    </w:p>
    <w:p w14:paraId="356CEA0F" w14:textId="77777777" w:rsidR="00A11FFD" w:rsidRPr="008219DF" w:rsidRDefault="00C06264">
      <w:pPr>
        <w:pStyle w:val="Standard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Zamawiający powiadomi niezwłocznie Wykonawcę o powyższych roszczeniach oraz udzieli wszelkich sobie znanych informacji niezbędnych do prowadzenia obrony przed tymi roszczeniami.</w:t>
      </w:r>
    </w:p>
    <w:p w14:paraId="2E5C1C6A" w14:textId="77777777" w:rsidR="00A11FFD" w:rsidRPr="008219DF" w:rsidRDefault="00597704">
      <w:pPr>
        <w:pStyle w:val="Standard"/>
        <w:keepNext/>
        <w:spacing w:before="24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lastRenderedPageBreak/>
        <w:t>§ 15</w:t>
      </w:r>
    </w:p>
    <w:p w14:paraId="1EBAD59E" w14:textId="77777777" w:rsidR="00A11FFD" w:rsidRPr="008219DF" w:rsidRDefault="00C06264" w:rsidP="00C06264">
      <w:pPr>
        <w:pStyle w:val="Standard"/>
        <w:numPr>
          <w:ilvl w:val="0"/>
          <w:numId w:val="61"/>
        </w:numPr>
        <w:tabs>
          <w:tab w:val="left" w:pos="786"/>
        </w:tabs>
        <w:spacing w:line="276" w:lineRule="auto"/>
        <w:ind w:left="426" w:hanging="426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>Zamawiający oraz Wykonawca podejmą wszelkie wysiłki w celu polubownego rozwiązania sporów, które mogą powstać pomiędzy nimi.</w:t>
      </w:r>
    </w:p>
    <w:p w14:paraId="00A1D057" w14:textId="77777777" w:rsidR="00A11FFD" w:rsidRPr="008219DF" w:rsidRDefault="00C06264">
      <w:pPr>
        <w:pStyle w:val="Standard"/>
        <w:numPr>
          <w:ilvl w:val="0"/>
          <w:numId w:val="19"/>
        </w:numPr>
        <w:tabs>
          <w:tab w:val="left" w:pos="78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 przypadku nie osiągnięcia polubownego rozwiązania, spory podlegają rozstrzygnięciu przez sąd właściwy dla siedziby Zamawiającego.</w:t>
      </w:r>
    </w:p>
    <w:p w14:paraId="5AC24716" w14:textId="77777777" w:rsidR="00A11FFD" w:rsidRPr="008219DF" w:rsidRDefault="00C06264">
      <w:pPr>
        <w:pStyle w:val="Standard"/>
        <w:numPr>
          <w:ilvl w:val="0"/>
          <w:numId w:val="19"/>
        </w:numPr>
        <w:tabs>
          <w:tab w:val="left" w:pos="78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 i ustawy Prawo zamówień publicznych.</w:t>
      </w:r>
    </w:p>
    <w:p w14:paraId="6A2DFAA5" w14:textId="77777777" w:rsidR="00A11FFD" w:rsidRPr="008219DF" w:rsidRDefault="00597704">
      <w:pPr>
        <w:pStyle w:val="Standard"/>
        <w:keepNext/>
        <w:spacing w:before="24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0F58794" w14:textId="77777777" w:rsidR="00A11FFD" w:rsidRPr="008219DF" w:rsidRDefault="00C06264">
      <w:pPr>
        <w:pStyle w:val="Standard"/>
        <w:spacing w:line="276" w:lineRule="auto"/>
        <w:jc w:val="both"/>
      </w:pPr>
      <w:r w:rsidRPr="008219DF">
        <w:rPr>
          <w:rFonts w:ascii="Times New Roman" w:hAnsi="Times New Roman" w:cs="Times New Roman"/>
          <w:sz w:val="24"/>
          <w:szCs w:val="24"/>
        </w:rPr>
        <w:t xml:space="preserve">Wszelkie zmiany niniejszej umowy wymagają, pod rygorem nieważności, formy pisemnej </w:t>
      </w:r>
      <w:r w:rsidRPr="008219DF">
        <w:rPr>
          <w:rFonts w:ascii="Times New Roman" w:hAnsi="Times New Roman" w:cs="Times New Roman"/>
          <w:sz w:val="24"/>
          <w:szCs w:val="24"/>
        </w:rPr>
        <w:br/>
        <w:t>w drodze aneksu.</w:t>
      </w:r>
    </w:p>
    <w:p w14:paraId="665EE100" w14:textId="77777777" w:rsidR="00A11FFD" w:rsidRPr="008219DF" w:rsidRDefault="00597704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F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60EAAB98" w14:textId="32DB4B5E" w:rsidR="00A11FFD" w:rsidRPr="008219DF" w:rsidRDefault="00C06264">
      <w:pPr>
        <w:pStyle w:val="Standard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Umowę sporządzono w 5 jednobrzmiących egzemplarzach, w tym cztery dla Zamawiającego i</w:t>
      </w:r>
      <w:r w:rsidR="00094BBA" w:rsidRPr="008219DF">
        <w:rPr>
          <w:rFonts w:ascii="Times New Roman" w:hAnsi="Times New Roman" w:cs="Times New Roman"/>
          <w:sz w:val="24"/>
          <w:szCs w:val="24"/>
        </w:rPr>
        <w:t> </w:t>
      </w:r>
      <w:r w:rsidRPr="008219DF">
        <w:rPr>
          <w:rFonts w:ascii="Times New Roman" w:hAnsi="Times New Roman" w:cs="Times New Roman"/>
          <w:sz w:val="24"/>
          <w:szCs w:val="24"/>
        </w:rPr>
        <w:t>jeden dla Wykonawcy.</w:t>
      </w:r>
    </w:p>
    <w:p w14:paraId="25C5CF6C" w14:textId="77777777" w:rsidR="00A11FFD" w:rsidRPr="008219DF" w:rsidRDefault="00A11FF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0B3169C" w14:textId="77777777" w:rsidR="00A11FFD" w:rsidRPr="008219DF" w:rsidRDefault="00C0626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7373C" w14:textId="77777777" w:rsidR="00A11FFD" w:rsidRPr="008219DF" w:rsidRDefault="00A11FFD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EED76" w14:textId="77777777" w:rsidR="00A11FFD" w:rsidRPr="008219DF" w:rsidRDefault="00C06264">
      <w:pPr>
        <w:pStyle w:val="Standard"/>
        <w:jc w:val="both"/>
      </w:pPr>
      <w:r w:rsidRPr="008219DF">
        <w:rPr>
          <w:rFonts w:ascii="Times New Roman" w:hAnsi="Times New Roman" w:cs="Times New Roman"/>
          <w:b/>
          <w:sz w:val="24"/>
          <w:szCs w:val="24"/>
        </w:rPr>
        <w:t xml:space="preserve">Wykonawca: </w:t>
      </w:r>
      <w:r w:rsidRPr="008219DF">
        <w:rPr>
          <w:rFonts w:ascii="Times New Roman" w:hAnsi="Times New Roman" w:cs="Times New Roman"/>
          <w:b/>
          <w:sz w:val="24"/>
          <w:szCs w:val="24"/>
        </w:rPr>
        <w:tab/>
      </w:r>
      <w:r w:rsidRPr="008219DF">
        <w:rPr>
          <w:rFonts w:ascii="Times New Roman" w:hAnsi="Times New Roman" w:cs="Times New Roman"/>
          <w:b/>
          <w:sz w:val="24"/>
          <w:szCs w:val="24"/>
        </w:rPr>
        <w:tab/>
      </w:r>
      <w:r w:rsidRPr="008219DF">
        <w:rPr>
          <w:rFonts w:ascii="Times New Roman" w:hAnsi="Times New Roman" w:cs="Times New Roman"/>
          <w:b/>
          <w:sz w:val="24"/>
          <w:szCs w:val="24"/>
        </w:rPr>
        <w:tab/>
      </w:r>
      <w:r w:rsidRPr="008219DF">
        <w:rPr>
          <w:rFonts w:ascii="Times New Roman" w:hAnsi="Times New Roman" w:cs="Times New Roman"/>
          <w:b/>
          <w:sz w:val="24"/>
          <w:szCs w:val="24"/>
        </w:rPr>
        <w:tab/>
      </w:r>
      <w:r w:rsidRPr="008219DF">
        <w:rPr>
          <w:rFonts w:ascii="Times New Roman" w:hAnsi="Times New Roman" w:cs="Times New Roman"/>
          <w:b/>
          <w:sz w:val="24"/>
          <w:szCs w:val="24"/>
        </w:rPr>
        <w:tab/>
      </w:r>
      <w:r w:rsidRPr="008219DF">
        <w:rPr>
          <w:rFonts w:ascii="Times New Roman" w:hAnsi="Times New Roman" w:cs="Times New Roman"/>
          <w:b/>
          <w:sz w:val="24"/>
          <w:szCs w:val="24"/>
        </w:rPr>
        <w:tab/>
      </w:r>
      <w:r w:rsidRPr="008219D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8219DF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47389A97" w14:textId="77777777" w:rsidR="00A11FFD" w:rsidRPr="008219DF" w:rsidRDefault="00A11FFD">
      <w:pPr>
        <w:pStyle w:val="Standard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F5AB6" w14:textId="77777777" w:rsidR="00A11FFD" w:rsidRPr="008219DF" w:rsidRDefault="00A11FF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97D960" w14:textId="77777777" w:rsidR="00A11FFD" w:rsidRPr="008219DF" w:rsidRDefault="00C0626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8219DF"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………………………………</w:t>
      </w:r>
    </w:p>
    <w:p w14:paraId="037B08E0" w14:textId="77777777" w:rsidR="00A11FFD" w:rsidRPr="008219DF" w:rsidRDefault="00A11FFD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103A6A" w14:textId="77777777" w:rsidR="00A11FFD" w:rsidRPr="008219DF" w:rsidRDefault="00C06264">
      <w:pPr>
        <w:pStyle w:val="Standard"/>
        <w:tabs>
          <w:tab w:val="left" w:pos="5747"/>
        </w:tabs>
      </w:pPr>
      <w:r w:rsidRPr="008219D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219DF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A11FFD" w:rsidRPr="008219DF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BF24E" w14:textId="77777777" w:rsidR="00A56121" w:rsidRDefault="00A56121">
      <w:r>
        <w:separator/>
      </w:r>
    </w:p>
  </w:endnote>
  <w:endnote w:type="continuationSeparator" w:id="0">
    <w:p w14:paraId="7422F86A" w14:textId="77777777" w:rsidR="00A56121" w:rsidRDefault="00A5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Univers-PL, 'Arial Unicode MS'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A32F" w14:textId="77777777" w:rsidR="00A56121" w:rsidRDefault="00A56121">
      <w:r>
        <w:rPr>
          <w:color w:val="000000"/>
        </w:rPr>
        <w:separator/>
      </w:r>
    </w:p>
  </w:footnote>
  <w:footnote w:type="continuationSeparator" w:id="0">
    <w:p w14:paraId="13271B83" w14:textId="77777777" w:rsidR="00A56121" w:rsidRDefault="00A5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5C9"/>
    <w:multiLevelType w:val="multilevel"/>
    <w:tmpl w:val="4574C068"/>
    <w:styleLink w:val="WW8Num19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BF4"/>
    <w:multiLevelType w:val="multilevel"/>
    <w:tmpl w:val="7FBCCAA6"/>
    <w:styleLink w:val="WW8Num37"/>
    <w:lvl w:ilvl="0">
      <w:start w:val="1"/>
      <w:numFmt w:val="decimal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decimal"/>
      <w:lvlText w:val="%3)"/>
      <w:lvlJc w:val="left"/>
      <w:pPr>
        <w:ind w:left="2387" w:hanging="18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056D6365"/>
    <w:multiLevelType w:val="multilevel"/>
    <w:tmpl w:val="DA7C5900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6388"/>
    <w:multiLevelType w:val="multilevel"/>
    <w:tmpl w:val="3AD093B0"/>
    <w:styleLink w:val="WW8Num35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699" w:hanging="495"/>
      </w:pPr>
    </w:lvl>
    <w:lvl w:ilvl="2">
      <w:start w:val="2"/>
      <w:numFmt w:val="decimal"/>
      <w:lvlText w:val="%1.%2.%3."/>
      <w:lvlJc w:val="left"/>
      <w:pPr>
        <w:ind w:left="1128" w:hanging="720"/>
      </w:pPr>
    </w:lvl>
    <w:lvl w:ilvl="3">
      <w:start w:val="1"/>
      <w:numFmt w:val="decimal"/>
      <w:lvlText w:val="%1.%2.%3.%4."/>
      <w:lvlJc w:val="left"/>
      <w:pPr>
        <w:ind w:left="1332" w:hanging="720"/>
      </w:pPr>
    </w:lvl>
    <w:lvl w:ilvl="4">
      <w:start w:val="1"/>
      <w:numFmt w:val="decimal"/>
      <w:lvlText w:val="%1.%2.%3.%4.%5."/>
      <w:lvlJc w:val="left"/>
      <w:pPr>
        <w:ind w:left="1896" w:hanging="1080"/>
      </w:pPr>
    </w:lvl>
    <w:lvl w:ilvl="5">
      <w:start w:val="1"/>
      <w:numFmt w:val="decimal"/>
      <w:lvlText w:val="%1.%2.%3.%4.%5.%6."/>
      <w:lvlJc w:val="left"/>
      <w:pPr>
        <w:ind w:left="2100" w:hanging="1080"/>
      </w:pPr>
    </w:lvl>
    <w:lvl w:ilvl="6">
      <w:start w:val="1"/>
      <w:numFmt w:val="decimal"/>
      <w:lvlText w:val="%1.%2.%3.%4.%5.%6.%7."/>
      <w:lvlJc w:val="left"/>
      <w:pPr>
        <w:ind w:left="2664" w:hanging="1440"/>
      </w:pPr>
    </w:lvl>
    <w:lvl w:ilvl="7">
      <w:start w:val="1"/>
      <w:numFmt w:val="decimal"/>
      <w:lvlText w:val="%1.%2.%3.%4.%5.%6.%7.%8."/>
      <w:lvlJc w:val="left"/>
      <w:pPr>
        <w:ind w:left="2868" w:hanging="1440"/>
      </w:pPr>
    </w:lvl>
    <w:lvl w:ilvl="8">
      <w:start w:val="1"/>
      <w:numFmt w:val="decimal"/>
      <w:lvlText w:val="%1.%2.%3.%4.%5.%6.%7.%8.%9."/>
      <w:lvlJc w:val="left"/>
      <w:pPr>
        <w:ind w:left="3432" w:hanging="1800"/>
      </w:pPr>
    </w:lvl>
  </w:abstractNum>
  <w:abstractNum w:abstractNumId="4" w15:restartNumberingAfterBreak="0">
    <w:nsid w:val="087B17E4"/>
    <w:multiLevelType w:val="multilevel"/>
    <w:tmpl w:val="9A8EC388"/>
    <w:styleLink w:val="WW8Num15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C3AD9"/>
    <w:multiLevelType w:val="multilevel"/>
    <w:tmpl w:val="8C60DB26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11E8"/>
    <w:multiLevelType w:val="multilevel"/>
    <w:tmpl w:val="35B27B7E"/>
    <w:styleLink w:val="WW8Num1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42668"/>
    <w:multiLevelType w:val="multilevel"/>
    <w:tmpl w:val="1CA426DC"/>
    <w:styleLink w:val="WW8Num2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2008"/>
    <w:multiLevelType w:val="multilevel"/>
    <w:tmpl w:val="277887EA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6924"/>
    <w:multiLevelType w:val="multilevel"/>
    <w:tmpl w:val="B79C49DC"/>
    <w:styleLink w:val="WW8Num29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9F5"/>
    <w:multiLevelType w:val="multilevel"/>
    <w:tmpl w:val="01A2F160"/>
    <w:styleLink w:val="WW8Num43"/>
    <w:lvl w:ilvl="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1E16256"/>
    <w:multiLevelType w:val="multilevel"/>
    <w:tmpl w:val="9F006A80"/>
    <w:styleLink w:val="WW8Num23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01047"/>
    <w:multiLevelType w:val="multilevel"/>
    <w:tmpl w:val="47807B28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B1DC2"/>
    <w:multiLevelType w:val="multilevel"/>
    <w:tmpl w:val="8F1490A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9962A64"/>
    <w:multiLevelType w:val="multilevel"/>
    <w:tmpl w:val="DE68C19C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2972"/>
    <w:multiLevelType w:val="multilevel"/>
    <w:tmpl w:val="906ADF16"/>
    <w:styleLink w:val="WW8Num2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6224F"/>
    <w:multiLevelType w:val="multilevel"/>
    <w:tmpl w:val="BCAE088C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02B84"/>
    <w:multiLevelType w:val="multilevel"/>
    <w:tmpl w:val="26CA5966"/>
    <w:styleLink w:val="WW8Num3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A1D387A"/>
    <w:multiLevelType w:val="multilevel"/>
    <w:tmpl w:val="E3302410"/>
    <w:styleLink w:val="WW8Num3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D74FC"/>
    <w:multiLevelType w:val="multilevel"/>
    <w:tmpl w:val="79123420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32716"/>
    <w:multiLevelType w:val="multilevel"/>
    <w:tmpl w:val="6DFA9C2A"/>
    <w:styleLink w:val="WW8Num25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41D5B"/>
    <w:multiLevelType w:val="multilevel"/>
    <w:tmpl w:val="B1E2CF8C"/>
    <w:styleLink w:val="WW8Num5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85CB3"/>
    <w:multiLevelType w:val="multilevel"/>
    <w:tmpl w:val="2D5205FA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C1A47"/>
    <w:multiLevelType w:val="multilevel"/>
    <w:tmpl w:val="BC186950"/>
    <w:styleLink w:val="WW8Num1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4E8633C1"/>
    <w:multiLevelType w:val="hybridMultilevel"/>
    <w:tmpl w:val="623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6358A"/>
    <w:multiLevelType w:val="multilevel"/>
    <w:tmpl w:val="3BB6196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5427"/>
    <w:multiLevelType w:val="multilevel"/>
    <w:tmpl w:val="322E65CC"/>
    <w:styleLink w:val="WW8Num1"/>
    <w:lvl w:ilvl="0">
      <w:start w:val="17"/>
      <w:numFmt w:val="decimal"/>
      <w:lvlText w:val="%1)"/>
      <w:lvlJc w:val="left"/>
      <w:pPr>
        <w:ind w:left="1422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2338E"/>
    <w:multiLevelType w:val="multilevel"/>
    <w:tmpl w:val="FB14D78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748BA"/>
    <w:multiLevelType w:val="multilevel"/>
    <w:tmpl w:val="7CC613FC"/>
    <w:styleLink w:val="WW8Num13"/>
    <w:lvl w:ilvl="0">
      <w:start w:val="4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361A8"/>
    <w:multiLevelType w:val="multilevel"/>
    <w:tmpl w:val="68A4D188"/>
    <w:styleLink w:val="WW8Num4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F7111D"/>
    <w:multiLevelType w:val="multilevel"/>
    <w:tmpl w:val="64A452B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2" w15:restartNumberingAfterBreak="0">
    <w:nsid w:val="6109715B"/>
    <w:multiLevelType w:val="hybridMultilevel"/>
    <w:tmpl w:val="4B1CC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A145F"/>
    <w:multiLevelType w:val="multilevel"/>
    <w:tmpl w:val="48B245E6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B6778"/>
    <w:multiLevelType w:val="multilevel"/>
    <w:tmpl w:val="8DA2EE36"/>
    <w:styleLink w:val="WW8Num30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665B"/>
    <w:multiLevelType w:val="multilevel"/>
    <w:tmpl w:val="E74839B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07CFF"/>
    <w:multiLevelType w:val="multilevel"/>
    <w:tmpl w:val="30547D2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D2FB8"/>
    <w:multiLevelType w:val="multilevel"/>
    <w:tmpl w:val="B37A0380"/>
    <w:styleLink w:val="WW8Num4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43480F"/>
    <w:multiLevelType w:val="multilevel"/>
    <w:tmpl w:val="434289EC"/>
    <w:styleLink w:val="WW8Num4"/>
    <w:lvl w:ilvl="0">
      <w:start w:val="1"/>
      <w:numFmt w:val="lowerLetter"/>
      <w:lvlText w:val="%1)"/>
      <w:lvlJc w:val="left"/>
      <w:pPr>
        <w:ind w:left="2496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73333997"/>
    <w:multiLevelType w:val="multilevel"/>
    <w:tmpl w:val="1EE8174E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0178"/>
    <w:multiLevelType w:val="multilevel"/>
    <w:tmpl w:val="23AA85BC"/>
    <w:styleLink w:val="WW8Num38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7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1" w15:restartNumberingAfterBreak="0">
    <w:nsid w:val="7809353A"/>
    <w:multiLevelType w:val="multilevel"/>
    <w:tmpl w:val="7972A7F6"/>
    <w:styleLink w:val="WW8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52696"/>
    <w:multiLevelType w:val="multilevel"/>
    <w:tmpl w:val="E24E8E84"/>
    <w:styleLink w:val="WW8Num3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3" w15:restartNumberingAfterBreak="0">
    <w:nsid w:val="7B06748D"/>
    <w:multiLevelType w:val="multilevel"/>
    <w:tmpl w:val="2DF2EF4C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C2A24"/>
    <w:multiLevelType w:val="multilevel"/>
    <w:tmpl w:val="CFAEFAD8"/>
    <w:styleLink w:val="WW8Num39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5" w15:restartNumberingAfterBreak="0">
    <w:nsid w:val="7DB13457"/>
    <w:multiLevelType w:val="multilevel"/>
    <w:tmpl w:val="7140426C"/>
    <w:styleLink w:val="WW8Num10"/>
    <w:lvl w:ilvl="0">
      <w:start w:val="1"/>
      <w:numFmt w:val="decimal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46" w15:restartNumberingAfterBreak="0">
    <w:nsid w:val="7DDE0D73"/>
    <w:multiLevelType w:val="multilevel"/>
    <w:tmpl w:val="60CA8BD6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31"/>
  </w:num>
  <w:num w:numId="3">
    <w:abstractNumId w:val="42"/>
  </w:num>
  <w:num w:numId="4">
    <w:abstractNumId w:val="38"/>
  </w:num>
  <w:num w:numId="5">
    <w:abstractNumId w:val="22"/>
  </w:num>
  <w:num w:numId="6">
    <w:abstractNumId w:val="35"/>
  </w:num>
  <w:num w:numId="7">
    <w:abstractNumId w:val="26"/>
  </w:num>
  <w:num w:numId="8">
    <w:abstractNumId w:val="16"/>
  </w:num>
  <w:num w:numId="9">
    <w:abstractNumId w:val="14"/>
  </w:num>
  <w:num w:numId="10">
    <w:abstractNumId w:val="45"/>
  </w:num>
  <w:num w:numId="11">
    <w:abstractNumId w:val="24"/>
  </w:num>
  <w:num w:numId="12">
    <w:abstractNumId w:val="23"/>
  </w:num>
  <w:num w:numId="13">
    <w:abstractNumId w:val="29"/>
  </w:num>
  <w:num w:numId="14">
    <w:abstractNumId w:val="6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i w:val="0"/>
          <w:sz w:val="24"/>
          <w:szCs w:val="24"/>
        </w:rPr>
      </w:lvl>
    </w:lvlOverride>
  </w:num>
  <w:num w:numId="15">
    <w:abstractNumId w:val="4"/>
  </w:num>
  <w:num w:numId="16">
    <w:abstractNumId w:val="41"/>
  </w:num>
  <w:num w:numId="17">
    <w:abstractNumId w:val="5"/>
  </w:num>
  <w:num w:numId="18">
    <w:abstractNumId w:val="33"/>
  </w:num>
  <w:num w:numId="19">
    <w:abstractNumId w:val="0"/>
  </w:num>
  <w:num w:numId="20">
    <w:abstractNumId w:val="43"/>
  </w:num>
  <w:num w:numId="21">
    <w:abstractNumId w:val="46"/>
  </w:num>
  <w:num w:numId="22">
    <w:abstractNumId w:val="7"/>
  </w:num>
  <w:num w:numId="23">
    <w:abstractNumId w:val="11"/>
  </w:num>
  <w:num w:numId="24">
    <w:abstractNumId w:val="8"/>
  </w:num>
  <w:num w:numId="25">
    <w:abstractNumId w:val="20"/>
  </w:num>
  <w:num w:numId="26">
    <w:abstractNumId w:val="15"/>
  </w:num>
  <w:num w:numId="27">
    <w:abstractNumId w:val="39"/>
  </w:num>
  <w:num w:numId="28">
    <w:abstractNumId w:val="21"/>
  </w:num>
  <w:num w:numId="29">
    <w:abstractNumId w:val="9"/>
  </w:num>
  <w:num w:numId="30">
    <w:abstractNumId w:val="34"/>
  </w:num>
  <w:num w:numId="31">
    <w:abstractNumId w:val="12"/>
  </w:num>
  <w:num w:numId="32">
    <w:abstractNumId w:val="2"/>
  </w:num>
  <w:num w:numId="33">
    <w:abstractNumId w:val="28"/>
  </w:num>
  <w:num w:numId="34">
    <w:abstractNumId w:val="17"/>
  </w:num>
  <w:num w:numId="35">
    <w:abstractNumId w:val="3"/>
  </w:num>
  <w:num w:numId="36">
    <w:abstractNumId w:val="18"/>
  </w:num>
  <w:num w:numId="37">
    <w:abstractNumId w:val="1"/>
  </w:num>
  <w:num w:numId="38">
    <w:abstractNumId w:val="40"/>
  </w:num>
  <w:num w:numId="39">
    <w:abstractNumId w:val="44"/>
  </w:num>
  <w:num w:numId="40">
    <w:abstractNumId w:val="37"/>
  </w:num>
  <w:num w:numId="41">
    <w:abstractNumId w:val="30"/>
  </w:num>
  <w:num w:numId="42">
    <w:abstractNumId w:val="36"/>
  </w:num>
  <w:num w:numId="43">
    <w:abstractNumId w:val="10"/>
  </w:num>
  <w:num w:numId="44">
    <w:abstractNumId w:val="19"/>
  </w:num>
  <w:num w:numId="45">
    <w:abstractNumId w:val="21"/>
    <w:lvlOverride w:ilvl="0">
      <w:startOverride w:val="1"/>
    </w:lvlOverride>
  </w:num>
  <w:num w:numId="46">
    <w:abstractNumId w:val="19"/>
    <w:lvlOverride w:ilvl="0">
      <w:startOverride w:val="1"/>
    </w:lvlOverride>
  </w:num>
  <w:num w:numId="47">
    <w:abstractNumId w:val="43"/>
    <w:lvlOverride w:ilvl="0">
      <w:startOverride w:val="1"/>
    </w:lvlOverride>
  </w:num>
  <w:num w:numId="48">
    <w:abstractNumId w:val="42"/>
  </w:num>
  <w:num w:numId="49">
    <w:abstractNumId w:val="23"/>
    <w:lvlOverride w:ilvl="0">
      <w:startOverride w:val="1"/>
    </w:lvlOverride>
  </w:num>
  <w:num w:numId="50">
    <w:abstractNumId w:val="30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6"/>
    <w:lvlOverride w:ilvl="0">
      <w:startOverride w:val="2"/>
    </w:lvlOverride>
  </w:num>
  <w:num w:numId="53">
    <w:abstractNumId w:val="33"/>
    <w:lvlOverride w:ilvl="0">
      <w:startOverride w:val="1"/>
    </w:lvlOverride>
  </w:num>
  <w:num w:numId="54">
    <w:abstractNumId w:val="15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35"/>
    <w:lvlOverride w:ilvl="0">
      <w:startOverride w:val="1"/>
    </w:lvlOverride>
  </w:num>
  <w:num w:numId="57">
    <w:abstractNumId w:val="12"/>
    <w:lvlOverride w:ilvl="0">
      <w:startOverride w:val="1"/>
    </w:lvlOverride>
  </w:num>
  <w:num w:numId="58">
    <w:abstractNumId w:val="28"/>
    <w:lvlOverride w:ilvl="0">
      <w:startOverride w:val="1"/>
    </w:lvlOverride>
  </w:num>
  <w:num w:numId="59">
    <w:abstractNumId w:val="37"/>
    <w:lvlOverride w:ilvl="0">
      <w:startOverride w:val="1"/>
    </w:lvlOverride>
  </w:num>
  <w:num w:numId="60">
    <w:abstractNumId w:val="8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32"/>
  </w:num>
  <w:num w:numId="63">
    <w:abstractNumId w:val="13"/>
  </w:num>
  <w:num w:numId="64">
    <w:abstractNumId w:val="25"/>
  </w:num>
  <w:num w:numId="65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FD"/>
    <w:rsid w:val="000065A4"/>
    <w:rsid w:val="00032B7D"/>
    <w:rsid w:val="00094BBA"/>
    <w:rsid w:val="000C34C1"/>
    <w:rsid w:val="000C65AB"/>
    <w:rsid w:val="000D2A7B"/>
    <w:rsid w:val="001111C9"/>
    <w:rsid w:val="00172AE5"/>
    <w:rsid w:val="00185FED"/>
    <w:rsid w:val="002025C5"/>
    <w:rsid w:val="002A206C"/>
    <w:rsid w:val="002B0092"/>
    <w:rsid w:val="002D236D"/>
    <w:rsid w:val="002D4081"/>
    <w:rsid w:val="002D65BA"/>
    <w:rsid w:val="00304294"/>
    <w:rsid w:val="003052B6"/>
    <w:rsid w:val="00315557"/>
    <w:rsid w:val="003634AB"/>
    <w:rsid w:val="00375950"/>
    <w:rsid w:val="00380E6B"/>
    <w:rsid w:val="0041797F"/>
    <w:rsid w:val="00454A12"/>
    <w:rsid w:val="004755E1"/>
    <w:rsid w:val="004B53A3"/>
    <w:rsid w:val="004F1F42"/>
    <w:rsid w:val="00550BC1"/>
    <w:rsid w:val="00597704"/>
    <w:rsid w:val="005A4486"/>
    <w:rsid w:val="006004F9"/>
    <w:rsid w:val="0062720B"/>
    <w:rsid w:val="0064038A"/>
    <w:rsid w:val="00663BB4"/>
    <w:rsid w:val="00676BE8"/>
    <w:rsid w:val="006E1B28"/>
    <w:rsid w:val="006F212E"/>
    <w:rsid w:val="00724635"/>
    <w:rsid w:val="00732CDC"/>
    <w:rsid w:val="007E22BA"/>
    <w:rsid w:val="007F6690"/>
    <w:rsid w:val="008219DF"/>
    <w:rsid w:val="008740AD"/>
    <w:rsid w:val="00883917"/>
    <w:rsid w:val="00892F82"/>
    <w:rsid w:val="008A5188"/>
    <w:rsid w:val="008A5F69"/>
    <w:rsid w:val="00916A97"/>
    <w:rsid w:val="00926851"/>
    <w:rsid w:val="0093245A"/>
    <w:rsid w:val="00943B3B"/>
    <w:rsid w:val="00972013"/>
    <w:rsid w:val="00975716"/>
    <w:rsid w:val="009C5386"/>
    <w:rsid w:val="009D7F02"/>
    <w:rsid w:val="00A00751"/>
    <w:rsid w:val="00A11FFD"/>
    <w:rsid w:val="00A167D6"/>
    <w:rsid w:val="00A56121"/>
    <w:rsid w:val="00A64CD4"/>
    <w:rsid w:val="00AD03B4"/>
    <w:rsid w:val="00AD2596"/>
    <w:rsid w:val="00AD7642"/>
    <w:rsid w:val="00B31BBC"/>
    <w:rsid w:val="00B60680"/>
    <w:rsid w:val="00B71EEF"/>
    <w:rsid w:val="00BA0775"/>
    <w:rsid w:val="00BB1BBF"/>
    <w:rsid w:val="00BC4C7F"/>
    <w:rsid w:val="00C00FE1"/>
    <w:rsid w:val="00C06264"/>
    <w:rsid w:val="00C32DA7"/>
    <w:rsid w:val="00C62750"/>
    <w:rsid w:val="00D64061"/>
    <w:rsid w:val="00DA1F0D"/>
    <w:rsid w:val="00E0503C"/>
    <w:rsid w:val="00E23329"/>
    <w:rsid w:val="00E46235"/>
    <w:rsid w:val="00E936E1"/>
    <w:rsid w:val="00E97CD6"/>
    <w:rsid w:val="00EC698D"/>
    <w:rsid w:val="00EE7756"/>
    <w:rsid w:val="00F02855"/>
    <w:rsid w:val="00F22FE5"/>
    <w:rsid w:val="00F2468C"/>
    <w:rsid w:val="00F30577"/>
    <w:rsid w:val="00F41362"/>
    <w:rsid w:val="00F42690"/>
    <w:rsid w:val="00F601F6"/>
    <w:rsid w:val="00F7588E"/>
    <w:rsid w:val="00FB7B66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9B49"/>
  <w15:docId w15:val="{AF49CEFA-B6A0-4D31-98DA-83546B84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widowControl/>
      <w:autoSpaceDE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Standard"/>
    <w:pPr>
      <w:widowControl/>
      <w:autoSpaceDE/>
      <w:ind w:left="708"/>
    </w:pPr>
    <w:rPr>
      <w:rFonts w:ascii="Sylfaen" w:hAnsi="Sylfaen" w:cs="Times New Roman"/>
      <w:sz w:val="24"/>
      <w:szCs w:val="24"/>
    </w:rPr>
  </w:style>
  <w:style w:type="paragraph" w:customStyle="1" w:styleId="pkt">
    <w:name w:val="pkt"/>
    <w:basedOn w:val="Standard"/>
    <w:pPr>
      <w:widowControl/>
      <w:spacing w:before="60" w:after="60"/>
      <w:ind w:left="851" w:hanging="295"/>
      <w:jc w:val="both"/>
    </w:pPr>
    <w:rPr>
      <w:rFonts w:ascii="Univers-PL, 'Arial Unicode MS'" w:hAnsi="Univers-PL, 'Arial Unicode MS'" w:cs="Courier New"/>
      <w:sz w:val="19"/>
      <w:szCs w:val="19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Calibri" w:hAnsi="Arial"/>
      <w:color w:val="000000"/>
      <w:kern w:val="3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Symbol"/>
      <w:color w:val="000000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  <w:strike w:val="0"/>
      <w:dstrike w:val="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i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i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i w:val="0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6z1">
    <w:name w:val="WW8Num26z1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i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i w:val="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Arial" w:eastAsia="Times New Roman" w:hAnsi="Arial" w:cs="Arial"/>
    </w:rPr>
  </w:style>
  <w:style w:type="character" w:customStyle="1" w:styleId="TematkomentarzaZnak">
    <w:name w:val="Temat komentarza Znak"/>
    <w:rPr>
      <w:rFonts w:ascii="Arial" w:eastAsia="Times New Roman" w:hAnsi="Arial" w:cs="Arial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65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E097-DEF6-4989-ACB1-79679A12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3755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M.Pasieka</cp:lastModifiedBy>
  <cp:revision>12</cp:revision>
  <cp:lastPrinted>2022-01-20T12:25:00Z</cp:lastPrinted>
  <dcterms:created xsi:type="dcterms:W3CDTF">2022-01-18T10:08:00Z</dcterms:created>
  <dcterms:modified xsi:type="dcterms:W3CDTF">2022-01-25T11:10:00Z</dcterms:modified>
</cp:coreProperties>
</file>