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9784"/>
      </w:tblGrid>
      <w:tr w:rsidR="000E18B2" w:rsidRPr="007169B3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:rsidR="000E18B2" w:rsidRPr="007169B3" w:rsidRDefault="000E18B2" w:rsidP="00B952A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B952A7">
              <w:rPr>
                <w:rFonts w:ascii="Times New Roman" w:hAnsi="Times New Roman" w:cs="Times New Roman"/>
                <w:i/>
                <w:iCs/>
                <w:color w:val="FF0000"/>
              </w:rPr>
              <w:t>274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ust. 1ustawy Pzp/</w:t>
            </w:r>
          </w:p>
        </w:tc>
      </w:tr>
      <w:tr w:rsidR="00400E1F" w:rsidRPr="007169B3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B95D90">
        <w:rPr>
          <w:rFonts w:ascii="Times New Roman" w:hAnsi="Times New Roman" w:cs="Times New Roman"/>
        </w:rPr>
        <w:t>8</w:t>
      </w:r>
      <w:r w:rsidR="00B952A7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:rsidR="007169B3" w:rsidRDefault="000E18B2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>dotyczy</w:t>
      </w:r>
      <w:r w:rsidR="00AE0B4C" w:rsidRPr="007169B3">
        <w:rPr>
          <w:rFonts w:ascii="Times New Roman" w:hAnsi="Times New Roman" w:cs="Times New Roman"/>
        </w:rPr>
        <w:t xml:space="preserve">: </w:t>
      </w:r>
      <w:r w:rsidR="00E17853">
        <w:rPr>
          <w:rFonts w:ascii="Times New Roman" w:hAnsi="Times New Roman" w:cs="Times New Roman"/>
        </w:rPr>
        <w:t xml:space="preserve">postępowania prowadzonego </w:t>
      </w:r>
      <w:r w:rsidR="00E17853" w:rsidRPr="00C4074D">
        <w:rPr>
          <w:rFonts w:ascii="Arial" w:hAnsi="Arial" w:cs="Arial"/>
          <w:sz w:val="20"/>
        </w:rPr>
        <w:t xml:space="preserve">w trybie podstawowym na podstawie art. 275 pkt. 1 </w:t>
      </w:r>
      <w:r w:rsidR="00E17853" w:rsidRPr="00C4074D">
        <w:rPr>
          <w:rFonts w:ascii="Times New Roman" w:hAnsi="Times New Roman" w:cs="Times New Roman"/>
        </w:rPr>
        <w:t xml:space="preserve"> na</w:t>
      </w:r>
    </w:p>
    <w:p w:rsidR="00B952A7" w:rsidRPr="00B952A7" w:rsidRDefault="00B952A7" w:rsidP="00B952A7">
      <w:pPr>
        <w:pStyle w:val="Tekstpodstawowywcity22"/>
        <w:spacing w:line="276" w:lineRule="auto"/>
        <w:ind w:left="0"/>
        <w:jc w:val="center"/>
        <w:rPr>
          <w:b/>
          <w:bCs/>
          <w:sz w:val="24"/>
        </w:rPr>
      </w:pPr>
      <w:bookmarkStart w:id="0" w:name="_Hlk66436419"/>
      <w:r w:rsidRPr="00B952A7">
        <w:rPr>
          <w:b/>
          <w:bCs/>
          <w:sz w:val="24"/>
        </w:rPr>
        <w:t xml:space="preserve">Wykonanie oświetlenia dla ulic, parkingów, alejek i chodników w Tarnobrzegu </w:t>
      </w:r>
      <w:r w:rsidRPr="00B952A7">
        <w:rPr>
          <w:b/>
          <w:bCs/>
          <w:sz w:val="24"/>
        </w:rPr>
        <w:br/>
        <w:t>w ramach projektu pn. „Widno i bezpiecznie - doświetlamy nasze miasto”:</w:t>
      </w:r>
      <w:bookmarkEnd w:id="0"/>
      <w:r w:rsidRPr="00B952A7">
        <w:rPr>
          <w:b/>
          <w:bCs/>
          <w:sz w:val="24"/>
        </w:rPr>
        <w:t xml:space="preserve"> </w:t>
      </w:r>
      <w:r w:rsidRPr="00B952A7">
        <w:rPr>
          <w:b/>
          <w:sz w:val="24"/>
        </w:rPr>
        <w:t>Osiedle Siarkowiec i Wielopole.</w:t>
      </w:r>
    </w:p>
    <w:p w:rsidR="00B952A7" w:rsidRPr="00B952A7" w:rsidRDefault="00B952A7" w:rsidP="00B952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8C5" w:rsidRDefault="00DC28C5" w:rsidP="007169B3">
      <w:pPr>
        <w:spacing w:before="0" w:after="0" w:line="300" w:lineRule="auto"/>
        <w:rPr>
          <w:rFonts w:ascii="Times New Roman" w:hAnsi="Times New Roman" w:cs="Times New Roman"/>
          <w:b/>
        </w:rPr>
      </w:pPr>
    </w:p>
    <w:p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:rsidR="00E607A7" w:rsidRPr="001354CE" w:rsidRDefault="00E607A7" w:rsidP="00E607A7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Miasto Tarnobrzeg reprezentowane przez Prezydenta Miasta Tarnobrzega</w:t>
      </w:r>
    </w:p>
    <w:p w:rsidR="00E607A7" w:rsidRPr="001354CE" w:rsidRDefault="00E607A7" w:rsidP="00E607A7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ul. Kościuszki 32</w:t>
      </w:r>
    </w:p>
    <w:p w:rsidR="00E607A7" w:rsidRPr="001354CE" w:rsidRDefault="00E607A7" w:rsidP="00E607A7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563"/>
        <w:gridCol w:w="4039"/>
      </w:tblGrid>
      <w:tr w:rsidR="000E18B2" w:rsidRPr="007169B3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  <w:gridCol w:w="2700"/>
      </w:tblGrid>
      <w:tr w:rsidR="00400E1F" w:rsidRPr="007169B3" w:rsidTr="00F53BEA">
        <w:tc>
          <w:tcPr>
            <w:tcW w:w="9356" w:type="dxa"/>
          </w:tcPr>
          <w:p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8CE" w:rsidRDefault="000518CE" w:rsidP="000E18B2">
      <w:pPr>
        <w:spacing w:before="0" w:after="0" w:line="240" w:lineRule="auto"/>
      </w:pPr>
      <w:r>
        <w:separator/>
      </w:r>
    </w:p>
  </w:endnote>
  <w:endnote w:type="continuationSeparator" w:id="1">
    <w:p w:rsidR="000518CE" w:rsidRDefault="000518CE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8CE" w:rsidRDefault="000518CE" w:rsidP="000E18B2">
      <w:pPr>
        <w:spacing w:before="0" w:after="0" w:line="240" w:lineRule="auto"/>
      </w:pPr>
      <w:r>
        <w:separator/>
      </w:r>
    </w:p>
  </w:footnote>
  <w:footnote w:type="continuationSeparator" w:id="1">
    <w:p w:rsidR="000518CE" w:rsidRDefault="000518CE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52D53"/>
    <w:multiLevelType w:val="hybridMultilevel"/>
    <w:tmpl w:val="490CC9E2"/>
    <w:lvl w:ilvl="0" w:tplc="FFD4EACC">
      <w:start w:val="1"/>
      <w:numFmt w:val="decimal"/>
      <w:lvlText w:val="%1."/>
      <w:lvlJc w:val="left"/>
      <w:pPr>
        <w:ind w:left="720" w:hanging="360"/>
      </w:pPr>
      <w:rPr>
        <w:rFonts w:eastAsia="Calibri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40A"/>
    <w:rsid w:val="000518CE"/>
    <w:rsid w:val="00084F1D"/>
    <w:rsid w:val="00092F2F"/>
    <w:rsid w:val="000E18B2"/>
    <w:rsid w:val="000F46B7"/>
    <w:rsid w:val="001029BF"/>
    <w:rsid w:val="001354CE"/>
    <w:rsid w:val="00180E72"/>
    <w:rsid w:val="00184505"/>
    <w:rsid w:val="001A70A4"/>
    <w:rsid w:val="001A7123"/>
    <w:rsid w:val="001D7C36"/>
    <w:rsid w:val="001E379C"/>
    <w:rsid w:val="001F3C03"/>
    <w:rsid w:val="00225E39"/>
    <w:rsid w:val="0028550B"/>
    <w:rsid w:val="00296F00"/>
    <w:rsid w:val="002A08E7"/>
    <w:rsid w:val="002F0CD7"/>
    <w:rsid w:val="002F221A"/>
    <w:rsid w:val="003027A8"/>
    <w:rsid w:val="00370F4A"/>
    <w:rsid w:val="00400E1F"/>
    <w:rsid w:val="004013DF"/>
    <w:rsid w:val="00420B0A"/>
    <w:rsid w:val="00476D92"/>
    <w:rsid w:val="004E04DE"/>
    <w:rsid w:val="006145B5"/>
    <w:rsid w:val="00632588"/>
    <w:rsid w:val="00694731"/>
    <w:rsid w:val="006D7F32"/>
    <w:rsid w:val="007169B3"/>
    <w:rsid w:val="00736D64"/>
    <w:rsid w:val="0075676A"/>
    <w:rsid w:val="00757B4C"/>
    <w:rsid w:val="00796857"/>
    <w:rsid w:val="007A6689"/>
    <w:rsid w:val="007E56D8"/>
    <w:rsid w:val="00813C68"/>
    <w:rsid w:val="008157F1"/>
    <w:rsid w:val="00895E03"/>
    <w:rsid w:val="009E7CB6"/>
    <w:rsid w:val="009F37EC"/>
    <w:rsid w:val="00A11FC9"/>
    <w:rsid w:val="00A61066"/>
    <w:rsid w:val="00AE0B4C"/>
    <w:rsid w:val="00B2314C"/>
    <w:rsid w:val="00B33389"/>
    <w:rsid w:val="00B952A7"/>
    <w:rsid w:val="00B95D90"/>
    <w:rsid w:val="00C2343C"/>
    <w:rsid w:val="00C379D1"/>
    <w:rsid w:val="00C560B4"/>
    <w:rsid w:val="00CD7730"/>
    <w:rsid w:val="00CE6726"/>
    <w:rsid w:val="00D14613"/>
    <w:rsid w:val="00D23756"/>
    <w:rsid w:val="00D55B2B"/>
    <w:rsid w:val="00D75628"/>
    <w:rsid w:val="00D97B49"/>
    <w:rsid w:val="00DC28C5"/>
    <w:rsid w:val="00DC640A"/>
    <w:rsid w:val="00DC7CDC"/>
    <w:rsid w:val="00E1291C"/>
    <w:rsid w:val="00E17853"/>
    <w:rsid w:val="00E607A7"/>
    <w:rsid w:val="00F419E8"/>
    <w:rsid w:val="00F53BEA"/>
    <w:rsid w:val="00FD6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A.Straburzynska</cp:lastModifiedBy>
  <cp:revision>52</cp:revision>
  <cp:lastPrinted>2021-05-26T11:23:00Z</cp:lastPrinted>
  <dcterms:created xsi:type="dcterms:W3CDTF">2018-10-25T12:34:00Z</dcterms:created>
  <dcterms:modified xsi:type="dcterms:W3CDTF">2022-02-02T08:02:00Z</dcterms:modified>
</cp:coreProperties>
</file>