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8E34" w14:textId="4C4E4CBE" w:rsidR="00B97B03" w:rsidRDefault="005271E9" w:rsidP="00684F8A">
      <w:pPr>
        <w:spacing w:before="100" w:beforeAutospacing="1" w:after="100" w:afterAutospacing="1"/>
        <w:rPr>
          <w:rFonts w:ascii="Verdana" w:hAnsi="Verdana"/>
          <w:sz w:val="20"/>
          <w:szCs w:val="27"/>
        </w:rPr>
      </w:pPr>
      <w:r w:rsidRPr="005271E9">
        <w:rPr>
          <w:rFonts w:ascii="Verdana" w:hAnsi="Verdana"/>
          <w:sz w:val="20"/>
          <w:szCs w:val="27"/>
        </w:rPr>
        <w:t>PREZYDENT MIASTA TARNOBRZEGA</w:t>
      </w:r>
    </w:p>
    <w:p w14:paraId="39738735" w14:textId="0C4E6197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B17C97">
        <w:rPr>
          <w:rFonts w:ascii="Verdana" w:hAnsi="Verdana"/>
          <w:sz w:val="20"/>
          <w:szCs w:val="27"/>
        </w:rPr>
        <w:t>2</w:t>
      </w:r>
      <w:r w:rsidR="00BC7777" w:rsidRPr="00BC7777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0</w:t>
      </w:r>
      <w:r w:rsidR="00A6046F">
        <w:rPr>
          <w:rFonts w:ascii="Verdana" w:hAnsi="Verdana"/>
          <w:sz w:val="20"/>
          <w:szCs w:val="27"/>
        </w:rPr>
        <w:t>2</w:t>
      </w:r>
      <w:r w:rsidR="00A61F59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17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63307D">
        <w:rPr>
          <w:rFonts w:ascii="Verdana" w:hAnsi="Verdana"/>
          <w:sz w:val="20"/>
          <w:szCs w:val="27"/>
        </w:rPr>
        <w:t>1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B17C97">
        <w:rPr>
          <w:rFonts w:ascii="Verdana" w:hAnsi="Verdana"/>
          <w:sz w:val="20"/>
          <w:szCs w:val="27"/>
        </w:rPr>
        <w:t>2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23C1CF31" w14:textId="5003BEBB" w:rsidR="00DA3FF3" w:rsidRPr="007F58BD" w:rsidRDefault="00DA3FF3" w:rsidP="00A45B2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D568F6" w:rsidRPr="00D568F6">
        <w:rPr>
          <w:rFonts w:cs="Tahoma"/>
          <w:bCs/>
          <w:sz w:val="20"/>
        </w:rPr>
        <w:t>Dz. U. z 2021 r. poz. 735</w:t>
      </w:r>
      <w:r w:rsidR="00A6046F" w:rsidRPr="00A6046F">
        <w:rPr>
          <w:sz w:val="20"/>
        </w:rPr>
        <w:t xml:space="preserve"> </w:t>
      </w:r>
      <w:r w:rsidR="00A6046F">
        <w:rPr>
          <w:sz w:val="20"/>
        </w:rPr>
        <w:t>z późniejszymi zmianami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A6046F">
        <w:rPr>
          <w:sz w:val="20"/>
        </w:rPr>
        <w:t xml:space="preserve"> </w:t>
      </w:r>
      <w:r w:rsidR="00A6046F">
        <w:rPr>
          <w:sz w:val="20"/>
        </w:rPr>
        <w:br/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>Dz. U. z 2021 r. poz. 2</w:t>
      </w:r>
      <w:r w:rsidR="00B17C97">
        <w:rPr>
          <w:sz w:val="20"/>
        </w:rPr>
        <w:t>373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6599FEDA" w14:textId="5AC96D1B" w:rsidR="00B17C97" w:rsidRPr="00B17C97" w:rsidRDefault="00DA3FF3" w:rsidP="00B17C97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B17C97" w:rsidRPr="00B17C97">
        <w:rPr>
          <w:sz w:val="20"/>
        </w:rPr>
        <w:t xml:space="preserve">w toku prowadzonego na wniosek FCC Environment CEE GmbH; </w:t>
      </w:r>
      <w:r w:rsidR="00B17C97" w:rsidRPr="00B17C97">
        <w:rPr>
          <w:sz w:val="20"/>
        </w:rPr>
        <w:br/>
        <w:t>Hans-Hruschka Gasse 9; 2325 Himberg; Austria, postępowania w sprawie wydania decyzji o środowiskowych uwarunkowaniach dla przedsięwzięcia polegającego na budowie instalacji termicznego przetwarzania odpadów pn. „Energia dla Tarnobrzega” zlokalizowanego na działkach o numerach 957/75, 957/76, 957/106, 957/109, 957/104, 957/105 i 957/63 w obrębie 11 Machów przy ul. Chmielowskiej w Tarnobrzegu</w:t>
      </w:r>
    </w:p>
    <w:p w14:paraId="1D697F5A" w14:textId="77777777" w:rsidR="00B17C97" w:rsidRDefault="00DA3FF3" w:rsidP="00BC7777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bCs/>
          <w:sz w:val="20"/>
        </w:rPr>
      </w:pPr>
      <w:r w:rsidRPr="007F58BD">
        <w:rPr>
          <w:rFonts w:ascii="Verdana" w:hAnsi="Verdana"/>
          <w:b/>
          <w:bCs/>
          <w:sz w:val="20"/>
        </w:rPr>
        <w:t xml:space="preserve">w dniu </w:t>
      </w:r>
      <w:r w:rsidR="00B17C97">
        <w:rPr>
          <w:rFonts w:ascii="Verdana" w:hAnsi="Verdana"/>
          <w:b/>
          <w:bCs/>
          <w:sz w:val="20"/>
        </w:rPr>
        <w:t>17.02</w:t>
      </w:r>
      <w:r w:rsidR="00A61F59">
        <w:rPr>
          <w:rFonts w:ascii="Verdana" w:hAnsi="Verdana"/>
          <w:b/>
          <w:bCs/>
          <w:sz w:val="20"/>
        </w:rPr>
        <w:t>.</w:t>
      </w:r>
      <w:r w:rsidRPr="007F58BD">
        <w:rPr>
          <w:rFonts w:ascii="Verdana" w:hAnsi="Verdana"/>
          <w:b/>
          <w:bCs/>
          <w:sz w:val="20"/>
        </w:rPr>
        <w:t>20</w:t>
      </w:r>
      <w:r w:rsidR="00BC7777">
        <w:rPr>
          <w:rFonts w:ascii="Verdana" w:hAnsi="Verdana"/>
          <w:b/>
          <w:bCs/>
          <w:sz w:val="20"/>
        </w:rPr>
        <w:t>2</w:t>
      </w:r>
      <w:r w:rsidR="00B17C97">
        <w:rPr>
          <w:rFonts w:ascii="Verdana" w:hAnsi="Verdana"/>
          <w:b/>
          <w:bCs/>
          <w:sz w:val="20"/>
        </w:rPr>
        <w:t>2</w:t>
      </w:r>
      <w:r w:rsidRPr="007F58BD">
        <w:rPr>
          <w:rFonts w:ascii="Verdana" w:hAnsi="Verdana"/>
          <w:b/>
          <w:bCs/>
          <w:sz w:val="20"/>
        </w:rPr>
        <w:t>r. wystąpił z wnioskiem do</w:t>
      </w:r>
      <w:r w:rsidR="00B17C97">
        <w:rPr>
          <w:rFonts w:ascii="Verdana" w:hAnsi="Verdana"/>
          <w:b/>
          <w:bCs/>
          <w:sz w:val="20"/>
        </w:rPr>
        <w:t xml:space="preserve"> :</w:t>
      </w:r>
    </w:p>
    <w:p w14:paraId="114E9A5E" w14:textId="77777777" w:rsidR="00B17C97" w:rsidRPr="00B17C97" w:rsidRDefault="00DA3FF3" w:rsidP="00B17C97">
      <w:pPr>
        <w:pStyle w:val="Akapitzlist"/>
        <w:numPr>
          <w:ilvl w:val="0"/>
          <w:numId w:val="7"/>
        </w:numPr>
        <w:tabs>
          <w:tab w:val="left" w:pos="-6096"/>
        </w:tabs>
        <w:spacing w:line="276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B17C97">
        <w:rPr>
          <w:rFonts w:ascii="Verdana" w:hAnsi="Verdana"/>
          <w:b/>
          <w:bCs/>
          <w:sz w:val="20"/>
        </w:rPr>
        <w:t>Regionalnego Dyrektora Ochrony Środowiska w Rzeszowie</w:t>
      </w:r>
      <w:r w:rsidR="00B17C97" w:rsidRPr="00B17C97">
        <w:rPr>
          <w:rFonts w:ascii="Verdana" w:hAnsi="Verdana"/>
          <w:b/>
          <w:bCs/>
          <w:sz w:val="20"/>
        </w:rPr>
        <w:t xml:space="preserve"> i</w:t>
      </w:r>
      <w:r w:rsidR="00B17C97" w:rsidRPr="00B17C9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17C97" w:rsidRPr="00B17C97">
        <w:rPr>
          <w:rFonts w:ascii="Verdana" w:hAnsi="Verdana" w:cs="Arial"/>
          <w:b/>
          <w:bCs/>
          <w:sz w:val="20"/>
          <w:szCs w:val="20"/>
        </w:rPr>
        <w:t>Dyrektora Zarządu Zlewni w Sandomierzu Państwowe Gospodarstwo Wodne Wody Polskie</w:t>
      </w:r>
      <w:r w:rsidR="00B17C97" w:rsidRPr="00B17C97">
        <w:rPr>
          <w:rFonts w:ascii="Verdana" w:hAnsi="Verdana" w:cs="Arial"/>
          <w:b/>
          <w:bCs/>
          <w:sz w:val="20"/>
          <w:szCs w:val="20"/>
        </w:rPr>
        <w:t xml:space="preserve"> o uzgodnienie </w:t>
      </w:r>
      <w:r w:rsidR="00B17C97" w:rsidRPr="00B17C97">
        <w:rPr>
          <w:rFonts w:ascii="Verdana" w:hAnsi="Verdana" w:cs="Arial"/>
          <w:b/>
          <w:bCs/>
          <w:sz w:val="20"/>
          <w:szCs w:val="20"/>
        </w:rPr>
        <w:t>warunków realizacji w/w przedsięwzięcia</w:t>
      </w:r>
      <w:r w:rsidR="007F58BD" w:rsidRPr="00B17C97">
        <w:rPr>
          <w:rFonts w:ascii="Verdana" w:hAnsi="Verdana"/>
          <w:b/>
          <w:bCs/>
          <w:sz w:val="20"/>
        </w:rPr>
        <w:t xml:space="preserve">, </w:t>
      </w:r>
    </w:p>
    <w:p w14:paraId="1C33614B" w14:textId="74575735" w:rsidR="007F58BD" w:rsidRPr="00B17C97" w:rsidRDefault="00DA3FF3" w:rsidP="00B17C97">
      <w:pPr>
        <w:pStyle w:val="Akapitzlist"/>
        <w:numPr>
          <w:ilvl w:val="0"/>
          <w:numId w:val="7"/>
        </w:numPr>
        <w:tabs>
          <w:tab w:val="left" w:pos="-6096"/>
        </w:tabs>
        <w:spacing w:line="276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B17C97">
        <w:rPr>
          <w:rFonts w:ascii="Verdana" w:hAnsi="Verdana"/>
          <w:b/>
          <w:bCs/>
          <w:sz w:val="20"/>
        </w:rPr>
        <w:t>Państwowego Powiatowego Inspektora Sanitarnego w Tarnobrzegu</w:t>
      </w:r>
      <w:r w:rsidR="00A6046F" w:rsidRPr="00B17C97">
        <w:rPr>
          <w:rFonts w:ascii="Verdana" w:hAnsi="Verdana"/>
          <w:b/>
          <w:bCs/>
          <w:sz w:val="20"/>
        </w:rPr>
        <w:t xml:space="preserve"> </w:t>
      </w:r>
      <w:r w:rsidR="005B27E4" w:rsidRPr="00B17C97">
        <w:rPr>
          <w:rFonts w:ascii="Verdana" w:hAnsi="Verdana" w:cs="Arial"/>
          <w:b/>
          <w:bCs/>
          <w:sz w:val="20"/>
          <w:szCs w:val="20"/>
        </w:rPr>
        <w:t>oraz Marszałka Województwa Podkarpackiego</w:t>
      </w:r>
      <w:r w:rsidR="007F58BD" w:rsidRPr="00B17C97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B17C97">
        <w:rPr>
          <w:rFonts w:ascii="Verdana" w:hAnsi="Verdana"/>
          <w:b/>
          <w:bCs/>
          <w:sz w:val="20"/>
        </w:rPr>
        <w:t xml:space="preserve">o opinię </w:t>
      </w:r>
      <w:r w:rsidR="00E01EA7" w:rsidRPr="00E01EA7">
        <w:rPr>
          <w:rFonts w:ascii="Verdana" w:hAnsi="Verdana"/>
          <w:b/>
          <w:bCs/>
          <w:sz w:val="20"/>
        </w:rPr>
        <w:t xml:space="preserve">w sprawie realizacji </w:t>
      </w:r>
      <w:r w:rsidR="00E01EA7">
        <w:rPr>
          <w:rFonts w:ascii="Verdana" w:hAnsi="Verdana"/>
          <w:b/>
          <w:bCs/>
          <w:sz w:val="20"/>
        </w:rPr>
        <w:br/>
      </w:r>
      <w:r w:rsidR="00E01EA7" w:rsidRPr="00E01EA7">
        <w:rPr>
          <w:rFonts w:ascii="Verdana" w:hAnsi="Verdana"/>
          <w:b/>
          <w:bCs/>
          <w:sz w:val="20"/>
        </w:rPr>
        <w:t>w/w przedsięwzięcia</w:t>
      </w:r>
      <w:r w:rsidR="007F58BD" w:rsidRPr="00B17C97">
        <w:rPr>
          <w:rFonts w:ascii="Verdana" w:hAnsi="Verdana"/>
          <w:b/>
          <w:bCs/>
          <w:sz w:val="20"/>
          <w:szCs w:val="20"/>
        </w:rPr>
        <w:t>.</w:t>
      </w:r>
    </w:p>
    <w:p w14:paraId="7A284240" w14:textId="77777777" w:rsidR="00DA3FF3" w:rsidRPr="006F3528" w:rsidRDefault="00DA3FF3" w:rsidP="00BC7777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Z up. Prezydenta Miasta</w:t>
      </w:r>
    </w:p>
    <w:p w14:paraId="442B6FFE" w14:textId="77777777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51742DC0" w14:textId="77777777" w:rsidR="005271E9" w:rsidRPr="006C1E8A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A7356E" w14:textId="633A0871" w:rsidR="00F239DA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77777777" w:rsidR="003B7A44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2A430996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E01EA7" w:rsidRPr="00E01EA7">
          <w:rPr>
            <w:rFonts w:ascii="Verdana" w:hAnsi="Verdana"/>
            <w:color w:val="0000FF"/>
            <w:sz w:val="16"/>
            <w:szCs w:val="16"/>
            <w:u w:val="single"/>
          </w:rPr>
          <w:t>http://bip.tarnobrzeg.pl/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58C27034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D87C" w14:textId="77777777" w:rsidR="0050581A" w:rsidRDefault="0050581A" w:rsidP="006660B5">
      <w:r>
        <w:separator/>
      </w:r>
    </w:p>
  </w:endnote>
  <w:endnote w:type="continuationSeparator" w:id="0">
    <w:p w14:paraId="037C08D0" w14:textId="77777777" w:rsidR="0050581A" w:rsidRDefault="0050581A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99B9" w14:textId="77777777" w:rsidR="0050581A" w:rsidRDefault="0050581A" w:rsidP="006660B5">
      <w:r>
        <w:separator/>
      </w:r>
    </w:p>
  </w:footnote>
  <w:footnote w:type="continuationSeparator" w:id="0">
    <w:p w14:paraId="780CD623" w14:textId="77777777" w:rsidR="0050581A" w:rsidRDefault="0050581A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AF12B1"/>
    <w:rsid w:val="00B10F60"/>
    <w:rsid w:val="00B17C97"/>
    <w:rsid w:val="00B36ECF"/>
    <w:rsid w:val="00B51050"/>
    <w:rsid w:val="00B63C44"/>
    <w:rsid w:val="00B87918"/>
    <w:rsid w:val="00B97B03"/>
    <w:rsid w:val="00BA3213"/>
    <w:rsid w:val="00BB4AFA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66DF"/>
    <w:rsid w:val="00D34BFA"/>
    <w:rsid w:val="00D568F6"/>
    <w:rsid w:val="00D7636F"/>
    <w:rsid w:val="00D80369"/>
    <w:rsid w:val="00D832C3"/>
    <w:rsid w:val="00DA3FF3"/>
    <w:rsid w:val="00DE19A0"/>
    <w:rsid w:val="00E01EA7"/>
    <w:rsid w:val="00E41C65"/>
    <w:rsid w:val="00E53CCE"/>
    <w:rsid w:val="00EB1E7D"/>
    <w:rsid w:val="00ED38C5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J.Hyla</cp:lastModifiedBy>
  <cp:revision>3</cp:revision>
  <cp:lastPrinted>2021-05-07T08:34:00Z</cp:lastPrinted>
  <dcterms:created xsi:type="dcterms:W3CDTF">2022-02-17T11:16:00Z</dcterms:created>
  <dcterms:modified xsi:type="dcterms:W3CDTF">2022-02-17T11:26:00Z</dcterms:modified>
</cp:coreProperties>
</file>