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87D7" w14:textId="77777777" w:rsidR="00653F5D" w:rsidRPr="00FD5B6B" w:rsidRDefault="00857D14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7BCCC111" wp14:editId="7917B5AA">
            <wp:simplePos x="0" y="0"/>
            <wp:positionH relativeFrom="column">
              <wp:posOffset>-758074</wp:posOffset>
            </wp:positionH>
            <wp:positionV relativeFrom="paragraph">
              <wp:posOffset>-822325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2C2">
        <w:rPr>
          <w:noProof/>
          <w:color w:val="FF0000"/>
          <w:lang w:eastAsia="pl-PL"/>
        </w:rPr>
        <w:pict w14:anchorId="1DA12AC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AF2DD0C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71F711B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2E6F14FC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684E54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3D7593" w14:textId="77777777" w:rsidR="009512C2" w:rsidRDefault="009512C2" w:rsidP="009512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TID-III.271.2.2.2022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Tarnobrzeg, dnia 23 lutego 2022 r.</w:t>
      </w:r>
    </w:p>
    <w:p w14:paraId="0FD467A4" w14:textId="77777777" w:rsidR="009512C2" w:rsidRDefault="009512C2" w:rsidP="00951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8ACE2" w14:textId="77777777" w:rsidR="009512C2" w:rsidRDefault="009512C2" w:rsidP="0095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2D3DAF" w14:textId="77777777" w:rsidR="009512C2" w:rsidRDefault="009512C2" w:rsidP="0095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A42569" w14:textId="77777777" w:rsidR="009512C2" w:rsidRDefault="009512C2" w:rsidP="009512C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ZAWIADOMIENIE O UNIEWAŻNIENIU CZYNNOŚCI WYBORU NAJKORZYSTNIEJSZEJ OFERTY </w:t>
      </w:r>
    </w:p>
    <w:p w14:paraId="143C07E3" w14:textId="77777777" w:rsidR="009512C2" w:rsidRDefault="009512C2" w:rsidP="009512C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ORAZ O POWTÓRZENIU CZYNNOŚCI BADANIA I OCENY OFERT</w:t>
      </w:r>
    </w:p>
    <w:p w14:paraId="5E0741AA" w14:textId="77777777" w:rsidR="009512C2" w:rsidRDefault="009512C2" w:rsidP="009512C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6F0B6C" w14:textId="77777777" w:rsidR="009512C2" w:rsidRDefault="009512C2" w:rsidP="009512C2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Dotyczy postępowania o udzielenie zamówienia na wykonanie zadania pn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.: „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Opracowanie dokumentacji projektowo-kosztorysowej  </w:t>
      </w:r>
      <w:bookmarkStart w:id="0" w:name="_Hlk31356364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wraz z nadzorem autorskim dla zadania inwestycyjnego pn.:</w:t>
      </w:r>
      <w:bookmarkEnd w:id="0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Przebudowa budynku Przedszkola nr 7 przy ul. Zwierzynieckiej 4               w Tarnobrzegu, w celu dostosowania budynku do wymagań p.poż.”</w:t>
      </w:r>
    </w:p>
    <w:p w14:paraId="5A1600F4" w14:textId="77777777" w:rsidR="009512C2" w:rsidRDefault="009512C2" w:rsidP="009512C2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92F7EDD" w14:textId="77777777" w:rsidR="009512C2" w:rsidRDefault="009512C2" w:rsidP="009512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229F2E" w14:textId="33972539" w:rsidR="009512C2" w:rsidRDefault="009512C2" w:rsidP="00951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przesłanym w dniu 21.02.2022 r. pismem przez Wykonawcę – Active Line Marcin Taczalski ul. Wojciechowska 7F, 20-704 Lublin, dotyczącym zarzutu naruszenia zarówno uczciwej konkurencji jak i równego traktowania Wykonawców, poprzez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nie wezwanie Wykonawcy - Biuro Projektowe Dworaczyk-Architektura Kamil Dworaczyk ul. Warszawska 170D, 39-400 Tarnobrzeg do wyjaśnienia rażąco niskiej ceny, Zamawiający uprzejmie informuje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unieważnieniu czynności wyboru najkorzystniejszej oferty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 powtórzeniu czynności badania i oceny ofert.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178B6" w14:textId="226DF0CE" w:rsidR="009512C2" w:rsidRDefault="009512C2" w:rsidP="009512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dokona ponownej oceny ofert oraz wezwie do wyjaśnienia rażąco niskiej ceny Wykonawcę - Biuro Projektowe Dworaczyk-Architektura Kamil Dworaczyk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ul. Warszawska 170D, 39-400 Tarnobrzeg.</w:t>
      </w:r>
    </w:p>
    <w:p w14:paraId="67C09F27" w14:textId="77777777" w:rsidR="009512C2" w:rsidRDefault="009512C2" w:rsidP="00951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A68E7B" w14:textId="77777777" w:rsidR="009512C2" w:rsidRDefault="009512C2" w:rsidP="009512C2">
      <w:pPr>
        <w:pStyle w:val="WW-Tretekstu"/>
        <w:tabs>
          <w:tab w:val="left" w:pos="360"/>
          <w:tab w:val="left" w:pos="1364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B4F36E" w14:textId="77777777" w:rsidR="009512C2" w:rsidRDefault="009512C2" w:rsidP="009512C2">
      <w:pPr>
        <w:pStyle w:val="WW-Tretekstu"/>
        <w:jc w:val="both"/>
        <w:rPr>
          <w:rFonts w:cs="Times New Roman"/>
          <w:sz w:val="16"/>
          <w:szCs w:val="16"/>
        </w:rPr>
      </w:pPr>
    </w:p>
    <w:p w14:paraId="43EB8845" w14:textId="16662627" w:rsidR="009512C2" w:rsidRDefault="009512C2" w:rsidP="009512C2">
      <w:pPr>
        <w:pStyle w:val="WW-Tretekstu"/>
        <w:ind w:firstLine="708"/>
        <w:jc w:val="both"/>
        <w:rPr>
          <w:rFonts w:cs="Times New Roman"/>
          <w:sz w:val="16"/>
          <w:szCs w:val="16"/>
        </w:rPr>
      </w:pPr>
    </w:p>
    <w:p w14:paraId="67D267BA" w14:textId="0DE2484E" w:rsidR="009512C2" w:rsidRDefault="009512C2" w:rsidP="009512C2">
      <w:pPr>
        <w:pStyle w:val="WW-Tretekstu"/>
        <w:ind w:firstLine="708"/>
        <w:jc w:val="both"/>
        <w:rPr>
          <w:rFonts w:cs="Times New Roman"/>
          <w:sz w:val="16"/>
          <w:szCs w:val="16"/>
        </w:rPr>
      </w:pPr>
    </w:p>
    <w:p w14:paraId="3CFC83DF" w14:textId="3E5BC9F1" w:rsidR="009512C2" w:rsidRDefault="009512C2" w:rsidP="009512C2">
      <w:pPr>
        <w:pStyle w:val="WW-Tretekstu"/>
        <w:ind w:firstLine="708"/>
        <w:jc w:val="both"/>
        <w:rPr>
          <w:rFonts w:cs="Times New Roman"/>
          <w:sz w:val="16"/>
          <w:szCs w:val="16"/>
        </w:rPr>
      </w:pPr>
    </w:p>
    <w:p w14:paraId="625F0AC6" w14:textId="77777777" w:rsidR="009512C2" w:rsidRDefault="009512C2" w:rsidP="009512C2">
      <w:pPr>
        <w:pStyle w:val="WW-Tretekstu"/>
        <w:ind w:firstLine="708"/>
        <w:jc w:val="both"/>
        <w:rPr>
          <w:rFonts w:cs="Times New Roman"/>
          <w:sz w:val="16"/>
          <w:szCs w:val="16"/>
        </w:rPr>
      </w:pPr>
    </w:p>
    <w:p w14:paraId="3DD79995" w14:textId="77777777" w:rsidR="009512C2" w:rsidRDefault="009512C2" w:rsidP="009512C2">
      <w:pPr>
        <w:pStyle w:val="WW-Tretekstu"/>
        <w:jc w:val="both"/>
        <w:rPr>
          <w:rFonts w:cs="Times New Roman"/>
          <w:sz w:val="16"/>
          <w:szCs w:val="16"/>
        </w:rPr>
      </w:pPr>
    </w:p>
    <w:p w14:paraId="132BACCB" w14:textId="77777777" w:rsidR="009512C2" w:rsidRDefault="009512C2" w:rsidP="009512C2">
      <w:pPr>
        <w:pStyle w:val="WW-Tretekstu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Otrzymują:</w:t>
      </w:r>
    </w:p>
    <w:p w14:paraId="0D909C0D" w14:textId="77777777" w:rsidR="009512C2" w:rsidRDefault="009512C2" w:rsidP="009512C2">
      <w:pPr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Active Line Marcin Taczalski, ul. Wojciechowska 7F 20-704 Lublin</w:t>
      </w:r>
    </w:p>
    <w:p w14:paraId="7FBF49F4" w14:textId="77777777" w:rsidR="009512C2" w:rsidRDefault="009512C2" w:rsidP="009512C2">
      <w:pPr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„MABUD” Biuro Usług dla Budownictwa, spółka cywilna  Danuta i Marian Mazgaj, ul. Bielika 53, </w:t>
      </w:r>
    </w:p>
    <w:p w14:paraId="68850E6C" w14:textId="77777777" w:rsidR="009512C2" w:rsidRDefault="009512C2" w:rsidP="009512C2">
      <w:pPr>
        <w:pStyle w:val="Akapitzlist"/>
        <w:numPr>
          <w:ilvl w:val="1"/>
          <w:numId w:val="1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Gliwice</w:t>
      </w:r>
    </w:p>
    <w:p w14:paraId="53873DF1" w14:textId="77777777" w:rsidR="009512C2" w:rsidRDefault="009512C2" w:rsidP="009512C2">
      <w:pPr>
        <w:pStyle w:val="Akapitzlist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Biuro Projektowe Dworaczyk-Architektura Kamil Dworaczyk ul. Warszawska 170D, 39-400 Tarnobrzeg</w:t>
      </w:r>
    </w:p>
    <w:p w14:paraId="0660384C" w14:textId="77777777" w:rsidR="009512C2" w:rsidRDefault="009512C2" w:rsidP="009512C2">
      <w:pPr>
        <w:pStyle w:val="Akapitzlist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a/a.</w:t>
      </w:r>
    </w:p>
    <w:p w14:paraId="7AB13860" w14:textId="45D9AFE3" w:rsidR="00A84401" w:rsidRPr="00A20554" w:rsidRDefault="00A84401" w:rsidP="009512C2">
      <w:pPr>
        <w:rPr>
          <w:rFonts w:cs="Times New Roman"/>
          <w:bCs/>
          <w:iCs/>
          <w:sz w:val="16"/>
          <w:szCs w:val="16"/>
        </w:rPr>
      </w:pPr>
    </w:p>
    <w:sectPr w:rsidR="00A84401" w:rsidRPr="00A20554" w:rsidSect="001E4D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D8E23BC"/>
    <w:multiLevelType w:val="hybridMultilevel"/>
    <w:tmpl w:val="F150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3ED"/>
    <w:multiLevelType w:val="hybridMultilevel"/>
    <w:tmpl w:val="1418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262"/>
    <w:multiLevelType w:val="multilevel"/>
    <w:tmpl w:val="209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6525F"/>
    <w:multiLevelType w:val="multilevel"/>
    <w:tmpl w:val="AB52DD4E"/>
    <w:lvl w:ilvl="0">
      <w:start w:val="44"/>
      <w:numFmt w:val="decimal"/>
      <w:lvlText w:val="%1"/>
      <w:lvlJc w:val="left"/>
      <w:pPr>
        <w:ind w:left="585" w:hanging="585"/>
      </w:pPr>
    </w:lvl>
    <w:lvl w:ilvl="1">
      <w:start w:val="122"/>
      <w:numFmt w:val="decimal"/>
      <w:lvlText w:val="%1-%2"/>
      <w:lvlJc w:val="left"/>
      <w:pPr>
        <w:ind w:left="1305" w:hanging="58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600" w:hanging="72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400" w:hanging="108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200" w:hanging="1440"/>
      </w:pPr>
    </w:lvl>
  </w:abstractNum>
  <w:abstractNum w:abstractNumId="6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C6CE7"/>
    <w:multiLevelType w:val="multilevel"/>
    <w:tmpl w:val="381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985240"/>
    <w:multiLevelType w:val="hybridMultilevel"/>
    <w:tmpl w:val="51186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42671"/>
    <w:multiLevelType w:val="hybridMultilevel"/>
    <w:tmpl w:val="E0189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7B4066"/>
    <w:multiLevelType w:val="hybridMultilevel"/>
    <w:tmpl w:val="B7E438D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B0A25C1"/>
    <w:multiLevelType w:val="hybridMultilevel"/>
    <w:tmpl w:val="E860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FA085C"/>
    <w:multiLevelType w:val="hybridMultilevel"/>
    <w:tmpl w:val="DAB02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D7E0D"/>
    <w:multiLevelType w:val="hybridMultilevel"/>
    <w:tmpl w:val="39F4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C3862"/>
    <w:multiLevelType w:val="multilevel"/>
    <w:tmpl w:val="AB62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7"/>
  </w:num>
  <w:num w:numId="8">
    <w:abstractNumId w:val="3"/>
  </w:num>
  <w:num w:numId="9">
    <w:abstractNumId w:val="17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  <w:num w:numId="14">
    <w:abstractNumId w:val="16"/>
  </w:num>
  <w:num w:numId="15">
    <w:abstractNumId w:val="15"/>
  </w:num>
  <w:num w:numId="16">
    <w:abstractNumId w:val="9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44"/>
    </w:lvlOverride>
    <w:lvlOverride w:ilvl="1">
      <w:startOverride w:val="1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47524"/>
    <w:rsid w:val="00047728"/>
    <w:rsid w:val="000B1CF1"/>
    <w:rsid w:val="000C7EA3"/>
    <w:rsid w:val="000E530A"/>
    <w:rsid w:val="000F3734"/>
    <w:rsid w:val="00117B92"/>
    <w:rsid w:val="00156E66"/>
    <w:rsid w:val="00173A19"/>
    <w:rsid w:val="001751AF"/>
    <w:rsid w:val="00181948"/>
    <w:rsid w:val="00191156"/>
    <w:rsid w:val="001E4D53"/>
    <w:rsid w:val="00225FB6"/>
    <w:rsid w:val="00247DF7"/>
    <w:rsid w:val="00260E2F"/>
    <w:rsid w:val="00276D56"/>
    <w:rsid w:val="00284C3D"/>
    <w:rsid w:val="002C3324"/>
    <w:rsid w:val="002C3699"/>
    <w:rsid w:val="002D4902"/>
    <w:rsid w:val="002D67CE"/>
    <w:rsid w:val="00300F4E"/>
    <w:rsid w:val="00312487"/>
    <w:rsid w:val="00345253"/>
    <w:rsid w:val="0035320E"/>
    <w:rsid w:val="00372F03"/>
    <w:rsid w:val="003B4DF6"/>
    <w:rsid w:val="003D646A"/>
    <w:rsid w:val="003F2055"/>
    <w:rsid w:val="00403596"/>
    <w:rsid w:val="00445F72"/>
    <w:rsid w:val="00463FAF"/>
    <w:rsid w:val="00474F4D"/>
    <w:rsid w:val="004B5863"/>
    <w:rsid w:val="004D3B74"/>
    <w:rsid w:val="00547146"/>
    <w:rsid w:val="00560F85"/>
    <w:rsid w:val="0056429A"/>
    <w:rsid w:val="005A14F6"/>
    <w:rsid w:val="005B5E44"/>
    <w:rsid w:val="006073BE"/>
    <w:rsid w:val="00632CAE"/>
    <w:rsid w:val="00640C7D"/>
    <w:rsid w:val="00653F5D"/>
    <w:rsid w:val="00685736"/>
    <w:rsid w:val="006B1F66"/>
    <w:rsid w:val="007011A9"/>
    <w:rsid w:val="00703BE2"/>
    <w:rsid w:val="00712703"/>
    <w:rsid w:val="007335A3"/>
    <w:rsid w:val="00751D86"/>
    <w:rsid w:val="00757A30"/>
    <w:rsid w:val="00787149"/>
    <w:rsid w:val="00790465"/>
    <w:rsid w:val="007C3315"/>
    <w:rsid w:val="007D4742"/>
    <w:rsid w:val="007E18F3"/>
    <w:rsid w:val="007E295E"/>
    <w:rsid w:val="007E3AC5"/>
    <w:rsid w:val="007F006A"/>
    <w:rsid w:val="007F1376"/>
    <w:rsid w:val="00857D14"/>
    <w:rsid w:val="00883159"/>
    <w:rsid w:val="00887E68"/>
    <w:rsid w:val="00890AE3"/>
    <w:rsid w:val="008A1291"/>
    <w:rsid w:val="008E0469"/>
    <w:rsid w:val="008E28C7"/>
    <w:rsid w:val="008F3CA4"/>
    <w:rsid w:val="009164C4"/>
    <w:rsid w:val="009512C2"/>
    <w:rsid w:val="009647FE"/>
    <w:rsid w:val="009C78D1"/>
    <w:rsid w:val="00A20554"/>
    <w:rsid w:val="00A24C5C"/>
    <w:rsid w:val="00A45224"/>
    <w:rsid w:val="00A84401"/>
    <w:rsid w:val="00A92F04"/>
    <w:rsid w:val="00AC5A85"/>
    <w:rsid w:val="00AC5E54"/>
    <w:rsid w:val="00AC7535"/>
    <w:rsid w:val="00AD1234"/>
    <w:rsid w:val="00AD2CB0"/>
    <w:rsid w:val="00B109B0"/>
    <w:rsid w:val="00B33FAA"/>
    <w:rsid w:val="00B43E2E"/>
    <w:rsid w:val="00BF3C70"/>
    <w:rsid w:val="00C1146D"/>
    <w:rsid w:val="00C24691"/>
    <w:rsid w:val="00C247CA"/>
    <w:rsid w:val="00C32C84"/>
    <w:rsid w:val="00C67811"/>
    <w:rsid w:val="00C8002F"/>
    <w:rsid w:val="00C90226"/>
    <w:rsid w:val="00CB455E"/>
    <w:rsid w:val="00CC7484"/>
    <w:rsid w:val="00CF2093"/>
    <w:rsid w:val="00D30240"/>
    <w:rsid w:val="00D57BA4"/>
    <w:rsid w:val="00D62485"/>
    <w:rsid w:val="00D90FD4"/>
    <w:rsid w:val="00D927CB"/>
    <w:rsid w:val="00D93A52"/>
    <w:rsid w:val="00D94110"/>
    <w:rsid w:val="00DE56BE"/>
    <w:rsid w:val="00E01BA6"/>
    <w:rsid w:val="00E22DB2"/>
    <w:rsid w:val="00E34229"/>
    <w:rsid w:val="00E42330"/>
    <w:rsid w:val="00E5201B"/>
    <w:rsid w:val="00E525DB"/>
    <w:rsid w:val="00E72DE7"/>
    <w:rsid w:val="00E93EB5"/>
    <w:rsid w:val="00E95FB8"/>
    <w:rsid w:val="00EA2F1E"/>
    <w:rsid w:val="00EE58D5"/>
    <w:rsid w:val="00F41391"/>
    <w:rsid w:val="00F43491"/>
    <w:rsid w:val="00F526CE"/>
    <w:rsid w:val="00F751D5"/>
    <w:rsid w:val="00FB1A91"/>
    <w:rsid w:val="00FB1E08"/>
    <w:rsid w:val="00FB76F2"/>
    <w:rsid w:val="00FD553C"/>
    <w:rsid w:val="00FD5B6B"/>
    <w:rsid w:val="00FE24A7"/>
    <w:rsid w:val="00FE7D4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789653"/>
  <w15:docId w15:val="{4203FADB-0A33-46EA-A711-4728D64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8A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1291"/>
  </w:style>
  <w:style w:type="character" w:customStyle="1" w:styleId="markedcontent">
    <w:name w:val="markedcontent"/>
    <w:basedOn w:val="Domylnaczcionkaakapitu"/>
    <w:rsid w:val="007E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68</cp:revision>
  <cp:lastPrinted>2021-09-16T07:45:00Z</cp:lastPrinted>
  <dcterms:created xsi:type="dcterms:W3CDTF">2018-04-23T11:40:00Z</dcterms:created>
  <dcterms:modified xsi:type="dcterms:W3CDTF">2022-02-23T08:11:00Z</dcterms:modified>
</cp:coreProperties>
</file>