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DB9B" w14:textId="77777777" w:rsidR="003B417A" w:rsidRPr="00E905F6" w:rsidRDefault="003B417A" w:rsidP="00E905F6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F219A75" w14:textId="77777777" w:rsidR="006F393D" w:rsidRPr="00E905F6" w:rsidRDefault="006F393D" w:rsidP="00E905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572F497A" w14:textId="77777777" w:rsidR="00C54C2F" w:rsidRPr="00E905F6" w:rsidRDefault="006F393D" w:rsidP="00E905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DOTYCZĄCA PRZETWARZANIA DANYCH OSOBOWYCH W ZAKRESIE TRANSMITOWANIA </w:t>
      </w:r>
      <w:r w:rsidR="0052659D" w:rsidRPr="00E905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</w:t>
      </w:r>
      <w:r w:rsidRPr="00E905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UTRWALANIA OBRAD RADY MIASTA TARNOBRZEGA</w:t>
      </w:r>
    </w:p>
    <w:p w14:paraId="4C22B864" w14:textId="77777777" w:rsidR="006F393D" w:rsidRPr="00E905F6" w:rsidRDefault="006F393D" w:rsidP="00E905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6B08C3D2" w14:textId="77777777" w:rsidR="0039398D" w:rsidRPr="00E905F6" w:rsidRDefault="00514949" w:rsidP="00E905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Wypełniając obowiązek określony w art. 13 ust. 1 i ust. 2 Rozporządzenia Parlamentu Europejskiego i Rady (UE) 2016/679 z dnia 27 kwietnia 2016 r. w sprawie ochrony osób fizycznych w związku </w:t>
      </w:r>
      <w:r w:rsidR="00C6358D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</w:t>
      </w:r>
      <w:r w:rsidR="00672D38" w:rsidRPr="00E905F6">
        <w:rPr>
          <w:rFonts w:ascii="Arial" w:eastAsia="Times New Roman" w:hAnsi="Arial" w:cs="Arial"/>
          <w:sz w:val="24"/>
          <w:szCs w:val="24"/>
          <w:lang w:eastAsia="pl-PL"/>
        </w:rPr>
        <w:t>zporządzenie o ochronie danych,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dalej zwane </w:t>
      </w:r>
      <w:r w:rsidR="00672D38" w:rsidRPr="00E905F6">
        <w:rPr>
          <w:rFonts w:ascii="Arial" w:eastAsia="Times New Roman" w:hAnsi="Arial" w:cs="Arial"/>
          <w:sz w:val="24"/>
          <w:szCs w:val="24"/>
          <w:lang w:eastAsia="pl-PL"/>
        </w:rPr>
        <w:t>RODO), informujemy o zasadach przetwarzania Pani/Pana danych osobowych oraz przysługującym Pani/Panu prawach z tym związanych:</w:t>
      </w:r>
    </w:p>
    <w:p w14:paraId="4A4D33EB" w14:textId="77777777" w:rsidR="00C6358D" w:rsidRPr="00E905F6" w:rsidRDefault="00C6358D" w:rsidP="00E905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CD961E" w14:textId="77777777" w:rsidR="00BC3400" w:rsidRPr="00E905F6" w:rsidRDefault="00BC3400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05F6">
        <w:rPr>
          <w:rFonts w:ascii="Arial" w:hAnsi="Arial" w:cs="Arial"/>
          <w:color w:val="000000"/>
          <w:sz w:val="24"/>
          <w:szCs w:val="24"/>
        </w:rPr>
        <w:t>Administratorem Pani/Pana danych osobowych jest Prezydent Miasta Tarnobrzega, z siedzibą przy ul. K</w:t>
      </w:r>
      <w:r w:rsidR="00C6358D" w:rsidRPr="00E905F6">
        <w:rPr>
          <w:rFonts w:ascii="Arial" w:hAnsi="Arial" w:cs="Arial"/>
          <w:color w:val="000000"/>
          <w:sz w:val="24"/>
          <w:szCs w:val="24"/>
        </w:rPr>
        <w:t>ościuszki 32,  39-400 Tarnobrzeg, adres e-mail: um@um.tarnobrzeg.pl;  tel. 15 822 11 49.</w:t>
      </w:r>
    </w:p>
    <w:p w14:paraId="0004A4EA" w14:textId="77777777" w:rsidR="00C6358D" w:rsidRPr="00E905F6" w:rsidRDefault="00C6358D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5F6">
        <w:rPr>
          <w:rFonts w:ascii="Arial" w:hAnsi="Arial" w:cs="Arial"/>
          <w:sz w:val="24"/>
          <w:szCs w:val="24"/>
        </w:rPr>
        <w:t>Jeśli ma Pani/Pan pytania dotyczące sposobu i zakresu przetwarzania Pani/P</w:t>
      </w:r>
      <w:r w:rsidR="009D7A32" w:rsidRPr="00E905F6">
        <w:rPr>
          <w:rFonts w:ascii="Arial" w:hAnsi="Arial" w:cs="Arial"/>
          <w:sz w:val="24"/>
          <w:szCs w:val="24"/>
        </w:rPr>
        <w:t xml:space="preserve">ana danych osobowych </w:t>
      </w:r>
      <w:r w:rsidR="007B6D50" w:rsidRPr="00E905F6">
        <w:rPr>
          <w:rFonts w:ascii="Arial" w:hAnsi="Arial" w:cs="Arial"/>
          <w:sz w:val="24"/>
          <w:szCs w:val="24"/>
        </w:rPr>
        <w:t xml:space="preserve"> </w:t>
      </w:r>
      <w:r w:rsidR="00B43B43" w:rsidRPr="00E905F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D7A32" w:rsidRPr="00E905F6">
        <w:rPr>
          <w:rFonts w:ascii="Arial" w:hAnsi="Arial" w:cs="Arial"/>
          <w:sz w:val="24"/>
          <w:szCs w:val="24"/>
        </w:rPr>
        <w:t xml:space="preserve">w zakresie </w:t>
      </w:r>
      <w:r w:rsidRPr="00E905F6">
        <w:rPr>
          <w:rFonts w:ascii="Arial" w:hAnsi="Arial" w:cs="Arial"/>
          <w:sz w:val="24"/>
          <w:szCs w:val="24"/>
        </w:rPr>
        <w:t>działania Urzędu Miasta Tarnobrzega, a także przysługujących Pani/Panu uprawnień, może się Pani/Pan skontaktować z Inspektorem Ochrony Danych w Urzędzie Miasta Tarnobrzega za pomocą adresu: iod@um.tarnobrzeg.pl, lub pisemnie na adres siedziby administratora.</w:t>
      </w:r>
    </w:p>
    <w:p w14:paraId="4D375855" w14:textId="77777777" w:rsidR="00BC3400" w:rsidRPr="00E905F6" w:rsidRDefault="00672D38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przy użyciu urządzeń rejestrujących obraz </w:t>
      </w:r>
      <w:r w:rsidR="009D7A32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D50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i dźwięk odbywa się na podstawie  </w:t>
      </w:r>
      <w:r w:rsidR="004D31F1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art.6 ust.1 </w:t>
      </w:r>
      <w:proofErr w:type="spellStart"/>
      <w:r w:rsidR="004D31F1" w:rsidRPr="00E905F6">
        <w:rPr>
          <w:rFonts w:ascii="Arial" w:eastAsia="Times New Roman" w:hAnsi="Arial" w:cs="Arial"/>
          <w:sz w:val="24"/>
          <w:szCs w:val="24"/>
          <w:lang w:eastAsia="pl-PL"/>
        </w:rPr>
        <w:t>lit.</w:t>
      </w:r>
      <w:r w:rsidR="007B6D50" w:rsidRPr="00E905F6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  <w:r w:rsidR="00B85F26" w:rsidRPr="00E905F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B6D50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i e</w:t>
      </w:r>
      <w:r w:rsidR="00B85F26" w:rsidRPr="00E905F6">
        <w:rPr>
          <w:rFonts w:ascii="Arial" w:eastAsia="Times New Roman" w:hAnsi="Arial" w:cs="Arial"/>
          <w:sz w:val="24"/>
          <w:szCs w:val="24"/>
          <w:lang w:eastAsia="pl-PL"/>
        </w:rPr>
        <w:t>) RODO</w:t>
      </w:r>
      <w:r w:rsidR="007B6D50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w celu realizacji obowiązku transmitowania i utrwalania za pomocą urządzeń rejestrujących obraz i dźwięk obrad Rady Miasta Tarnobrzega wynikającego</w:t>
      </w:r>
      <w:r w:rsidR="00130F2C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>z art.</w:t>
      </w:r>
      <w:r w:rsidRPr="00E905F6">
        <w:rPr>
          <w:rFonts w:ascii="Arial" w:hAnsi="Arial" w:cs="Arial"/>
          <w:sz w:val="24"/>
          <w:szCs w:val="24"/>
        </w:rPr>
        <w:t xml:space="preserve"> 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>art. 20,  ust.1b.  ustawy z dnia 8 marca 1990r. o samorządzie gminnym</w:t>
      </w:r>
      <w:r w:rsidR="00053F1D" w:rsidRPr="00E905F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1F91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>w celu zapewnienia prawa dostępu do posiedzeń kolegialnych organów władzy publicznej pochodzących z powszechnych wyborów zgodnie z ustawą z dnia 6 września 2001 r. o dostępie do i</w:t>
      </w:r>
      <w:r w:rsidR="0052659D" w:rsidRPr="00E905F6">
        <w:rPr>
          <w:rFonts w:ascii="Arial" w:eastAsia="Times New Roman" w:hAnsi="Arial" w:cs="Arial"/>
          <w:sz w:val="24"/>
          <w:szCs w:val="24"/>
          <w:lang w:eastAsia="pl-PL"/>
        </w:rPr>
        <w:t>nformacji publicznej,</w:t>
      </w:r>
      <w:r w:rsidR="00667DF1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oraz w celach archiwizacyjnych w związku z </w:t>
      </w:r>
      <w:r w:rsidR="00667DF1" w:rsidRPr="00E905F6">
        <w:rPr>
          <w:rFonts w:ascii="Arial" w:hAnsi="Arial" w:cs="Arial"/>
          <w:sz w:val="24"/>
          <w:szCs w:val="24"/>
        </w:rPr>
        <w:t xml:space="preserve"> </w:t>
      </w:r>
      <w:r w:rsidR="00667DF1" w:rsidRPr="00E905F6">
        <w:rPr>
          <w:rFonts w:ascii="Arial" w:eastAsia="Times New Roman" w:hAnsi="Arial" w:cs="Arial"/>
          <w:sz w:val="24"/>
          <w:szCs w:val="24"/>
          <w:lang w:eastAsia="pl-PL"/>
        </w:rPr>
        <w:t>ustawą z dnia 14 lipca 1983 r. o narodowym zasobie archiwalnym i archiwach.</w:t>
      </w:r>
    </w:p>
    <w:p w14:paraId="5F449EFA" w14:textId="77777777" w:rsidR="00B43B43" w:rsidRPr="00E905F6" w:rsidRDefault="00B43B43" w:rsidP="00E905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 /Pana danych osobowych będą podmioty uprawnione do uzyskania danych osobowych na podstawie przepisów prawa. Ponadto odbiorcą Pani/Pana danych osobowych będą podmioty świadczące m.in. usługi dotyczące wsparcia technicznego dla wykorzystywanych systemów informatycznych w tym obsługi transmisji on-line obrad, nagrywania obrad i archiwizacji nagrań (firma MWC Sp. z </w:t>
      </w:r>
      <w:proofErr w:type="spellStart"/>
      <w:r w:rsidRPr="00E905F6">
        <w:rPr>
          <w:rFonts w:ascii="Arial" w:eastAsia="Times New Roman" w:hAnsi="Arial" w:cs="Arial"/>
          <w:sz w:val="24"/>
          <w:szCs w:val="24"/>
          <w:lang w:eastAsia="pl-PL"/>
        </w:rPr>
        <w:t>o.o</w:t>
      </w:r>
      <w:proofErr w:type="spellEnd"/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proofErr w:type="spellStart"/>
      <w:r w:rsidRPr="00E905F6">
        <w:rPr>
          <w:rFonts w:ascii="Arial" w:eastAsia="Times New Roman" w:hAnsi="Arial" w:cs="Arial"/>
          <w:sz w:val="24"/>
          <w:szCs w:val="24"/>
          <w:lang w:eastAsia="pl-PL"/>
        </w:rPr>
        <w:t>Kowalewicka</w:t>
      </w:r>
      <w:proofErr w:type="spellEnd"/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12, 60-002 Poznań, oraz TSM                                 w Tarnobrzegu ul. Wyspiańskiego 3, 39-400 Tarnobrzeg) którym to podmiotom administrator powierzył na podstawie zawartych umów przetwarzanie danych osobowych. </w:t>
      </w:r>
    </w:p>
    <w:p w14:paraId="6693CC50" w14:textId="77777777" w:rsidR="00B43B43" w:rsidRPr="00E905F6" w:rsidRDefault="00B43B43" w:rsidP="00E905F6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>Z uwagi na transmisję on-line w sieci Internet, dane będą powszechnie dostępne, poprzez ich udostępnienie na stronie internetowej www.esesja.tv pod adresem: https://www.esesja.tv/transmisje_z_obrad/418/rada-miasta-tarnobrzega.htm, oraz na stronie internetowej Miasta Ta</w:t>
      </w:r>
      <w:r w:rsidR="00667DF1" w:rsidRPr="00E905F6">
        <w:rPr>
          <w:rFonts w:ascii="Arial" w:eastAsia="Times New Roman" w:hAnsi="Arial" w:cs="Arial"/>
          <w:sz w:val="24"/>
          <w:szCs w:val="24"/>
          <w:lang w:eastAsia="pl-PL"/>
        </w:rPr>
        <w:t>rnobrzega (link do transmisji) i</w:t>
      </w: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 BIP.</w:t>
      </w:r>
    </w:p>
    <w:p w14:paraId="4F11FDB1" w14:textId="77777777" w:rsidR="00672D38" w:rsidRPr="00E905F6" w:rsidRDefault="00672D38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Administrator danych nie planuje przekazywać Pani/Pana danych osobowych poz</w:t>
      </w:r>
      <w:r w:rsidR="00DC1161" w:rsidRPr="00E905F6">
        <w:rPr>
          <w:rFonts w:ascii="Arial" w:eastAsia="Times New Roman" w:hAnsi="Arial" w:cs="Arial"/>
          <w:sz w:val="24"/>
          <w:szCs w:val="24"/>
          <w:lang w:eastAsia="pl-PL"/>
        </w:rPr>
        <w:t>a Europejski Obszar Gospodarczy.</w:t>
      </w:r>
    </w:p>
    <w:p w14:paraId="003E46F9" w14:textId="77777777" w:rsidR="007B6D50" w:rsidRPr="00E905F6" w:rsidRDefault="007B6D50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dobrowolne, jednak jest niezbędne do realizacji obowiązku, o którym mowa w art. 20 ust. 1 pkt 1b ustawy o samorządzie gminnym, zgodnie z którym obrady rady gminy są transmitowane i utrwalane za pomocą urządzeń rejestrujących obraz i </w:t>
      </w:r>
      <w:r w:rsidR="00401F91" w:rsidRPr="00E905F6">
        <w:rPr>
          <w:rFonts w:ascii="Arial" w:eastAsia="Times New Roman" w:hAnsi="Arial" w:cs="Arial"/>
          <w:sz w:val="24"/>
          <w:szCs w:val="24"/>
          <w:lang w:eastAsia="pl-PL"/>
        </w:rPr>
        <w:t>dźwięk.</w:t>
      </w:r>
    </w:p>
    <w:p w14:paraId="70355F7F" w14:textId="77777777" w:rsidR="000C2084" w:rsidRPr="00E905F6" w:rsidRDefault="00FF17A8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przez okres niezbędny do realizacji celu dla jakiego zostały zebrane oraz zgodnie z terminami określonymi przez przepisy dotyczące archiwizacji w organach administracji publicznej na podstawie </w:t>
      </w:r>
      <w:r w:rsidR="000C2084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14 lipca 1983 r. </w:t>
      </w:r>
      <w:r w:rsidR="0052659D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o narodowym zasobie archiwalnym </w:t>
      </w:r>
      <w:r w:rsidR="00404CBF" w:rsidRPr="00E905F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C2084" w:rsidRPr="00E905F6">
        <w:rPr>
          <w:rFonts w:ascii="Arial" w:eastAsia="Times New Roman" w:hAnsi="Arial" w:cs="Arial"/>
          <w:sz w:val="24"/>
          <w:szCs w:val="24"/>
          <w:lang w:eastAsia="pl-PL"/>
        </w:rPr>
        <w:t>archiwach i Rozporządzenia  Prezesa Rady Ministrów  z dnia 18 stycznia 2011 r. w sprawie instrukcji kancelaryjnej, jednolitych rzeczowych wykazów akt oraz instrukcji  w sprawie organizacji i zakresu działania archiwów zakładowych.</w:t>
      </w:r>
      <w:r w:rsidR="00404CBF" w:rsidRPr="00E905F6">
        <w:rPr>
          <w:rFonts w:ascii="Arial" w:hAnsi="Arial" w:cs="Arial"/>
          <w:sz w:val="24"/>
          <w:szCs w:val="24"/>
        </w:rPr>
        <w:t xml:space="preserve"> </w:t>
      </w:r>
      <w:r w:rsidR="00404CBF" w:rsidRPr="00E905F6">
        <w:rPr>
          <w:rFonts w:ascii="Arial" w:eastAsia="Times New Roman" w:hAnsi="Arial" w:cs="Arial"/>
          <w:sz w:val="24"/>
          <w:szCs w:val="24"/>
          <w:lang w:eastAsia="pl-PL"/>
        </w:rPr>
        <w:t>Oryginały nagrań transmisji zawierające Pani/Pana dane osobowe przechowywane będą 25 lat zgodnie z kategorią archiwalną A”, a następnie przekazane do Archiwum Państwowego na wieczyste przechowywanie.</w:t>
      </w:r>
    </w:p>
    <w:p w14:paraId="4A9D8F50" w14:textId="77777777" w:rsidR="00FF17A8" w:rsidRPr="00E905F6" w:rsidRDefault="00FF17A8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>Posiada Pani/Pan prawo żądania: dostępu do treści swoich danych oraz możliwości ich poprawiania, sprostowania, ograniczenia przetwarzania, a także - w przypadkach przewidzianych prawem - prawo do usunięcia danych i prawo do wniesienia sprzeciwu wobec przetwarzania danych.</w:t>
      </w:r>
    </w:p>
    <w:p w14:paraId="198FC1D0" w14:textId="77777777" w:rsidR="00672D38" w:rsidRPr="00E905F6" w:rsidRDefault="00672D38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>Przysługuje Pani/Panu prawo wniesienia skargi na niezgodne z RODO przetwarzanie Pani/Pana danych osobowych do Prezesa Urzędu Ochrony Danych Osobowych (00-193 Warszawa, ul. Stawki 2).</w:t>
      </w:r>
    </w:p>
    <w:p w14:paraId="3B0B028F" w14:textId="77777777" w:rsidR="0052659D" w:rsidRPr="00E905F6" w:rsidRDefault="00C6358D" w:rsidP="00E90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5F6">
        <w:rPr>
          <w:rFonts w:ascii="Arial" w:eastAsia="Times New Roman" w:hAnsi="Arial" w:cs="Arial"/>
          <w:sz w:val="24"/>
          <w:szCs w:val="24"/>
          <w:lang w:eastAsia="pl-PL"/>
        </w:rPr>
        <w:t>Pani/Pana dane osobowe nie będą podlegały zautomatyzowanemu podejmowaniu decyzji, w tym profilowaniu.</w:t>
      </w:r>
    </w:p>
    <w:p w14:paraId="306DF20E" w14:textId="77777777" w:rsidR="0052659D" w:rsidRPr="00E905F6" w:rsidRDefault="0052659D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EBCF38" w14:textId="77777777" w:rsidR="0052659D" w:rsidRPr="00E905F6" w:rsidRDefault="0052659D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9396F" w14:textId="77777777" w:rsidR="0052659D" w:rsidRPr="00E905F6" w:rsidRDefault="0052659D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D49F6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2B5F20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ED12BD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49468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EE3903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0E231F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63FD8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AC044E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2DFF13" w14:textId="77777777" w:rsidR="00B43B43" w:rsidRPr="00E905F6" w:rsidRDefault="00B43B43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F5477" w14:textId="77777777" w:rsidR="0052659D" w:rsidRPr="00E905F6" w:rsidRDefault="0052659D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84DE5" w14:textId="77777777" w:rsidR="0052659D" w:rsidRPr="00E905F6" w:rsidRDefault="0052659D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511CFD" w14:textId="77777777" w:rsidR="00BC3400" w:rsidRPr="00E905F6" w:rsidRDefault="007B6D50" w:rsidP="00E90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05F6">
        <w:rPr>
          <w:rFonts w:ascii="Arial" w:hAnsi="Arial" w:cs="Arial"/>
          <w:sz w:val="24"/>
          <w:szCs w:val="24"/>
        </w:rPr>
        <w:t>Aktualizacja:07.03.2022r</w:t>
      </w:r>
    </w:p>
    <w:sectPr w:rsidR="00BC3400" w:rsidRPr="00E905F6" w:rsidSect="00C6358D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603"/>
    <w:multiLevelType w:val="hybridMultilevel"/>
    <w:tmpl w:val="B0AE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590512"/>
    <w:multiLevelType w:val="hybridMultilevel"/>
    <w:tmpl w:val="4420FE9A"/>
    <w:lvl w:ilvl="0" w:tplc="176E1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51072"/>
    <w:multiLevelType w:val="multilevel"/>
    <w:tmpl w:val="E52A181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21AB"/>
    <w:multiLevelType w:val="multilevel"/>
    <w:tmpl w:val="B2B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37F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6CD14D1"/>
    <w:multiLevelType w:val="multilevel"/>
    <w:tmpl w:val="1C5447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076203">
    <w:abstractNumId w:val="6"/>
  </w:num>
  <w:num w:numId="2" w16cid:durableId="1070349521">
    <w:abstractNumId w:val="1"/>
  </w:num>
  <w:num w:numId="3" w16cid:durableId="72136432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1133475800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70152128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159227369">
    <w:abstractNumId w:val="4"/>
  </w:num>
  <w:num w:numId="7" w16cid:durableId="1914658998">
    <w:abstractNumId w:val="3"/>
  </w:num>
  <w:num w:numId="8" w16cid:durableId="65960281">
    <w:abstractNumId w:val="0"/>
  </w:num>
  <w:num w:numId="9" w16cid:durableId="872571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4"/>
    <w:rsid w:val="00007EDA"/>
    <w:rsid w:val="00053F1D"/>
    <w:rsid w:val="000C2084"/>
    <w:rsid w:val="00130F2C"/>
    <w:rsid w:val="00190D6D"/>
    <w:rsid w:val="001B1E86"/>
    <w:rsid w:val="001D5286"/>
    <w:rsid w:val="001D62BC"/>
    <w:rsid w:val="001E2A87"/>
    <w:rsid w:val="002317A4"/>
    <w:rsid w:val="00235B94"/>
    <w:rsid w:val="0024396B"/>
    <w:rsid w:val="00253906"/>
    <w:rsid w:val="00275769"/>
    <w:rsid w:val="002A6FB4"/>
    <w:rsid w:val="002D2A3C"/>
    <w:rsid w:val="002F2C6B"/>
    <w:rsid w:val="003162AA"/>
    <w:rsid w:val="003207CA"/>
    <w:rsid w:val="003524B0"/>
    <w:rsid w:val="00353247"/>
    <w:rsid w:val="0038301F"/>
    <w:rsid w:val="0039398D"/>
    <w:rsid w:val="003B417A"/>
    <w:rsid w:val="003B42CC"/>
    <w:rsid w:val="003B6C92"/>
    <w:rsid w:val="003D6A34"/>
    <w:rsid w:val="003E595C"/>
    <w:rsid w:val="00401F91"/>
    <w:rsid w:val="00404CBF"/>
    <w:rsid w:val="004462E7"/>
    <w:rsid w:val="004907D3"/>
    <w:rsid w:val="004938E0"/>
    <w:rsid w:val="004B1A7A"/>
    <w:rsid w:val="004B45FC"/>
    <w:rsid w:val="004D31F1"/>
    <w:rsid w:val="004E2CD2"/>
    <w:rsid w:val="005002A5"/>
    <w:rsid w:val="00514949"/>
    <w:rsid w:val="0052659D"/>
    <w:rsid w:val="005E1560"/>
    <w:rsid w:val="0062117F"/>
    <w:rsid w:val="0063311B"/>
    <w:rsid w:val="00667DF1"/>
    <w:rsid w:val="00672D38"/>
    <w:rsid w:val="00675AAA"/>
    <w:rsid w:val="00680FFC"/>
    <w:rsid w:val="00690BD2"/>
    <w:rsid w:val="006F393D"/>
    <w:rsid w:val="006F6F6F"/>
    <w:rsid w:val="0070617B"/>
    <w:rsid w:val="007B6D50"/>
    <w:rsid w:val="007E7DEE"/>
    <w:rsid w:val="0083511D"/>
    <w:rsid w:val="00863151"/>
    <w:rsid w:val="00894708"/>
    <w:rsid w:val="0089506F"/>
    <w:rsid w:val="0093620C"/>
    <w:rsid w:val="0095586F"/>
    <w:rsid w:val="0098580B"/>
    <w:rsid w:val="00990072"/>
    <w:rsid w:val="009925E5"/>
    <w:rsid w:val="009B3D1A"/>
    <w:rsid w:val="009D7A32"/>
    <w:rsid w:val="009F0CB3"/>
    <w:rsid w:val="00A1360B"/>
    <w:rsid w:val="00A478DA"/>
    <w:rsid w:val="00A6055C"/>
    <w:rsid w:val="00A63243"/>
    <w:rsid w:val="00A70EBC"/>
    <w:rsid w:val="00A92EE1"/>
    <w:rsid w:val="00AD3B36"/>
    <w:rsid w:val="00B12BFA"/>
    <w:rsid w:val="00B3059C"/>
    <w:rsid w:val="00B43B43"/>
    <w:rsid w:val="00B46267"/>
    <w:rsid w:val="00B85F26"/>
    <w:rsid w:val="00B867DF"/>
    <w:rsid w:val="00BC3400"/>
    <w:rsid w:val="00BE1F7C"/>
    <w:rsid w:val="00C14822"/>
    <w:rsid w:val="00C355F0"/>
    <w:rsid w:val="00C427D3"/>
    <w:rsid w:val="00C54C2F"/>
    <w:rsid w:val="00C6358D"/>
    <w:rsid w:val="00C7740C"/>
    <w:rsid w:val="00D348B7"/>
    <w:rsid w:val="00D424B7"/>
    <w:rsid w:val="00DB4E6F"/>
    <w:rsid w:val="00DC1161"/>
    <w:rsid w:val="00DC4FBA"/>
    <w:rsid w:val="00DF2507"/>
    <w:rsid w:val="00E905F6"/>
    <w:rsid w:val="00EA081E"/>
    <w:rsid w:val="00FB10CF"/>
    <w:rsid w:val="00FF17A8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DD6F"/>
  <w15:docId w15:val="{6D1ABE04-E1A0-4F51-BD84-1DD363A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8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3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B94"/>
    <w:rPr>
      <w:rFonts w:cs="Times New Roman"/>
      <w:b/>
      <w:bCs/>
    </w:rPr>
  </w:style>
  <w:style w:type="paragraph" w:customStyle="1" w:styleId="wazne">
    <w:name w:val="wazne"/>
    <w:basedOn w:val="Normalny"/>
    <w:uiPriority w:val="99"/>
    <w:rsid w:val="0023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odoclose">
    <w:name w:val="rodoclose"/>
    <w:basedOn w:val="Domylnaczcionkaakapitu"/>
    <w:uiPriority w:val="99"/>
    <w:rsid w:val="00235B94"/>
    <w:rPr>
      <w:rFonts w:cs="Times New Roman"/>
    </w:rPr>
  </w:style>
  <w:style w:type="character" w:styleId="Hipercze">
    <w:name w:val="Hyperlink"/>
    <w:basedOn w:val="Domylnaczcionkaakapitu"/>
    <w:uiPriority w:val="99"/>
    <w:rsid w:val="00EA081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0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B459-3202-4DCA-AFF3-6A86659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Borowiec</dc:creator>
  <cp:keywords/>
  <dc:description/>
  <cp:lastModifiedBy>S.Witczak</cp:lastModifiedBy>
  <cp:revision>2</cp:revision>
  <cp:lastPrinted>2018-11-29T09:18:00Z</cp:lastPrinted>
  <dcterms:created xsi:type="dcterms:W3CDTF">2022-04-07T11:35:00Z</dcterms:created>
  <dcterms:modified xsi:type="dcterms:W3CDTF">2022-04-07T11:35:00Z</dcterms:modified>
</cp:coreProperties>
</file>