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33" w:rsidRDefault="00050883" w:rsidP="00050883">
      <w:pPr>
        <w:spacing w:after="0" w:line="360" w:lineRule="auto"/>
        <w:ind w:left="5245"/>
        <w:rPr>
          <w:rFonts w:ascii="Arial" w:hAnsi="Arial" w:cs="Arial"/>
          <w:sz w:val="24"/>
          <w:szCs w:val="24"/>
        </w:rPr>
      </w:pPr>
      <w:r w:rsidRPr="00050883">
        <w:rPr>
          <w:rFonts w:ascii="Arial" w:hAnsi="Arial" w:cs="Arial"/>
          <w:sz w:val="24"/>
          <w:szCs w:val="24"/>
        </w:rPr>
        <w:t>Pan Damian Szwagierczak</w:t>
      </w:r>
    </w:p>
    <w:p w:rsidR="00050883" w:rsidRDefault="00050883" w:rsidP="00050883">
      <w:pPr>
        <w:spacing w:after="0" w:line="36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Miasta Tarnobrzega</w:t>
      </w:r>
    </w:p>
    <w:p w:rsidR="00050883" w:rsidRDefault="00050883" w:rsidP="00050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883" w:rsidRDefault="00050883" w:rsidP="000508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wnioskiem P. Damiana </w:t>
      </w:r>
      <w:proofErr w:type="spellStart"/>
      <w:r>
        <w:rPr>
          <w:rFonts w:ascii="Arial" w:hAnsi="Arial" w:cs="Arial"/>
          <w:sz w:val="24"/>
          <w:szCs w:val="24"/>
        </w:rPr>
        <w:t>Szwagierczaka</w:t>
      </w:r>
      <w:proofErr w:type="spellEnd"/>
      <w:r>
        <w:rPr>
          <w:rFonts w:ascii="Arial" w:hAnsi="Arial" w:cs="Arial"/>
          <w:sz w:val="24"/>
          <w:szCs w:val="24"/>
        </w:rPr>
        <w:t xml:space="preserve">, Radnego Miasta Tarnobrzega, z dnia 11.02.2022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(data wpływu do tut. Wydziału- pismo z dnia 15.02.2022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znak: OP-II.0003.14.2022) dot. zaakceptowania i poddania realizacji inicjatywy związanej z możliwością wykonania murali na „murze dzikowskim” przy zespole pałacowo-parkowym, przy ul. Sandomierskiej 27 w Tarnobrzegu, a następnie przesłaniem ww. wniosku do Wojewódzkiego Urzędu Ochrony Zabytków z/s w Przemyślu Delegatury w Tarnobrzegu z prośbą o zajęcie stanowiska, informuję, że dnia 01.04.2022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do tut. Urzędu wpłynęła negatywna opinia konserwatorska- pismo Podkarpackiego Wojewódzkiego Konserwatora Zabytków z dnia 30.03.2022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., znak T-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IRN.5174.9.2022. TS.</w:t>
      </w:r>
    </w:p>
    <w:p w:rsidR="00050883" w:rsidRDefault="00050883" w:rsidP="000508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Ogrodzenie wraz z bramą wjazdową wpisane jest do rejestru zabytków decyzją z dnia 04.06.1984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., pod numerem A-209 oraz do Gminnej Ewidencji Zabytków Miasta Tarnobrzega.</w:t>
      </w:r>
    </w:p>
    <w:p w:rsidR="00050883" w:rsidRDefault="00050883" w:rsidP="000508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powyższym, opiniuję negatywnie inicjatywę wykonania murali na murze dzikowskim” przy zespole pałacowo-parkowym, przy ul. Sandomierskiej 27 w Tarnobrzegu.</w:t>
      </w:r>
    </w:p>
    <w:p w:rsidR="00050883" w:rsidRDefault="00050883" w:rsidP="000508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przesyłam kserokopię opinii konserwatorskiej.</w:t>
      </w:r>
    </w:p>
    <w:p w:rsidR="00050883" w:rsidRDefault="00050883">
      <w:pPr>
        <w:rPr>
          <w:rFonts w:ascii="Arial" w:hAnsi="Arial" w:cs="Arial"/>
          <w:sz w:val="24"/>
          <w:szCs w:val="24"/>
        </w:rPr>
      </w:pPr>
    </w:p>
    <w:p w:rsidR="00050883" w:rsidRDefault="0005088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050883" w:rsidRDefault="0005088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50883" w:rsidRPr="00050883" w:rsidRDefault="0005088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050883" w:rsidRPr="00050883" w:rsidRDefault="00050883">
      <w:pPr>
        <w:rPr>
          <w:rFonts w:ascii="Arial" w:hAnsi="Arial" w:cs="Arial"/>
          <w:sz w:val="24"/>
          <w:szCs w:val="24"/>
        </w:rPr>
      </w:pPr>
    </w:p>
    <w:sectPr w:rsidR="00050883" w:rsidRPr="000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3"/>
    <w:rsid w:val="00050883"/>
    <w:rsid w:val="007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6E70-36EB-4B9D-9761-CB95E8E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2022-04-12T10:25:00Z</dcterms:created>
  <dcterms:modified xsi:type="dcterms:W3CDTF">2022-04-12T10:35:00Z</dcterms:modified>
</cp:coreProperties>
</file>