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1F8FB" w14:textId="769B0C65" w:rsidR="008318A8" w:rsidRDefault="008318A8" w:rsidP="008318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>
        <w:t>2022/BZP 00119060/01</w:t>
      </w:r>
    </w:p>
    <w:p w14:paraId="463C6D54" w14:textId="289C0253" w:rsidR="008318A8" w:rsidRPr="008318A8" w:rsidRDefault="008318A8" w:rsidP="008318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t>Ogłoszenie o zamówieniu</w:t>
      </w:r>
      <w:r w:rsidRPr="008318A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>Usługi</w:t>
      </w:r>
      <w:r w:rsidRPr="008318A8"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pl-PL"/>
        </w:rPr>
        <w:br/>
        <w:t xml:space="preserve">„Zarządzanie Jeziorem Tarnobrzeskim wchodzącym w skład zasobu nieruchomości Miasta Tarnobrzega wraz z wykonywaniem sezonowych prac porządkowych” </w:t>
      </w:r>
    </w:p>
    <w:p w14:paraId="173B1C8A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 - ZAMAWIAJĄCY</w:t>
      </w:r>
    </w:p>
    <w:p w14:paraId="51C2989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1.1.) Rola zamawiającego</w:t>
      </w:r>
    </w:p>
    <w:p w14:paraId="3165F856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Postępowanie prowadzone jest samodzielnie przez zamawiającego</w:t>
      </w:r>
    </w:p>
    <w:p w14:paraId="2FF4B649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1.2.) Nazwa zamawiającego: MIEJSKI OŚRODEK SPORTU I REKREACJI IM. A.FREYERA W TARNOBRZEGU</w:t>
      </w:r>
    </w:p>
    <w:p w14:paraId="5A01ED74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1.4) Krajowy Numer Identyfikacyjny: REGON 180805126</w:t>
      </w:r>
    </w:p>
    <w:p w14:paraId="16FF5A4D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1.5) Adres zamawiającego </w:t>
      </w:r>
    </w:p>
    <w:p w14:paraId="5D3809A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1.5.1.) Ulica: Aleja Niepodległości 2</w:t>
      </w:r>
    </w:p>
    <w:p w14:paraId="49D7F32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1.5.2.) Miejscowość: Tarnobrzeg</w:t>
      </w:r>
    </w:p>
    <w:p w14:paraId="7C993AE5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1.5.3.) Kod pocztowy: 39-400</w:t>
      </w:r>
    </w:p>
    <w:p w14:paraId="1D7567D1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1.5.4.) Województwo: podkarpackie</w:t>
      </w:r>
    </w:p>
    <w:p w14:paraId="3C1C83E2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1.5.5.) Kraj: Polska</w:t>
      </w:r>
    </w:p>
    <w:p w14:paraId="2CFC4F77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1.5.6.) Lokalizacja NUTS 3: PL824 - Tarnobrzeski</w:t>
      </w:r>
    </w:p>
    <w:p w14:paraId="66816451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1.5.7.) Numer telefonu: 15 822-95-22</w:t>
      </w:r>
    </w:p>
    <w:p w14:paraId="0CF25A56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1.5.9.) Adres poczty elektronicznej: zampub@um.tarnobrzeg.pl</w:t>
      </w:r>
    </w:p>
    <w:p w14:paraId="48803FBA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1.5.10.) Adres strony internetowej zamawiającego: www.mosir.tarnobrzeg.pl</w:t>
      </w:r>
    </w:p>
    <w:p w14:paraId="7B199C0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1.6.) Rodzaj zamawiającego: Zamawiający publiczny - jednostka sektora finansów publicznych - inne państwowe i samorządowe osoby prawne utworzone na podstawie odrębnych ustaw w celu wykonywania zadań publicznych </w:t>
      </w:r>
    </w:p>
    <w:p w14:paraId="2083DA77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1.7.) Przedmiot działalności zamawiającego: Ogólne usługi publiczne </w:t>
      </w:r>
    </w:p>
    <w:p w14:paraId="7D60CEE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 – INFORMACJE PODSTAWOWE</w:t>
      </w:r>
    </w:p>
    <w:p w14:paraId="05EFA083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2.1.) Ogłoszenie dotyczy: </w:t>
      </w:r>
    </w:p>
    <w:p w14:paraId="54ED7477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Zamówienia publicznego </w:t>
      </w:r>
    </w:p>
    <w:p w14:paraId="3499DFE2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2.2.) Ogłoszenie dotyczy usług społecznych i innych szczególnych usług: Nie</w:t>
      </w:r>
    </w:p>
    <w:p w14:paraId="0E2EB519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2.3.) Nazwa zamówienia albo umowy ramowej: </w:t>
      </w:r>
    </w:p>
    <w:p w14:paraId="30E64B50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„Zarządzanie Jeziorem Tarnobrzeskim wchodzącym w skład zasobu nieruchomości Miasta Tarnobrzega wraz z wykonywaniem sezonowych prac porządkowych” </w:t>
      </w:r>
    </w:p>
    <w:p w14:paraId="0DE3FDA1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2.4.) Identyfikator postępowania: ocds-148610-1b56ebae-ba4a-11ec-9f44-6e63702cb2f7</w:t>
      </w:r>
    </w:p>
    <w:p w14:paraId="7E85BA7D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2.5.) Numer ogłoszenia: 2022/BZP 00119060/01</w:t>
      </w:r>
    </w:p>
    <w:p w14:paraId="6B5045AB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2.6.) Wersja ogłoszenia: 01</w:t>
      </w:r>
    </w:p>
    <w:p w14:paraId="018D9F7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2.7.) Data ogłoszenia: 2022-04-12 12:44</w:t>
      </w:r>
    </w:p>
    <w:p w14:paraId="312C6DAE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2.8.) Zamówienie albo umowa ramowa zostały ujęte w planie postępowań: Tak</w:t>
      </w:r>
    </w:p>
    <w:p w14:paraId="10787BF0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2.9.) Numer planu postępowań w BZP: 2022/BZP 00118909/01/P</w:t>
      </w:r>
    </w:p>
    <w:p w14:paraId="79376F5A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2.10.) Identyfikator pozycji planu postępowań: </w:t>
      </w:r>
    </w:p>
    <w:p w14:paraId="5EB7CAFD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1.3.1 „Zarządzanie Jeziorem Tarnobrzeskim wchodzącym w skład zasobu nieruchomości Miasta Tarnobrzega wraz z wykonywaniem sezonowych prac porządkowych”</w:t>
      </w:r>
    </w:p>
    <w:p w14:paraId="4BF334B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2.11.) O udzielenie zamówienia mogą ubiegać się wyłącznie wykonawcy, o których mowa w art. 94 ustawy: Nie</w:t>
      </w:r>
    </w:p>
    <w:p w14:paraId="4C3AEE8E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2.14.) Czy zamówienie albo umowa ramowa dotyczy projektu lub programu współfinansowanego ze środków Unii Europejskiej: Nie</w:t>
      </w:r>
    </w:p>
    <w:p w14:paraId="0BDEAAC3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2.16.) Tryb udzielenia zamówienia wraz z podstawą prawną</w:t>
      </w:r>
    </w:p>
    <w:p w14:paraId="7849A0E6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Zamówienie udzielane jest w trybie podstawowym na podstawie: art. 275 pkt 1 ustawy </w:t>
      </w:r>
    </w:p>
    <w:p w14:paraId="3BAEA23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III – UDOSTĘPNIANIE DOKUMENTÓW ZAMÓWIENIA I KOMUNIKACJA</w:t>
      </w:r>
    </w:p>
    <w:p w14:paraId="35932D1E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3.1.) Adres strony internetowej prowadzonego postępowania</w:t>
      </w:r>
    </w:p>
    <w:p w14:paraId="6A36B6C1" w14:textId="77777777" w:rsidR="008318A8" w:rsidRPr="008318A8" w:rsidRDefault="008318A8" w:rsidP="00831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bip.tarnobrzeg.pl </w:t>
      </w:r>
    </w:p>
    <w:p w14:paraId="500E08AB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3.2.) Zamawiający zastrzega dostęp do dokumentów zamówienia: Nie</w:t>
      </w:r>
    </w:p>
    <w:p w14:paraId="456F59F1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3.4.) Wykonawcy zobowiązani są do składania ofert, wniosków o dopuszczenie do udziału w postępowaniu, oświadczeń oraz innych dokumentów wyłącznie przy użyciu środków komunikacji elektronicznej: Tak</w:t>
      </w:r>
    </w:p>
    <w:p w14:paraId="5BDA59E0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3.5.) Informacje o środkach komunikacji elektronicznej, przy użyciu których zamawiający będzie komunikował się z wykonawcami - adres strony internetowej: bip.tarnobrzeg.pl</w:t>
      </w:r>
    </w:p>
    <w:p w14:paraId="62B6D2B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3.6.) Wymagania techniczne i organizacyjne dotyczące korespondencji elektronicznej: 1. W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postępowaniu o udzielenie zamówienia komunikacja między Zamawiającym, a Wykonawcami odbywa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się przy użyciu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https://miniportal.uzp.gov.pl,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ePUAPu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https://epuap.gov.pl/wps/portal oraz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poczty elektronicznej: zampub@um.tarnobrzeg.pl2. Wykonawca zamierzający wziąć udział w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postępowaniu o udzielenie zamówienia publicznego, musi posiadać konto na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. Wykonawca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posiadający konto na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ma dostęp do formularzy: „Formularz do złożenia, zmiany, wycofania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oferty lub wniosku” oraz do „Formularza do komunikacji”.3. Wymagania techniczne i organizacyjne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wysyłania i odbierania dokumentów elektronicznych, elektronicznych kopii dokumentów i oświadczeń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informacji przekazywanych przy ich użyciu opisane zostały w Regulaminie korzystania z systemu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Warunkach korzystania z elektronicznej platformy usług administracji publicznej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(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).4. Maksymalny rozmiar plików przesyłanych za pośrednictwem dedykowanych formularzy: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„Formularz złożenia, zmiany, wycofania oferty lub wniosku” i „Formularza do komunikacji” wynosi 150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MB (dotyczy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). 5. Za datę przekazania oferty, wniosków, zawiadomień,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elektronicznych, oświadczeń lub elektronicznych kopii dokumentów lub oświadczeń oraz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innych informacji przekazywanych w postępowaniu, przyjmuje się datę ich przekazania na ePUAP.6.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Dane postępowanie można wyszukać na liście wszystkich postępowań w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klikając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wcześniej opcję „Dla Wykonawców” lub ze strony głównej z zakładki Postępowania.7. W postępowaniu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 udzielenie zamówienia komunikacja pomiędzy Zamawiającym a Wykonawcami w szczególności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składanie oświadczeń, wniosków (inna niż oferta Wykonawcy i załączniki do oferty), zawiadomień oraz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przekazywanie informacji odbywa się:• 7.1. za pośrednictwem dedykowanego formularza dostępnego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na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oraz udostępnionego przez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(Formularz do komunikacji),• 7.2.drogą elektroniczną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na adres: zampub@um.tarnobrzeg.pl, przy czym sposób komunikacji wskazany w pkt 7.2 SWZ nie jest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właściwy dla oferty oraz dokumentów składanych wraz z ofertą (wymagających szyfrowania), które należy składać wyłącznie w sposób wskazany w pkt 7.1 SWZ. 8. Dokumenty elektroniczne składane są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przez Wykonawcę za pośrednictwem Formularza do komunikacji jako załączniki. Zamawiający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dopuszcza również możliwość składania dokumentów elektronicznych za pomocą poczty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elektronicznej, na wskazany w pkt 7.2 SWZ adres email (za wyjątkiem oferty i dokumentów składanych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wraz z ofertą, które powinny być złożone w sposób określony w pkt 7.1 SWZ). Sposób sporządzenia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dokumentów elektronicznych, musi być zgody z wymaganiami określonymi w Rozporządzeniu Prezesa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Rady Ministrów z dnia 30 grudnia 2020r. w sprawie sposobu sporządzania i przekazywania informacji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oraz wymagań technicznych dla dokumentów elektronicznych oraz środków komunikacji elektronicznej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 postępowaniu o udzielenie zamówienia publicznego lub konkursie. (Dz. U. z 2020 poz. 2452) oraz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rozporządzeniu Ministra Rozwoju, Pracy i Technologii z dnia 23 grudnia 2020 r. w sprawie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podmiotowych środków dowodowych oraz innych dokumentów lub oświadczeń, jakich może żądać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zamawiający od wykonawcy (Dz. U. z 2020 poz. 2415).9. Zamawiający nie przewiduje sposobu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komunikowania się z Wykonawcami w inny sposób niż przy użyciu środków komunikacji elektronicznej,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wskazanych w SWZ.</w:t>
      </w:r>
    </w:p>
    <w:p w14:paraId="1ABECFB6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3.7.) Adres strony internetowej, pod którym są dostępne narzędzia, urządzenia lub formaty plików, które nie są ogólnie dostępne: bip.tarnobrzeg.pl</w:t>
      </w:r>
    </w:p>
    <w:p w14:paraId="25333E0E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3.8.) Zamawiający wymaga sporządzenia i przedstawienia ofert przy użyciu narzędzi elektronicznego modelowania danych budowlanych lub innych podobnych narzędzi, które nie są ogólnie dostępne: Nie</w:t>
      </w:r>
    </w:p>
    <w:p w14:paraId="39E056C2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3.12.) Oferta - katalog elektroniczny: Nie dotyczy</w:t>
      </w:r>
    </w:p>
    <w:p w14:paraId="6E6D28BD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3.14.) Języki, w jakich mogą być sporządzane dokumenty składane w postępowaniu: </w:t>
      </w:r>
    </w:p>
    <w:p w14:paraId="6CC0D9D0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polski</w:t>
      </w:r>
    </w:p>
    <w:p w14:paraId="3D70E3D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3.15.) RODO (obowiązek informacyjny): Klauzula została określona w SWZ</w:t>
      </w:r>
    </w:p>
    <w:p w14:paraId="2EE1A2D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3.16.) RODO (ograniczenia stosowania): Klauzula została określona w SWZ</w:t>
      </w:r>
    </w:p>
    <w:p w14:paraId="213210D7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IV – PRZEDMIOT ZAMÓWIENIA</w:t>
      </w:r>
    </w:p>
    <w:p w14:paraId="18BCDB0E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4.1.) Informacje ogólne odnoszące się do przedmiotu zamówienia.</w:t>
      </w:r>
    </w:p>
    <w:p w14:paraId="202C5E7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4.1.1.) Przed wszczęciem postępowania przeprowadzono konsultacje rynkowe: Nie</w:t>
      </w:r>
    </w:p>
    <w:p w14:paraId="61318FF0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4.1.2.) Numer referencyjny: MOSIR/1/2022</w:t>
      </w:r>
    </w:p>
    <w:p w14:paraId="456BE2A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4.1.3.) Rodzaj zamówienia: Usługi</w:t>
      </w:r>
    </w:p>
    <w:p w14:paraId="56E3BD52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4.1.4.) Zamawiający udziela zamówienia w częściach, z których każda stanowi przedmiot odrębnego postępowania: Nie</w:t>
      </w:r>
    </w:p>
    <w:p w14:paraId="79E2CEA6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4.1.8.) Możliwe jest składanie ofert częściowych: Nie</w:t>
      </w:r>
    </w:p>
    <w:p w14:paraId="0D1EAAA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4.1.13.) Zamawiający uwzględnia aspekty społeczne, środowiskowe lub etykiety w opisie przedmiotu zamówienia: Nie</w:t>
      </w:r>
    </w:p>
    <w:p w14:paraId="6C863F6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 Informacje szczegółowe odnoszące się do przedmiotu zamówienia:</w:t>
      </w:r>
    </w:p>
    <w:p w14:paraId="753B5816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4.2.2.) Krótki opis przedmiotu zamówienia</w:t>
      </w:r>
    </w:p>
    <w:p w14:paraId="00AF45FF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Przedmiotem zamówienia jest „Zarządzanie Jeziorem Tarnobrzeskim wchodzącym w skład zasobu nieruchomości Miasta Tarnobrzega wraz z wykonywaniem sezonowych prac porządkowych”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Do obowiązków Wykonawcy należy: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Całodobowe wykonywanie czynności pogotowia technicznego, w tym: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1. usuwanie awarii oraz prowadzenie niezbędnych prac zabezpieczających na istniejących instalacjach, urządzeniach technicznych, placach zabaw oraz boiskach sportowych,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podejmowanie wszelkich koniecznych działań zmierzających do zahamowania bezpośrednich następstw awarii i ich usunięcia,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czynności polegające na naprawach bieżących niezbędnych do utrzymania obiektu budowlanego i jego otoczenia w należytym stanie technicznym,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4. likwidację przyczyn i skutków uszkodzeń powodujących niszczenie obiektu lub jego elementów i urządzeń,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5. zapewnienie właściwej gospodarki ekonomiczno-finansowej nieruchomości,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6. zapewnienie bezpieczeństwa użytkowania, właściwej eksploatacji nieruchomości i obsługi technicznej,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bieżące administrowanie nieruchomością, jak również czynności zmierzające do utrzymania nieruchomości w stanie niepogorszonym, zgodnie z ich przeznaczeniem,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8. kompleksowe przygotowanie i przeprowadzenie postępowań dotyczących m.in.: dzierżawy, najmu, nieruchomości zleconych przez Zamawiającego,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przygotowanie 1200 nowych, tymczasowych miejsc parkingowych w wyznaczonych przez Zamawiającego obszarach na terenach zielonych ( wielkość terenu ok 3,5ha)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10. rozwiezienie i wyrównanie 1500 (+/- 200) ton atestowanego piachu wzdłuż linii brzegowej ul. Żeglarskiej i ul. Plażowej,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11. co najmniej raz na 14 dni przesiew oraz wyrównanie piasku na plaży,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12. przygotowanie – wydłużenie plaży przy ul. Plażowej do bazy LOK oraz od przystani do kanału (ul. Żeglarskiej w kierunku ul. Siarkowej łącznie ok 0,35ha),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13. opróżnianie koszy oraz sprzątanie ich pobliża, przewóz do miejsca odbioru odpadów co najmniej raz dziennie,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14. uzupełnianie worków w pojemnikach na odpady, worki zapewnia Wykonawca,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15. w razie potrzeby ustawienie w ścisłym pobliżu pojemników na odpady przeznaczonych do selektywnej zbiórki odpadów, dodatkowych kubłów wyposażonych w worki (worki zapewnia Wykonawca),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16. obsługa toalet stacjonarnych i toalet przenośnych,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17. sprzątanie stacjonarnych toalet co najmniej raz dziennie (w zależności od potrzeb częściej), środki czystości zapewnia Wykonawca, dopuszczalne środki, które nie uszkodzą materiałów (w tym stal nierdzewna), z których wykonane są sanitariaty,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18. uzupełnianie toalet w środki higieniczne tj. mydło, papier toaletowy itp. (środki higieniczne zapewnia Wykonawca),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19. utrzymanie toalet w należytym stanie technicznym, dokonywanie napraw,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20. utrzymanie altan i elementów małej architektury,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21. dokonywanie sprzątania altan co najmniej raz dziennie, w szczególnych przypadkach częściej,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22. zamiatanie schodów,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23. dbałość o należyty wygląd, stan techniczny oraz dokonywanie niezbędnych napraw altan, elementów małej architektury, schodów, znaków informacyjnych, ogrodzeń, barierek, naprawy dokonywane na koszt Wykonawcy,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24. codzienne sprawdzanie stanu technicznego placów zabaw i siłowni zewnętrznych,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 w przypadku uszkodzeń bezzwłoczne informowanie Zamawiającego,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25. codzienne zapewnienie stałej obsługi plaż i terenów przyległych w godzinach 10:00 – 18:00 w zakresie zbierania na bieżąco śmieci i zanieczyszczeń w szczególności tych pozostawionych na plaży,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26. oczyszczanie terenów po imprezach plenerowych organizowanych przez Miasto Tarnobrzeg,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27. likwidacja dzikich wysypisk śmieci,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28. usuwanie ogłoszeń, reklam z miejsc do tego nieprzeznaczonych,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29. codzienne prace porządkowe dyżurne wykonywane w ramach obsługi stałej oraz na wezwanie,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30. codzienna współpraca ze wszystkimi służbami miejskimi,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31. montaż 40 zestawów poczwórnych koszy do selektywnej zbiórki śmieci, nawiązujących wyglądem do obecnie stosowanych.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II Utrzymanie czystości i porządku na plażach i terenach przyległych (długość plaży ok 2,7 km) , w tym: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 w okresie od dnia podpisania umowy do 30.09.2022 r.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codzienne sprzątanie do godz. 8.00 pozostawionych na plaży i w jej pobliżu śmieci,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zebranie wszystkich zanieczyszczeń stałych z terenu będącego przedmiotem zamówienia łącznie z wodorostami, trzcinami, liśćmi, padliną odkładającymi się wzdłuż linii brzegowej przy plażach,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oczyszczanie ul. Żeglarskiej, ul. Plażowej wraz z chodnikiem oraz ścieżką rowerową oraz ciągów komunikacyjnych, codziennie do godz. 8.00,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codzienne sprzątanie parkingów oraz terenów przyległych,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codzienne sprzątanie boiska do siatkówki plażowej, placów zabaw, siłowni zewnętrznych znajdujących się na przedmiotowym terenie,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oczyszczanie plaży i piasku plażowego na całej długości linii brzegowej,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oczyszczanie mechaniczne piasku plażowego na głębokość konieczną do wyeliminowania zanieczyszczeń typu: odpady bytowo – gospodarcze oraz pochodzenia organicznego wodorosty, trzcina, liście i inne,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codzienne zbieranie zanieczyszczeń: papierów, opakowań foliowych, butelek, potłuczonego szkła, kapsli, niedopałków papierosów, padłych zwierząt (ryb, ptaków, gryzoni), gałęzi, itp. z lustra wody i brzegów do godziny 8:00,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inne niezbędne czynności w celu utrzymania czystości i odpowiedniego, schludnego wyglądu terenów Jeziora Tarnobrzeskiego,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w okresie od 01.10.2022 r. do 31.12.2022 r. utrzymanie czystości i porządku na plażach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 terenach przyległych nad Jeziorem Tarnobrzeskim (prace przewidziane jak dla sezonu letniego w zależności od potrzeb lub na zgłoszenie Zamawiającego),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III Utrzymanie terenów zieleni, w tym: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odchwaszczenie mechaniczne lub ręczne piasku z wyrastających traw i chwastów, samosiejek lub innych roślin na plażach bez użycia środków chemicznych,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rozgarnięcie kretowisk,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 razie potrzeb wycinanie trzcin rosnących wzdłuż plaży (w wodzie) oraz usuwanie powstałych odpadów,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sprzątanie i koszenie trawników łąkowych,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zebranie wszystkich zanieczyszczeń stałych z całego terenu objętego koszeniem,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odchwaszczenie płyt wielootworowych </w:t>
      </w:r>
      <w:proofErr w:type="spellStart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jomb</w:t>
      </w:r>
      <w:proofErr w:type="spellEnd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, które znajdują się pomiędzy plażami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 terenami zielonymi nabrzeża,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koszenie pasa zieleni oddzielającego ścieżkę rowerową i chodnik od jezdni oraz trawników łąkowych nabrzeża na zgłoszenia Zamawiającego nie rzadziej niż co 10 dni (ilość </w:t>
      </w:r>
      <w:proofErr w:type="spellStart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koszeń</w:t>
      </w:r>
      <w:proofErr w:type="spellEnd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zależna od warunków wzrostowych traw i pogodowych, wysokość trawy nie większa niż 10 cm),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bezzwłoczne wygrabienie, zebranie i wywóz ściętej trawy ze skoszonych powierzchni trawników oraz z sąsiednich nawierzchni, przejść dla pieszych oraz elementów małej architektury (ławek, koszy itp.),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sym w:font="Symbol" w:char="F02D"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przycinanie, kształtowanie roślinności.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Ze względu na planowane inwestycje wskazana jest analiza terenów objętych niniejszym postępowaniem poprzez serwis </w:t>
      </w:r>
      <w:proofErr w:type="spellStart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Geoportal</w:t>
      </w:r>
      <w:proofErr w:type="spellEnd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 </w:t>
      </w:r>
    </w:p>
    <w:p w14:paraId="5F1D00CE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4.2.6.) Główny kod CPV: 90680000-7 - Usługi sprzątania plaż</w:t>
      </w:r>
    </w:p>
    <w:p w14:paraId="76B4CF60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4.2.7.) Dodatkowy kod CPV: </w:t>
      </w:r>
    </w:p>
    <w:p w14:paraId="11849ACD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90511300-5 - Usługi zbierania śmieci</w:t>
      </w:r>
    </w:p>
    <w:p w14:paraId="273366F1" w14:textId="77777777" w:rsidR="008318A8" w:rsidRPr="008318A8" w:rsidRDefault="008318A8" w:rsidP="008318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90610000-6 - Usługi sprzątania i zamiatania ulic</w:t>
      </w:r>
    </w:p>
    <w:p w14:paraId="7A00F56D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4.2.8.) Zamówienie obejmuje opcje: Nie</w:t>
      </w:r>
    </w:p>
    <w:p w14:paraId="11D45A8D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4.2.10.) Okres realizacji zamówienia albo umowy ramowej: 8 miesiące</w:t>
      </w:r>
    </w:p>
    <w:p w14:paraId="1AA281C1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4.2.11.) Zamawiający przewiduje wznowienia: Nie</w:t>
      </w:r>
    </w:p>
    <w:p w14:paraId="67589B3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4.2.13.) Zamawiający przewiduje udzielenie dotychczasowemu wykonawcy zamówień na podobne usługi lub roboty budowlane: Nie</w:t>
      </w:r>
    </w:p>
    <w:p w14:paraId="4D4829A2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lastRenderedPageBreak/>
        <w:t>4.3.) Kryteria oceny ofert</w:t>
      </w:r>
    </w:p>
    <w:p w14:paraId="647207B6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4.3.1.) Sposób oceny ofert: Zamawiający za najkorzystniejszą uzna ofertę, która nie podlega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odrzuceniu oraz uzyska największą liczbę punktów przyznanych w ramach kryteriów ustalonych w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SWZ.</w:t>
      </w:r>
    </w:p>
    <w:p w14:paraId="059EC57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4.3.2.) Sposób określania wagi kryteriów oceny ofert: Procentowo </w:t>
      </w:r>
    </w:p>
    <w:p w14:paraId="370ADCE5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4.3.3.) Stosowane kryteria oceny ofert: Kryterium ceny oraz kryteria jakościowe </w:t>
      </w:r>
    </w:p>
    <w:p w14:paraId="36C9158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1</w:t>
      </w:r>
    </w:p>
    <w:p w14:paraId="5B4BE22A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Cena</w:t>
      </w:r>
    </w:p>
    <w:p w14:paraId="0930445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60</w:t>
      </w:r>
    </w:p>
    <w:p w14:paraId="1BBAAAB4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2</w:t>
      </w:r>
    </w:p>
    <w:p w14:paraId="633380D9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49E2ED48" w14:textId="77777777" w:rsidR="008318A8" w:rsidRPr="008318A8" w:rsidRDefault="008318A8" w:rsidP="00831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21B5C4F1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4.3.5.) Nazwa kryterium: zatrudnienie pracowników fizycznych na podstawie umowy o pracę w pełnym wymiarze czasu pracy</w:t>
      </w:r>
    </w:p>
    <w:p w14:paraId="55510699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14:paraId="20770C80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Kryterium 3</w:t>
      </w:r>
    </w:p>
    <w:p w14:paraId="12275A14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4.3.4.) Rodzaj kryterium: </w:t>
      </w:r>
    </w:p>
    <w:p w14:paraId="0AB76100" w14:textId="77777777" w:rsidR="008318A8" w:rsidRPr="008318A8" w:rsidRDefault="008318A8" w:rsidP="00831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inne. </w:t>
      </w:r>
    </w:p>
    <w:p w14:paraId="3810E52A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4.3.5.) Nazwa kryterium: czas reakcji na usługę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interwencyją</w:t>
      </w:r>
      <w:proofErr w:type="spellEnd"/>
    </w:p>
    <w:p w14:paraId="7B343D84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4.3.6.) Waga: 20</w:t>
      </w:r>
    </w:p>
    <w:p w14:paraId="1E28F92D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4.3.10.) Zamawiający określa aspekty społeczne, środowiskowe lub innowacyjne, żąda etykiet lub stosuje rachunek kosztów cyklu życia w odniesieniu do kryterium oceny ofert: Nie</w:t>
      </w:r>
    </w:p>
    <w:p w14:paraId="24EBEF84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 - KWALIFIKACJA WYKONAWCÓW</w:t>
      </w:r>
    </w:p>
    <w:p w14:paraId="0A506F53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5.1.) Zamawiający przewiduje fakultatywne podstawy wykluczenia: Nie</w:t>
      </w:r>
    </w:p>
    <w:p w14:paraId="4ACB8AD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5.3.) Warunki udziału w postępowaniu: Tak</w:t>
      </w:r>
    </w:p>
    <w:p w14:paraId="7D9AED3D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5.4.) Nazwa i opis warunków udziału w postępowaniu.</w:t>
      </w:r>
    </w:p>
    <w:p w14:paraId="3B8C3CC3" w14:textId="77777777" w:rsidR="008318A8" w:rsidRPr="008318A8" w:rsidRDefault="008318A8" w:rsidP="00831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1. O udzielenie zamówienia mogą ubiegać się wykonawcy, którzy nie podlegają wykluczeniu oraz spełniają określone przez zamawiającego warunki udziału w postępowaniu.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2. O udzielenie zamówienia mogą ubiegać się Wykonawcy, którzy spełniają warunki dotyczące: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1) zdolności do występowania w obrocie gospodarczym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2) uprawnień do prowadzenia określonej działalności gospodarczej lub zawodowej, o ile wynika to z odrębnych przepisów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3) sytuacji ekonomicznej lub finansowej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Zamawiający nie stawia warunku w powyższym zakresie.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 zdolności technicznej lub zawodowej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4).1. potencjał techniczny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a) Zamawiający uzna warunek za spełniony jeżeli Wykonawca wykaże, że dysponuje lub będzie dysponował w celu realizacji zamówienia minimum następującym sprzętem: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jeden ciągnik rolniczy,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kosiarkę bijakową,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kosiarkę wysięgnikową,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przesiewacz do piasku plażowego,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o włókę lub bronę do wyrównywania piasku plażowego,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kosiarkę wraz z urządzeniem do zbierania liści,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kosiarkę samojezdną,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kosiarkę ręczną,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</w:t>
      </w:r>
      <w:proofErr w:type="spellStart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podkaszarkę</w:t>
      </w:r>
      <w:proofErr w:type="spellEnd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o urządzenie do zamiatania ulic.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b) Zamawiający uzna warunek za spełniony, jeżeli Wykonawca wykaże, że wykonał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nie wcześniej niż w okresie ostatnich trzech lat przed upływem terminu składania ofert, a jeżeli okres prowadzenia działalności jest krótszy - w tym okresie: jedną usługę polegająca na obsłudze terenów rekreacyjnych oraz plaż przez okres minimum trzech miesięcy.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4).2. potencjał zawodowy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Zamawiający nie stawia warunku w powyższym zakresie. </w:t>
      </w:r>
    </w:p>
    <w:p w14:paraId="0E03EB92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5.5.) Zamawiający wymaga złożenia oświadczenia, o którym mowa w art.125 ust. 1 ustawy: Tak</w:t>
      </w:r>
    </w:p>
    <w:p w14:paraId="4770F4A3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5.6.) Wykaz podmiotowych środków dowodowych na potwierdzenie niepodlegania wykluczeniu: oświadczenie Wykonawcy o aktualności informacji zawartych w oświadczeniu, o którym mowa w art.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125 ust. 1 ustawy, w zakresie podstaw wykluczenia z postępowania wskazanych przez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Zamawiającego - według wzoru stanowiącego załącznik nr 5 do SWZ; </w:t>
      </w:r>
    </w:p>
    <w:p w14:paraId="5365FEA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5.7.) Wykaz podmiotowych środków dowodowych na potwierdzenie spełniania warunków udziału w postępowaniu: 1) W celu potwierdzenia spełniania przez wykonawcę warunków udziału w postępowaniu: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>a) wykazu narzędzi, wyposażenia zakładu lub urządzeń technicznych dostępnych wykonawcy w celu wykonania zamówienia publicznego wraz z informacją o podstawie do dysponowania tymi zasobami (załącznik nr 6 do SWZ).</w:t>
      </w: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br/>
        <w:t xml:space="preserve">b) wykazu usług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lub usługi zostały wykonane lub są wykonywane, oraz załączeniem dowodów określających, czy te dostawy lub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 (załącznik nr 7 do SWZ) </w:t>
      </w:r>
    </w:p>
    <w:p w14:paraId="0AE867E1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5.8.) Wykaz przedmiotowych środków dowodowych: </w:t>
      </w:r>
    </w:p>
    <w:p w14:paraId="10E5D039" w14:textId="77777777" w:rsidR="008318A8" w:rsidRPr="008318A8" w:rsidRDefault="008318A8" w:rsidP="00831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Nie dotyczy </w:t>
      </w:r>
    </w:p>
    <w:p w14:paraId="5B71D7F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5.9.) Zamawiający przewiduje uzupełnienie przedmiotowych środków dowodowych: Nie</w:t>
      </w:r>
    </w:p>
    <w:p w14:paraId="397841CE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 - WARUNKI ZAMÓWIENIA</w:t>
      </w:r>
    </w:p>
    <w:p w14:paraId="55815274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6.1.) Zamawiający wymaga albo dopuszcza oferty wariantowe: Nie</w:t>
      </w:r>
    </w:p>
    <w:p w14:paraId="5D450514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6.3.) Zamawiający przewiduje aukcję elektroniczną: Nie</w:t>
      </w:r>
    </w:p>
    <w:p w14:paraId="3BE0C16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6.4.) Zamawiający wymaga wadium: Nie</w:t>
      </w:r>
    </w:p>
    <w:p w14:paraId="38689743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6.5.) Zamawiający wymaga zabezpieczenia należytego wykonania umowy: Tak</w:t>
      </w:r>
    </w:p>
    <w:p w14:paraId="1F7FAF12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6.6.) Wymagania dotyczące składania oferty przez wykonawców wspólnie ubiegających się o udzielenie zamówienia: </w:t>
      </w:r>
    </w:p>
    <w:p w14:paraId="006C1531" w14:textId="77777777" w:rsidR="008318A8" w:rsidRPr="008318A8" w:rsidRDefault="008318A8" w:rsidP="00831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1. Wykonawcy mogą wspólnie ubiegać się o udzielenie zamówienia. Zamawiający nie określa szczególnego sposobu spełniania przez wykonawców wspólnie ubiegających się o udzielenie zamówienia warunków udziału w postępowaniu.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2. Warunek dotyczący uprawnień do prowadzenia określonej działalności gospodarczej lub zawodowej, o którym mowa w art.112 ust. 2 pkt 2, jest spełniony, jeżeli co najmniej jeden z wykonawców wspólnie ubiegających się o udzielenie zamówienia posiada uprawnienia do prowadzenia określonej działalności gospodarczej lub zawodowej i zrealizuje roboty budowlane, dostawy lub usługi, do których realizacji te uprawnienia są wymagane.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3. 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4. W przypadku, o którym mowa w ust. 2 i 3, wykonawcy wspólnie ubiegający się o udzielenie za-mówienia dołączają odpowiednio do wniosku o dopuszczenie do udziału w postępowaniu albo do oferty oświadczenie, z którego wynika, które roboty budowlane, dostawy lub usługi wykonają </w:t>
      </w:r>
      <w:proofErr w:type="spellStart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>poszcze-gólni</w:t>
      </w:r>
      <w:proofErr w:type="spellEnd"/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wykonawcy. (wzór zał. nr 4 do SWZ).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Wymagana forma: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W przypadku gdy oświadczenie zostało sporządzone jako dokument w postaci papierowej i opatrzone własnoręcznym podpisem, przekazuje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lastRenderedPageBreak/>
        <w:t>się cyfrowe odwzorowanie tego dokumentu opatrzone kwalifikowanym podpisem elektronicznym, podpisem zaufanym lub podpisem osobistym, poświadczającym zgodność cyfrowego odwzorowania z dokumentem w postaci papierowej.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Poświadczenia zgodności cyfrowego odwzorowania z dokumentem w postaci papierowej, dokonuje odpowiednio wykonawca lub wykonawca wspólnie ubiegający się o udzielenie zamówienia lub notariusz.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5. W przypadku, o którym mowa w ust.1, wykonawcy ustanawiają pełnomocnika do reprezentowania ich w postępowaniu o udzielenie zamówienia albo do reprezentowania w postępowaniu i zawarcia umowy w sprawie zamówienia publicznego. Pełnomocnictwo winno być załączone do oferty. Wszelka korespondencja prowadzona będzie wyłącznie z pełnomocnikiem.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6. W przypadku Wykonawców wspólnie ubiegających się o udzielenie zamówienia, oświadczenie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niepodleganiu wykluczeniu i spełnianiu warunków udziału w postępowaniu składa każdy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z Wykonawców. Oświadczenie to ma potwierdzać brak podstaw wykluczenia oraz spełniania warunków udziału w zakresie, w jakim każdy z Wykonawców wykazuje spełnianie warunków udziału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postępowaniu.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7. Jeżeli została wybrana oferta wykonawców wspólnie ubiegających się o udzielenie zamówienia, zamawiający może żądać przed zawarciem umowy w sprawie zamówienia publicznego kopii umowy regulującej współpracę tych wykonawców.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8. Wykonawcy wspólnie ubiegający się o zamówienie ponoszą solidarną odpowiedzialność za niewykonanie lub nienależyte wykonanie zamówienia, określoną w art. 366 Kodeksu cywilnego. 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9. Oferta wspólna, składana przez dwóch lub więcej Wykonawców, powinna spełniać następujące wymagania: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Oferta wspólna powinna być sporządzona zgodnie z SWZ,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• Sposób składania dokumentów w ofercie wspólnej: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- dokumenty, dotyczące własnej firmy, takie jak np. oświadczenie o braku podstaw do wykluczenia składa każdy z Wykonawców składających ofertę wspólną we własnym imieniu;</w:t>
      </w: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- dokumenty wspólne takie jak np. formularz ofertowy, formularz cenowy, dokumenty podmiotowe i przedmiotowe składa pełnomocnik Wykonawców w imieniu wszystkich Wykonawców składających ofertę wspólną. </w:t>
      </w:r>
    </w:p>
    <w:p w14:paraId="4D75AF7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6.7.) Zamawiający przewiduje unieważnienie postępowania, jeśli środki publiczne, które zamierzał przeznaczyć na sfinansowanie całości lub części zamówienia nie zostały przyznane: Nie</w:t>
      </w:r>
    </w:p>
    <w:p w14:paraId="36DA8BE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 - PROJEKTOWANE POSTANOWIENIA UMOWY</w:t>
      </w:r>
    </w:p>
    <w:p w14:paraId="79361061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7.1.) Zamawiający przewiduje udzielenia zaliczek: Nie</w:t>
      </w:r>
    </w:p>
    <w:p w14:paraId="2A1F55EC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7.3.) Zamawiający przewiduje zmiany umowy: Tak</w:t>
      </w:r>
    </w:p>
    <w:p w14:paraId="0F2FFBCE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7.4.) Rodzaj i zakres zmian umowy oraz warunki ich wprowadzenia: </w:t>
      </w:r>
    </w:p>
    <w:p w14:paraId="3EDBC2BC" w14:textId="77777777" w:rsidR="008318A8" w:rsidRPr="008318A8" w:rsidRDefault="008318A8" w:rsidP="008318A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Istotne postanowienia umowy zostały zawarte w załączniku nr 2 do SWZ </w:t>
      </w:r>
    </w:p>
    <w:p w14:paraId="0FCA8948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7.5.) Zamawiający uwzględnił aspekty społeczne, środowiskowe, innowacyjne lub etykiety związane z realizacją zamówienia: Nie</w:t>
      </w:r>
    </w:p>
    <w:p w14:paraId="6801409B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SEKCJA VIII – PROCEDURA</w:t>
      </w:r>
    </w:p>
    <w:p w14:paraId="13187605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8.1.) Termin składania ofert: 2022-04-22 10:00</w:t>
      </w:r>
    </w:p>
    <w:p w14:paraId="2C744D06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8.2.) Miejsce składania ofert: Wykonawca składa ofertę za pośrednictwem Formularza do złożenia lub wycofania oferty dostępnego na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ePUAP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i udostępnionego również na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. Sposób złożenia oferty opisany został w Instrukcji użytkownika dostępnej na </w:t>
      </w:r>
      <w:proofErr w:type="spellStart"/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miniPortalu</w:t>
      </w:r>
      <w:proofErr w:type="spellEnd"/>
    </w:p>
    <w:p w14:paraId="04BBA34B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8.3.) Termin otwarcia ofert: 2022-04-22 11:00</w:t>
      </w:r>
    </w:p>
    <w:p w14:paraId="2D742BFF" w14:textId="77777777" w:rsidR="008318A8" w:rsidRPr="008318A8" w:rsidRDefault="008318A8" w:rsidP="008318A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</w:pPr>
      <w:r w:rsidRPr="008318A8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8.4.) Termin związania ofertą: do 2022-05-21</w:t>
      </w:r>
    </w:p>
    <w:p w14:paraId="162F83F1" w14:textId="6B30B27E" w:rsidR="0032700C" w:rsidRPr="008318A8" w:rsidRDefault="0032700C" w:rsidP="008318A8">
      <w:pPr>
        <w:rPr>
          <w:sz w:val="16"/>
          <w:szCs w:val="16"/>
        </w:rPr>
      </w:pPr>
    </w:p>
    <w:sectPr w:rsidR="0032700C" w:rsidRPr="008318A8" w:rsidSect="00526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66A7"/>
    <w:rsid w:val="0022223B"/>
    <w:rsid w:val="0032700C"/>
    <w:rsid w:val="00450689"/>
    <w:rsid w:val="00526572"/>
    <w:rsid w:val="006C7D67"/>
    <w:rsid w:val="008318A8"/>
    <w:rsid w:val="009B7B78"/>
    <w:rsid w:val="00AC21FE"/>
    <w:rsid w:val="00C44384"/>
    <w:rsid w:val="00ED66A7"/>
    <w:rsid w:val="00FB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40A7"/>
  <w15:docId w15:val="{50C9101B-B58F-4B52-820D-DCDFCC06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6572"/>
  </w:style>
  <w:style w:type="paragraph" w:styleId="Nagwek1">
    <w:name w:val="heading 1"/>
    <w:basedOn w:val="Normalny"/>
    <w:link w:val="Nagwek1Znak"/>
    <w:uiPriority w:val="9"/>
    <w:qFormat/>
    <w:rsid w:val="009B7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B7B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B7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7B7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7B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7B7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9B7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ny1">
    <w:name w:val="Normalny1"/>
    <w:basedOn w:val="Domylnaczcionkaakapitu"/>
    <w:rsid w:val="009B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3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4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39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24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6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66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1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92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960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3520</Words>
  <Characters>21120</Characters>
  <Application>Microsoft Office Word</Application>
  <DocSecurity>0</DocSecurity>
  <Lines>176</Lines>
  <Paragraphs>49</Paragraphs>
  <ScaleCrop>false</ScaleCrop>
  <Company/>
  <LinksUpToDate>false</LinksUpToDate>
  <CharactersWithSpaces>24591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M.Pasieka</dc:creator>
  <cp:keywords/>
  <dc:description/>
  <cp:lastModifiedBy>A.Straburzynska</cp:lastModifiedBy>
  <cp:revision>10</cp:revision>
  <cp:lastPrinted>2021-04-06T08:54:00Z</cp:lastPrinted>
  <dcterms:created xsi:type="dcterms:W3CDTF">2021-03-26T11:02:00Z</dcterms:created>
  <dcterms:modified xsi:type="dcterms:W3CDTF">2022-04-12T10:57:00Z</dcterms:modified>
</cp:coreProperties>
</file>