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E4839" w14:textId="77777777" w:rsidR="00F6506A" w:rsidRPr="003C7F7F" w:rsidRDefault="00F6506A" w:rsidP="00F070BB">
      <w:pPr>
        <w:jc w:val="right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-projekt umowy-</w:t>
      </w:r>
    </w:p>
    <w:p w14:paraId="52959BC1" w14:textId="77777777" w:rsidR="00F6506A" w:rsidRPr="003C7F7F" w:rsidRDefault="00F6506A" w:rsidP="00F070BB">
      <w:pPr>
        <w:jc w:val="right"/>
        <w:rPr>
          <w:rFonts w:ascii="Verdana" w:hAnsi="Verdana"/>
          <w:sz w:val="20"/>
          <w:szCs w:val="20"/>
        </w:rPr>
      </w:pPr>
    </w:p>
    <w:p w14:paraId="50852E47" w14:textId="77777777" w:rsidR="00F6506A" w:rsidRPr="003C7F7F" w:rsidRDefault="00F6506A" w:rsidP="00DF68EC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204D3A9A" w14:textId="12917B79" w:rsidR="00F6506A" w:rsidRPr="003C7F7F" w:rsidRDefault="00F6506A" w:rsidP="00F070BB">
      <w:pPr>
        <w:jc w:val="center"/>
        <w:rPr>
          <w:rFonts w:ascii="Verdana" w:hAnsi="Verdana"/>
          <w:b/>
          <w:bCs/>
          <w:sz w:val="20"/>
          <w:szCs w:val="20"/>
        </w:rPr>
      </w:pPr>
      <w:r w:rsidRPr="003C7F7F">
        <w:rPr>
          <w:rFonts w:ascii="Verdana" w:hAnsi="Verdana"/>
          <w:b/>
          <w:bCs/>
          <w:sz w:val="20"/>
          <w:szCs w:val="20"/>
        </w:rPr>
        <w:t>U M O W A</w:t>
      </w:r>
      <w:r w:rsidR="002F0605" w:rsidRPr="003C7F7F">
        <w:rPr>
          <w:rFonts w:ascii="Verdana" w:hAnsi="Verdana"/>
          <w:b/>
          <w:bCs/>
          <w:sz w:val="20"/>
          <w:szCs w:val="20"/>
        </w:rPr>
        <w:t xml:space="preserve"> </w:t>
      </w:r>
      <w:r w:rsidRPr="003C7F7F">
        <w:rPr>
          <w:rFonts w:ascii="Verdana" w:hAnsi="Verdana"/>
          <w:b/>
          <w:bCs/>
          <w:sz w:val="20"/>
          <w:szCs w:val="20"/>
        </w:rPr>
        <w:t>nr BZP</w:t>
      </w:r>
      <w:r w:rsidRPr="003C7F7F">
        <w:rPr>
          <w:rFonts w:ascii="Verdana" w:hAnsi="Verdana"/>
          <w:sz w:val="20"/>
          <w:szCs w:val="20"/>
        </w:rPr>
        <w:t>………..…</w:t>
      </w:r>
      <w:r w:rsidR="004A745D" w:rsidRPr="003C7F7F">
        <w:rPr>
          <w:rFonts w:ascii="Verdana" w:hAnsi="Verdana"/>
          <w:sz w:val="20"/>
          <w:szCs w:val="20"/>
        </w:rPr>
        <w:t>.</w:t>
      </w:r>
      <w:r w:rsidRPr="003C7F7F">
        <w:rPr>
          <w:rFonts w:ascii="Verdana" w:hAnsi="Verdana"/>
          <w:sz w:val="20"/>
          <w:szCs w:val="20"/>
        </w:rPr>
        <w:t>……</w:t>
      </w:r>
      <w:r w:rsidRPr="003C7F7F">
        <w:rPr>
          <w:rFonts w:ascii="Verdana" w:hAnsi="Verdana"/>
          <w:b/>
          <w:bCs/>
          <w:sz w:val="20"/>
          <w:szCs w:val="20"/>
        </w:rPr>
        <w:t>20</w:t>
      </w:r>
      <w:r w:rsidR="002E6978" w:rsidRPr="003C7F7F">
        <w:rPr>
          <w:rFonts w:ascii="Verdana" w:hAnsi="Verdana"/>
          <w:b/>
          <w:bCs/>
          <w:sz w:val="20"/>
          <w:szCs w:val="20"/>
        </w:rPr>
        <w:t>2</w:t>
      </w:r>
      <w:r w:rsidR="00BD7D18" w:rsidRPr="003C7F7F">
        <w:rPr>
          <w:rFonts w:ascii="Verdana" w:hAnsi="Verdana"/>
          <w:b/>
          <w:bCs/>
          <w:sz w:val="20"/>
          <w:szCs w:val="20"/>
        </w:rPr>
        <w:t>2</w:t>
      </w:r>
    </w:p>
    <w:p w14:paraId="4DCDF37F" w14:textId="77777777" w:rsidR="00F6506A" w:rsidRPr="003C7F7F" w:rsidRDefault="00F6506A" w:rsidP="00F070BB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710328E6" w14:textId="10B533D0" w:rsidR="00F6506A" w:rsidRPr="003C7F7F" w:rsidRDefault="00222094" w:rsidP="00F070BB">
      <w:pPr>
        <w:jc w:val="both"/>
        <w:rPr>
          <w:rFonts w:ascii="Verdana" w:hAnsi="Verdana"/>
          <w:b/>
          <w:bCs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Zawarta </w:t>
      </w:r>
      <w:r w:rsidR="00F6506A" w:rsidRPr="003C7F7F">
        <w:rPr>
          <w:rFonts w:ascii="Verdana" w:hAnsi="Verdana"/>
          <w:sz w:val="20"/>
          <w:szCs w:val="20"/>
        </w:rPr>
        <w:t>w</w:t>
      </w:r>
      <w:r w:rsidR="00586F28" w:rsidRPr="003C7F7F">
        <w:rPr>
          <w:rFonts w:ascii="Verdana" w:hAnsi="Verdana"/>
          <w:sz w:val="20"/>
          <w:szCs w:val="20"/>
        </w:rPr>
        <w:t xml:space="preserve"> </w:t>
      </w:r>
      <w:r w:rsidR="00F6506A" w:rsidRPr="003C7F7F">
        <w:rPr>
          <w:rFonts w:ascii="Verdana" w:hAnsi="Verdana"/>
          <w:sz w:val="20"/>
          <w:szCs w:val="20"/>
        </w:rPr>
        <w:t>dniu .......</w:t>
      </w:r>
      <w:r w:rsidR="00FF6A11" w:rsidRPr="003C7F7F">
        <w:rPr>
          <w:rFonts w:ascii="Verdana" w:hAnsi="Verdana"/>
          <w:sz w:val="20"/>
          <w:szCs w:val="20"/>
        </w:rPr>
        <w:t>........</w:t>
      </w:r>
      <w:r w:rsidR="00F6506A" w:rsidRPr="003C7F7F">
        <w:rPr>
          <w:rFonts w:ascii="Verdana" w:hAnsi="Verdana"/>
          <w:sz w:val="20"/>
          <w:szCs w:val="20"/>
        </w:rPr>
        <w:t>....</w:t>
      </w:r>
      <w:r w:rsidR="004A745D" w:rsidRPr="003C7F7F">
        <w:rPr>
          <w:rFonts w:ascii="Verdana" w:hAnsi="Verdana"/>
          <w:sz w:val="20"/>
          <w:szCs w:val="20"/>
        </w:rPr>
        <w:t>.</w:t>
      </w:r>
      <w:r w:rsidR="00F6506A" w:rsidRPr="003C7F7F">
        <w:rPr>
          <w:rFonts w:ascii="Verdana" w:hAnsi="Verdana"/>
          <w:sz w:val="20"/>
          <w:szCs w:val="20"/>
        </w:rPr>
        <w:t>..........</w:t>
      </w:r>
      <w:r w:rsidR="00A6616C" w:rsidRPr="003C7F7F">
        <w:rPr>
          <w:rFonts w:ascii="Verdana" w:hAnsi="Verdana"/>
          <w:sz w:val="20"/>
          <w:szCs w:val="20"/>
        </w:rPr>
        <w:t xml:space="preserve"> </w:t>
      </w:r>
      <w:r w:rsidR="00F6506A" w:rsidRPr="003C7F7F">
        <w:rPr>
          <w:rFonts w:ascii="Verdana" w:hAnsi="Verdana"/>
          <w:sz w:val="20"/>
          <w:szCs w:val="20"/>
        </w:rPr>
        <w:t>20</w:t>
      </w:r>
      <w:r w:rsidR="002E6978" w:rsidRPr="003C7F7F">
        <w:rPr>
          <w:rFonts w:ascii="Verdana" w:hAnsi="Verdana"/>
          <w:sz w:val="20"/>
          <w:szCs w:val="20"/>
        </w:rPr>
        <w:t>2</w:t>
      </w:r>
      <w:r w:rsidR="00BD7D18" w:rsidRPr="003C7F7F">
        <w:rPr>
          <w:rFonts w:ascii="Verdana" w:hAnsi="Verdana"/>
          <w:sz w:val="20"/>
          <w:szCs w:val="20"/>
        </w:rPr>
        <w:t>2</w:t>
      </w:r>
      <w:r w:rsidR="002E6978" w:rsidRPr="003C7F7F">
        <w:rPr>
          <w:rFonts w:ascii="Verdana" w:hAnsi="Verdana"/>
          <w:sz w:val="20"/>
          <w:szCs w:val="20"/>
        </w:rPr>
        <w:t xml:space="preserve"> </w:t>
      </w:r>
      <w:r w:rsidR="00F6506A" w:rsidRPr="003C7F7F">
        <w:rPr>
          <w:rFonts w:ascii="Verdana" w:hAnsi="Verdana"/>
          <w:sz w:val="20"/>
          <w:szCs w:val="20"/>
        </w:rPr>
        <w:t>r.</w:t>
      </w:r>
      <w:r w:rsidR="00BE1AB4" w:rsidRPr="003C7F7F">
        <w:rPr>
          <w:rFonts w:ascii="Verdana" w:hAnsi="Verdana"/>
          <w:sz w:val="20"/>
          <w:szCs w:val="20"/>
        </w:rPr>
        <w:t xml:space="preserve"> </w:t>
      </w:r>
      <w:r w:rsidR="00F6506A" w:rsidRPr="003C7F7F">
        <w:rPr>
          <w:rFonts w:ascii="Verdana" w:hAnsi="Verdana"/>
          <w:sz w:val="20"/>
          <w:szCs w:val="20"/>
        </w:rPr>
        <w:t>w Tarnobrzegu pomiędzy</w:t>
      </w:r>
      <w:r w:rsidR="00E93EA1" w:rsidRPr="003C7F7F">
        <w:rPr>
          <w:rFonts w:ascii="Verdana" w:hAnsi="Verdana"/>
          <w:sz w:val="20"/>
          <w:szCs w:val="20"/>
        </w:rPr>
        <w:t>:</w:t>
      </w:r>
      <w:r w:rsidR="00BE1AB4" w:rsidRPr="003C7F7F">
        <w:rPr>
          <w:rFonts w:ascii="Verdana" w:hAnsi="Verdana"/>
          <w:sz w:val="20"/>
          <w:szCs w:val="20"/>
        </w:rPr>
        <w:t xml:space="preserve"> </w:t>
      </w:r>
      <w:r w:rsidR="00E93EA1" w:rsidRPr="003C7F7F">
        <w:rPr>
          <w:rFonts w:ascii="Verdana" w:hAnsi="Verdana"/>
          <w:sz w:val="20"/>
          <w:szCs w:val="20"/>
        </w:rPr>
        <w:br/>
      </w:r>
      <w:r w:rsidR="00BD7D18" w:rsidRPr="003C7F7F">
        <w:rPr>
          <w:rFonts w:ascii="Verdana" w:hAnsi="Verdana"/>
          <w:b/>
          <w:bCs/>
          <w:sz w:val="20"/>
          <w:szCs w:val="20"/>
        </w:rPr>
        <w:t>Miastem</w:t>
      </w:r>
      <w:r w:rsidR="00F6506A" w:rsidRPr="003C7F7F">
        <w:rPr>
          <w:rFonts w:ascii="Verdana" w:hAnsi="Verdana"/>
          <w:b/>
          <w:bCs/>
          <w:sz w:val="20"/>
          <w:szCs w:val="20"/>
        </w:rPr>
        <w:t xml:space="preserve"> Tarnobrzeg</w:t>
      </w:r>
      <w:r w:rsidR="00E93EA1" w:rsidRPr="003C7F7F">
        <w:rPr>
          <w:rFonts w:ascii="Verdana" w:hAnsi="Verdana"/>
          <w:b/>
          <w:bCs/>
          <w:sz w:val="20"/>
          <w:szCs w:val="20"/>
        </w:rPr>
        <w:t>,</w:t>
      </w:r>
      <w:r w:rsidR="00F6506A" w:rsidRPr="003C7F7F">
        <w:rPr>
          <w:rFonts w:ascii="Verdana" w:hAnsi="Verdana"/>
          <w:b/>
          <w:bCs/>
          <w:sz w:val="20"/>
          <w:szCs w:val="20"/>
        </w:rPr>
        <w:t xml:space="preserve"> </w:t>
      </w:r>
      <w:r w:rsidR="00E93EA1" w:rsidRPr="003C7F7F">
        <w:rPr>
          <w:rFonts w:ascii="Verdana" w:hAnsi="Verdana"/>
          <w:b/>
          <w:bCs/>
          <w:sz w:val="20"/>
          <w:szCs w:val="20"/>
        </w:rPr>
        <w:t xml:space="preserve">ul. Kościuszki 32, </w:t>
      </w:r>
      <w:r w:rsidR="00F6506A" w:rsidRPr="003C7F7F">
        <w:rPr>
          <w:rFonts w:ascii="Verdana" w:hAnsi="Verdana"/>
          <w:b/>
          <w:bCs/>
          <w:sz w:val="20"/>
          <w:szCs w:val="20"/>
        </w:rPr>
        <w:t>39-400  Tarnobrzeg,</w:t>
      </w:r>
      <w:r w:rsidR="00E93EA1" w:rsidRPr="003C7F7F">
        <w:rPr>
          <w:rFonts w:ascii="Verdana" w:hAnsi="Verdana"/>
          <w:b/>
          <w:bCs/>
          <w:sz w:val="20"/>
          <w:szCs w:val="20"/>
        </w:rPr>
        <w:t xml:space="preserve"> </w:t>
      </w:r>
      <w:r w:rsidR="00731418" w:rsidRPr="003C7F7F">
        <w:rPr>
          <w:rFonts w:ascii="Verdana" w:hAnsi="Verdana"/>
          <w:sz w:val="20"/>
          <w:szCs w:val="20"/>
        </w:rPr>
        <w:t>któr</w:t>
      </w:r>
      <w:r w:rsidR="00F20722" w:rsidRPr="003C7F7F">
        <w:rPr>
          <w:rFonts w:ascii="Verdana" w:hAnsi="Verdana"/>
          <w:sz w:val="20"/>
          <w:szCs w:val="20"/>
        </w:rPr>
        <w:t>e</w:t>
      </w:r>
      <w:r w:rsidR="00731418" w:rsidRPr="003C7F7F">
        <w:rPr>
          <w:rFonts w:ascii="Verdana" w:hAnsi="Verdana"/>
          <w:sz w:val="20"/>
          <w:szCs w:val="20"/>
        </w:rPr>
        <w:t xml:space="preserve"> reprezentuje</w:t>
      </w:r>
      <w:r w:rsidR="00F6506A" w:rsidRPr="003C7F7F">
        <w:rPr>
          <w:rFonts w:ascii="Verdana" w:hAnsi="Verdana"/>
          <w:sz w:val="20"/>
          <w:szCs w:val="20"/>
        </w:rPr>
        <w:t>:</w:t>
      </w:r>
    </w:p>
    <w:p w14:paraId="2144F0A0" w14:textId="77777777" w:rsidR="00F6506A" w:rsidRPr="003C7F7F" w:rsidRDefault="00F6506A" w:rsidP="00F070BB">
      <w:pPr>
        <w:jc w:val="both"/>
        <w:rPr>
          <w:rFonts w:ascii="Verdana" w:hAnsi="Verdana"/>
          <w:b/>
          <w:bCs/>
          <w:sz w:val="20"/>
          <w:szCs w:val="20"/>
        </w:rPr>
      </w:pPr>
      <w:r w:rsidRPr="003C7F7F">
        <w:rPr>
          <w:rFonts w:ascii="Verdana" w:hAnsi="Verdana"/>
          <w:b/>
          <w:bCs/>
          <w:sz w:val="20"/>
          <w:szCs w:val="20"/>
        </w:rPr>
        <w:t xml:space="preserve">Prezydent Miasta Tarnobrzega – Pan </w:t>
      </w:r>
      <w:r w:rsidR="002E6978" w:rsidRPr="003C7F7F">
        <w:rPr>
          <w:rFonts w:ascii="Verdana" w:hAnsi="Verdana"/>
          <w:b/>
          <w:bCs/>
          <w:sz w:val="20"/>
          <w:szCs w:val="20"/>
        </w:rPr>
        <w:t>Dariusz Bożek</w:t>
      </w:r>
    </w:p>
    <w:p w14:paraId="6CCFE158" w14:textId="59D74885" w:rsidR="00F6506A" w:rsidRPr="003C7F7F" w:rsidRDefault="00F6506A" w:rsidP="00F070BB">
      <w:pPr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przy kontrasygnacie</w:t>
      </w:r>
      <w:r w:rsidR="00654276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b/>
          <w:bCs/>
          <w:sz w:val="20"/>
          <w:szCs w:val="20"/>
        </w:rPr>
        <w:t xml:space="preserve">Skarbnika Miasta – </w:t>
      </w:r>
      <w:r w:rsidR="002E6978" w:rsidRPr="003C7F7F">
        <w:rPr>
          <w:rFonts w:ascii="Verdana" w:hAnsi="Verdana"/>
          <w:b/>
          <w:bCs/>
          <w:sz w:val="20"/>
          <w:szCs w:val="20"/>
        </w:rPr>
        <w:t xml:space="preserve">Pani </w:t>
      </w:r>
      <w:r w:rsidRPr="003C7F7F">
        <w:rPr>
          <w:rFonts w:ascii="Verdana" w:hAnsi="Verdana"/>
          <w:b/>
          <w:bCs/>
          <w:sz w:val="20"/>
          <w:szCs w:val="20"/>
        </w:rPr>
        <w:t>Urszul</w:t>
      </w:r>
      <w:r w:rsidR="00654276" w:rsidRPr="003C7F7F">
        <w:rPr>
          <w:rFonts w:ascii="Verdana" w:hAnsi="Verdana"/>
          <w:b/>
          <w:bCs/>
          <w:sz w:val="20"/>
          <w:szCs w:val="20"/>
        </w:rPr>
        <w:t xml:space="preserve">a </w:t>
      </w:r>
      <w:r w:rsidRPr="003C7F7F">
        <w:rPr>
          <w:rFonts w:ascii="Verdana" w:hAnsi="Verdana"/>
          <w:b/>
          <w:bCs/>
          <w:sz w:val="20"/>
          <w:szCs w:val="20"/>
        </w:rPr>
        <w:t>Rzeszut</w:t>
      </w:r>
    </w:p>
    <w:p w14:paraId="7E04E826" w14:textId="603214E9" w:rsidR="00F6506A" w:rsidRPr="003C7F7F" w:rsidRDefault="00F6506A" w:rsidP="00F20722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zwan</w:t>
      </w:r>
      <w:r w:rsidR="005B5791" w:rsidRPr="003C7F7F">
        <w:rPr>
          <w:rFonts w:ascii="Verdana" w:hAnsi="Verdana"/>
          <w:sz w:val="20"/>
          <w:szCs w:val="20"/>
        </w:rPr>
        <w:t>ym</w:t>
      </w:r>
      <w:r w:rsidRPr="003C7F7F">
        <w:rPr>
          <w:rFonts w:ascii="Verdana" w:hAnsi="Verdana"/>
          <w:sz w:val="20"/>
          <w:szCs w:val="20"/>
        </w:rPr>
        <w:t xml:space="preserve"> w dalszym ciągu umowy </w:t>
      </w:r>
      <w:r w:rsidRPr="003C7F7F">
        <w:rPr>
          <w:rFonts w:ascii="Verdana" w:hAnsi="Verdana"/>
          <w:b/>
          <w:bCs/>
          <w:sz w:val="20"/>
          <w:szCs w:val="20"/>
        </w:rPr>
        <w:t>„Zamawiającym”</w:t>
      </w:r>
      <w:r w:rsidR="00F20722" w:rsidRPr="003C7F7F">
        <w:rPr>
          <w:rFonts w:ascii="Verdana" w:hAnsi="Verdana"/>
          <w:b/>
          <w:bCs/>
          <w:sz w:val="20"/>
          <w:szCs w:val="20"/>
        </w:rPr>
        <w:t>,</w:t>
      </w:r>
      <w:r w:rsidRPr="003C7F7F">
        <w:rPr>
          <w:rFonts w:ascii="Verdana" w:hAnsi="Verdana"/>
          <w:sz w:val="20"/>
          <w:szCs w:val="20"/>
        </w:rPr>
        <w:t xml:space="preserve"> </w:t>
      </w:r>
    </w:p>
    <w:p w14:paraId="1D4AEB53" w14:textId="664FCDEB" w:rsidR="00F6506A" w:rsidRPr="003C7F7F" w:rsidRDefault="00F6506A" w:rsidP="00ED4CEB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a:</w:t>
      </w:r>
      <w:r w:rsidR="00651453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>……………………………</w:t>
      </w:r>
      <w:r w:rsidR="00731418" w:rsidRPr="003C7F7F">
        <w:rPr>
          <w:rFonts w:ascii="Verdana" w:hAnsi="Verdana"/>
          <w:sz w:val="20"/>
          <w:szCs w:val="20"/>
        </w:rPr>
        <w:t>………………………………….</w:t>
      </w:r>
      <w:r w:rsidRPr="003C7F7F">
        <w:rPr>
          <w:rFonts w:ascii="Verdana" w:hAnsi="Verdana"/>
          <w:sz w:val="20"/>
          <w:szCs w:val="20"/>
        </w:rPr>
        <w:t>…………………………</w:t>
      </w:r>
      <w:r w:rsidR="00F763ED" w:rsidRPr="003C7F7F">
        <w:rPr>
          <w:rFonts w:ascii="Verdana" w:hAnsi="Verdana"/>
          <w:sz w:val="20"/>
          <w:szCs w:val="20"/>
        </w:rPr>
        <w:t>.</w:t>
      </w:r>
      <w:r w:rsidRPr="003C7F7F">
        <w:rPr>
          <w:rFonts w:ascii="Verdana" w:hAnsi="Verdana"/>
          <w:sz w:val="20"/>
          <w:szCs w:val="20"/>
        </w:rPr>
        <w:t>…</w:t>
      </w:r>
      <w:r w:rsidR="00651453" w:rsidRPr="003C7F7F">
        <w:rPr>
          <w:rFonts w:ascii="Verdana" w:hAnsi="Verdana"/>
          <w:sz w:val="20"/>
          <w:szCs w:val="20"/>
        </w:rPr>
        <w:t>…………………………………………</w:t>
      </w:r>
      <w:r w:rsidRPr="003C7F7F">
        <w:rPr>
          <w:rFonts w:ascii="Verdana" w:hAnsi="Verdana"/>
          <w:sz w:val="20"/>
          <w:szCs w:val="20"/>
        </w:rPr>
        <w:t>…..</w:t>
      </w:r>
    </w:p>
    <w:p w14:paraId="5E3289D2" w14:textId="2A1AED89" w:rsidR="00F6506A" w:rsidRPr="003C7F7F" w:rsidRDefault="00F6506A" w:rsidP="00ED4CE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…………………………………</w:t>
      </w:r>
      <w:r w:rsidR="00651453" w:rsidRPr="003C7F7F">
        <w:rPr>
          <w:rFonts w:ascii="Verdana" w:hAnsi="Verdana"/>
          <w:sz w:val="20"/>
          <w:szCs w:val="20"/>
        </w:rPr>
        <w:t>……………………………………………</w:t>
      </w:r>
      <w:r w:rsidRPr="003C7F7F">
        <w:rPr>
          <w:rFonts w:ascii="Verdana" w:hAnsi="Verdana"/>
          <w:sz w:val="20"/>
          <w:szCs w:val="20"/>
        </w:rPr>
        <w:t>……………</w:t>
      </w:r>
      <w:r w:rsidR="00731418" w:rsidRPr="003C7F7F">
        <w:rPr>
          <w:rFonts w:ascii="Verdana" w:hAnsi="Verdana"/>
          <w:sz w:val="20"/>
          <w:szCs w:val="20"/>
        </w:rPr>
        <w:t>…………………………………….</w:t>
      </w:r>
      <w:r w:rsidRPr="003C7F7F">
        <w:rPr>
          <w:rFonts w:ascii="Verdana" w:hAnsi="Verdana"/>
          <w:sz w:val="20"/>
          <w:szCs w:val="20"/>
        </w:rPr>
        <w:t>……………..</w:t>
      </w:r>
    </w:p>
    <w:p w14:paraId="4D6018A6" w14:textId="6A46CE6C" w:rsidR="008647CE" w:rsidRPr="003C7F7F" w:rsidRDefault="00ED6289" w:rsidP="009E24E0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(nazwa i dokładny adres)</w:t>
      </w:r>
    </w:p>
    <w:p w14:paraId="53F8CC68" w14:textId="513E5923" w:rsidR="00F763ED" w:rsidRPr="003C7F7F" w:rsidRDefault="00EB680B" w:rsidP="0081446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Wydział Gospodarczy Krajowego Rejestru Sądowego Nr KRS </w:t>
      </w:r>
      <w:r w:rsidR="00F763ED" w:rsidRPr="003C7F7F">
        <w:rPr>
          <w:rFonts w:ascii="Verdana" w:hAnsi="Verdana"/>
          <w:sz w:val="20"/>
          <w:szCs w:val="20"/>
        </w:rPr>
        <w:t>…….………</w:t>
      </w:r>
      <w:r w:rsidRPr="003C7F7F">
        <w:rPr>
          <w:rFonts w:ascii="Verdana" w:hAnsi="Verdana"/>
          <w:sz w:val="20"/>
          <w:szCs w:val="20"/>
        </w:rPr>
        <w:t>…..</w:t>
      </w:r>
      <w:r w:rsidR="00F763ED" w:rsidRPr="003C7F7F">
        <w:rPr>
          <w:rFonts w:ascii="Verdana" w:hAnsi="Verdana"/>
          <w:sz w:val="20"/>
          <w:szCs w:val="20"/>
        </w:rPr>
        <w:t>…………………………..</w:t>
      </w:r>
    </w:p>
    <w:p w14:paraId="08CDB84E" w14:textId="2D8CE4D5" w:rsidR="00F763ED" w:rsidRPr="003C7F7F" w:rsidRDefault="00EB680B" w:rsidP="0081446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REGON …………………………………………………….,          NIP: …………………………………………………………</w:t>
      </w:r>
      <w:r w:rsidR="00960265" w:rsidRPr="003C7F7F">
        <w:rPr>
          <w:rFonts w:ascii="Verdana" w:hAnsi="Verdana"/>
          <w:sz w:val="20"/>
          <w:szCs w:val="20"/>
        </w:rPr>
        <w:t>….</w:t>
      </w:r>
    </w:p>
    <w:p w14:paraId="109D1A19" w14:textId="77777777" w:rsidR="00814460" w:rsidRPr="003C7F7F" w:rsidRDefault="00F6506A" w:rsidP="0081446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reprezentowanym przez:</w:t>
      </w:r>
    </w:p>
    <w:p w14:paraId="53DE1FBE" w14:textId="54CB6D04" w:rsidR="00F6506A" w:rsidRPr="003C7F7F" w:rsidRDefault="00F6506A" w:rsidP="004612B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…………………</w:t>
      </w:r>
      <w:r w:rsidR="00FF6A11" w:rsidRPr="003C7F7F">
        <w:rPr>
          <w:rFonts w:ascii="Verdana" w:hAnsi="Verdana"/>
          <w:sz w:val="20"/>
          <w:szCs w:val="20"/>
        </w:rPr>
        <w:t>…………………….</w:t>
      </w:r>
      <w:r w:rsidRPr="003C7F7F">
        <w:rPr>
          <w:rFonts w:ascii="Verdana" w:hAnsi="Verdana"/>
          <w:sz w:val="20"/>
          <w:szCs w:val="20"/>
        </w:rPr>
        <w:t>……………</w:t>
      </w:r>
      <w:r w:rsidR="00814460" w:rsidRPr="003C7F7F">
        <w:rPr>
          <w:rFonts w:ascii="Verdana" w:hAnsi="Verdana"/>
          <w:sz w:val="20"/>
          <w:szCs w:val="20"/>
        </w:rPr>
        <w:t>……………………………………………………………………….</w:t>
      </w:r>
      <w:r w:rsidRPr="003C7F7F">
        <w:rPr>
          <w:rFonts w:ascii="Verdana" w:hAnsi="Verdana"/>
          <w:sz w:val="20"/>
          <w:szCs w:val="20"/>
        </w:rPr>
        <w:t>………………….</w:t>
      </w:r>
    </w:p>
    <w:p w14:paraId="1688A437" w14:textId="11EEA657" w:rsidR="00F6506A" w:rsidRPr="003C7F7F" w:rsidRDefault="00F6506A" w:rsidP="001C2405">
      <w:pPr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zwanym w dalszej części umowy </w:t>
      </w:r>
      <w:r w:rsidR="00814460" w:rsidRPr="003C7F7F">
        <w:rPr>
          <w:rFonts w:ascii="Verdana" w:hAnsi="Verdana"/>
          <w:b/>
          <w:bCs/>
          <w:sz w:val="20"/>
          <w:szCs w:val="20"/>
        </w:rPr>
        <w:t>„</w:t>
      </w:r>
      <w:r w:rsidRPr="003C7F7F">
        <w:rPr>
          <w:rFonts w:ascii="Verdana" w:hAnsi="Verdana"/>
          <w:b/>
          <w:bCs/>
          <w:sz w:val="20"/>
          <w:szCs w:val="20"/>
        </w:rPr>
        <w:t>Wykonawcą”</w:t>
      </w:r>
      <w:r w:rsidR="001C2405" w:rsidRPr="003C7F7F">
        <w:rPr>
          <w:rFonts w:ascii="Verdana" w:hAnsi="Verdana"/>
          <w:sz w:val="20"/>
          <w:szCs w:val="20"/>
        </w:rPr>
        <w:t>,</w:t>
      </w:r>
    </w:p>
    <w:p w14:paraId="0B700F48" w14:textId="556D35D5" w:rsidR="001C2405" w:rsidRPr="003C7F7F" w:rsidRDefault="001C2405" w:rsidP="001C2405">
      <w:pPr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łącznie w dalszej części umowy zwanymi „Stronami”.</w:t>
      </w:r>
    </w:p>
    <w:p w14:paraId="13107E91" w14:textId="77777777" w:rsidR="00F6506A" w:rsidRPr="003C7F7F" w:rsidRDefault="00F6506A" w:rsidP="00F070BB">
      <w:pPr>
        <w:jc w:val="both"/>
        <w:rPr>
          <w:rFonts w:ascii="Verdana" w:hAnsi="Verdana"/>
          <w:sz w:val="20"/>
          <w:szCs w:val="20"/>
        </w:rPr>
      </w:pPr>
    </w:p>
    <w:p w14:paraId="7AD43712" w14:textId="7EA035B3" w:rsidR="00F6506A" w:rsidRPr="003C7F7F" w:rsidRDefault="00355931" w:rsidP="00891904">
      <w:pPr>
        <w:ind w:firstLine="56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eastAsia="Calibri" w:hAnsi="Verdana"/>
          <w:sz w:val="20"/>
          <w:szCs w:val="20"/>
        </w:rPr>
        <w:t>Podstawę zawarcia umowy stanowi postępowanie o udzielenie zamówienia</w:t>
      </w:r>
      <w:r w:rsidR="009D1921" w:rsidRPr="003C7F7F">
        <w:rPr>
          <w:rFonts w:ascii="Verdana" w:eastAsia="Calibri" w:hAnsi="Verdana"/>
          <w:sz w:val="20"/>
          <w:szCs w:val="20"/>
        </w:rPr>
        <w:t xml:space="preserve"> </w:t>
      </w:r>
      <w:r w:rsidRPr="003C7F7F">
        <w:rPr>
          <w:rFonts w:ascii="Verdana" w:eastAsia="Calibri" w:hAnsi="Verdana"/>
          <w:sz w:val="20"/>
          <w:szCs w:val="20"/>
        </w:rPr>
        <w:t xml:space="preserve">publicznego przeprowadzone w trybie </w:t>
      </w:r>
      <w:r w:rsidR="009D1921" w:rsidRPr="003C7F7F">
        <w:rPr>
          <w:rFonts w:ascii="Verdana" w:eastAsia="Calibri" w:hAnsi="Verdana"/>
          <w:sz w:val="20"/>
          <w:szCs w:val="20"/>
        </w:rPr>
        <w:t>podstawowym bez negocjacji na podstawie</w:t>
      </w:r>
      <w:r w:rsidR="00891904" w:rsidRPr="003C7F7F">
        <w:rPr>
          <w:rFonts w:ascii="Verdana" w:eastAsia="Calibri" w:hAnsi="Verdana"/>
          <w:sz w:val="20"/>
          <w:szCs w:val="20"/>
        </w:rPr>
        <w:t xml:space="preserve"> art. 275 pkt 1 ustawy z dnia 11 września 2019 r. </w:t>
      </w:r>
      <w:r w:rsidR="00731659" w:rsidRPr="003C7F7F">
        <w:rPr>
          <w:rFonts w:ascii="Verdana" w:eastAsia="Calibri" w:hAnsi="Verdana"/>
          <w:sz w:val="20"/>
          <w:szCs w:val="20"/>
        </w:rPr>
        <w:sym w:font="Symbol" w:char="F02D"/>
      </w:r>
      <w:r w:rsidR="00731659" w:rsidRPr="003C7F7F">
        <w:rPr>
          <w:rFonts w:ascii="Verdana" w:eastAsia="Calibri" w:hAnsi="Verdana"/>
          <w:sz w:val="20"/>
          <w:szCs w:val="20"/>
        </w:rPr>
        <w:t xml:space="preserve"> </w:t>
      </w:r>
      <w:r w:rsidR="00891904" w:rsidRPr="003C7F7F">
        <w:rPr>
          <w:rFonts w:ascii="Verdana" w:eastAsia="Calibri" w:hAnsi="Verdana"/>
          <w:i/>
          <w:iCs/>
          <w:sz w:val="20"/>
          <w:szCs w:val="20"/>
        </w:rPr>
        <w:t>Prawo zamówień publicznych</w:t>
      </w:r>
      <w:r w:rsidR="00891904" w:rsidRPr="003C7F7F">
        <w:rPr>
          <w:rFonts w:ascii="Verdana" w:eastAsia="Calibri" w:hAnsi="Verdana"/>
          <w:sz w:val="20"/>
          <w:szCs w:val="20"/>
        </w:rPr>
        <w:t xml:space="preserve"> </w:t>
      </w:r>
      <w:r w:rsidR="00731659" w:rsidRPr="003C7F7F">
        <w:rPr>
          <w:rFonts w:ascii="Verdana" w:eastAsia="Calibri" w:hAnsi="Verdana"/>
          <w:sz w:val="20"/>
          <w:szCs w:val="20"/>
        </w:rPr>
        <w:t>/</w:t>
      </w:r>
      <w:r w:rsidR="007A3682" w:rsidRPr="003C7F7F">
        <w:rPr>
          <w:rFonts w:ascii="Verdana" w:eastAsia="Calibri" w:hAnsi="Verdana"/>
          <w:color w:val="000000"/>
          <w:sz w:val="20"/>
          <w:szCs w:val="20"/>
        </w:rPr>
        <w:t xml:space="preserve"> t.j. Dz. U. 20</w:t>
      </w:r>
      <w:r w:rsidR="009D1921" w:rsidRPr="003C7F7F">
        <w:rPr>
          <w:rFonts w:ascii="Verdana" w:eastAsia="Calibri" w:hAnsi="Verdana"/>
          <w:color w:val="000000"/>
          <w:sz w:val="20"/>
          <w:szCs w:val="20"/>
        </w:rPr>
        <w:t>21</w:t>
      </w:r>
      <w:r w:rsidR="007A3682" w:rsidRPr="003C7F7F">
        <w:rPr>
          <w:rFonts w:ascii="Verdana" w:eastAsia="Calibri" w:hAnsi="Verdana"/>
          <w:color w:val="000000"/>
          <w:sz w:val="20"/>
          <w:szCs w:val="20"/>
        </w:rPr>
        <w:t xml:space="preserve"> poz. </w:t>
      </w:r>
      <w:r w:rsidR="009D1921" w:rsidRPr="003C7F7F">
        <w:rPr>
          <w:rFonts w:ascii="Verdana" w:eastAsia="Calibri" w:hAnsi="Verdana"/>
          <w:color w:val="000000"/>
          <w:sz w:val="20"/>
          <w:szCs w:val="20"/>
        </w:rPr>
        <w:t>1129</w:t>
      </w:r>
      <w:r w:rsidR="007A3682" w:rsidRPr="003C7F7F">
        <w:rPr>
          <w:rFonts w:ascii="Verdana" w:eastAsia="Calibri" w:hAnsi="Verdana"/>
          <w:color w:val="000000"/>
          <w:sz w:val="20"/>
          <w:szCs w:val="20"/>
        </w:rPr>
        <w:t xml:space="preserve"> z późn. zm.</w:t>
      </w:r>
      <w:r w:rsidR="00731659" w:rsidRPr="003C7F7F">
        <w:rPr>
          <w:rFonts w:ascii="Verdana" w:eastAsia="Calibri" w:hAnsi="Verdana"/>
          <w:sz w:val="20"/>
          <w:szCs w:val="20"/>
        </w:rPr>
        <w:t>/</w:t>
      </w:r>
      <w:r w:rsidR="009D1921" w:rsidRPr="003C7F7F">
        <w:rPr>
          <w:rFonts w:ascii="Verdana" w:eastAsia="Calibri" w:hAnsi="Verdana"/>
          <w:sz w:val="20"/>
          <w:szCs w:val="20"/>
        </w:rPr>
        <w:t>.</w:t>
      </w:r>
    </w:p>
    <w:p w14:paraId="3A51A8CC" w14:textId="77777777" w:rsidR="00F6506A" w:rsidRPr="003C7F7F" w:rsidRDefault="00F6506A" w:rsidP="00C759DB">
      <w:pPr>
        <w:jc w:val="both"/>
        <w:rPr>
          <w:rFonts w:ascii="Verdana" w:hAnsi="Verdana"/>
          <w:sz w:val="20"/>
          <w:szCs w:val="20"/>
        </w:rPr>
      </w:pPr>
    </w:p>
    <w:p w14:paraId="69C56C4E" w14:textId="77777777" w:rsidR="00F6506A" w:rsidRPr="003C7F7F" w:rsidRDefault="00F6506A" w:rsidP="00C759DB">
      <w:pPr>
        <w:jc w:val="center"/>
        <w:rPr>
          <w:rFonts w:ascii="Verdana" w:hAnsi="Verdana"/>
          <w:b/>
          <w:bCs/>
          <w:sz w:val="20"/>
          <w:szCs w:val="20"/>
        </w:rPr>
      </w:pPr>
      <w:r w:rsidRPr="003C7F7F">
        <w:rPr>
          <w:rFonts w:ascii="Verdana" w:hAnsi="Verdana"/>
          <w:b/>
          <w:bCs/>
          <w:sz w:val="20"/>
          <w:szCs w:val="20"/>
        </w:rPr>
        <w:t>PRZEDMIOT UMOWY</w:t>
      </w:r>
    </w:p>
    <w:p w14:paraId="55D8D024" w14:textId="77777777" w:rsidR="00F6506A" w:rsidRPr="003C7F7F" w:rsidRDefault="00F6506A" w:rsidP="00CD4F1F">
      <w:pPr>
        <w:spacing w:before="240" w:after="240"/>
        <w:jc w:val="center"/>
        <w:rPr>
          <w:rFonts w:ascii="Verdana" w:hAnsi="Verdana"/>
          <w:b/>
          <w:bCs/>
          <w:sz w:val="20"/>
          <w:szCs w:val="20"/>
        </w:rPr>
      </w:pPr>
      <w:bookmarkStart w:id="0" w:name="_Hlk99026309"/>
      <w:r w:rsidRPr="003C7F7F">
        <w:rPr>
          <w:rFonts w:ascii="Verdana" w:hAnsi="Verdana"/>
          <w:b/>
          <w:bCs/>
          <w:sz w:val="20"/>
          <w:szCs w:val="20"/>
        </w:rPr>
        <w:sym w:font="Times New Roman" w:char="00A7"/>
      </w:r>
      <w:r w:rsidRPr="003C7F7F">
        <w:rPr>
          <w:rFonts w:ascii="Verdana" w:hAnsi="Verdana"/>
          <w:b/>
          <w:bCs/>
          <w:sz w:val="20"/>
          <w:szCs w:val="20"/>
        </w:rPr>
        <w:t xml:space="preserve"> 1</w:t>
      </w:r>
    </w:p>
    <w:bookmarkEnd w:id="0"/>
    <w:p w14:paraId="40750A27" w14:textId="24030EC1" w:rsidR="00967418" w:rsidRPr="003C7F7F" w:rsidRDefault="00F6506A" w:rsidP="00E53AA8">
      <w:pPr>
        <w:numPr>
          <w:ilvl w:val="0"/>
          <w:numId w:val="20"/>
        </w:numPr>
        <w:shd w:val="clear" w:color="auto" w:fill="FFFFFF"/>
        <w:tabs>
          <w:tab w:val="left" w:pos="-1985"/>
          <w:tab w:val="left" w:pos="-709"/>
        </w:tabs>
        <w:spacing w:after="120"/>
        <w:ind w:left="397" w:right="51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Zamawiający zleca, a Wykonawca zobowiązuje się do realizacji zadania</w:t>
      </w:r>
      <w:r w:rsidRPr="003C7F7F">
        <w:rPr>
          <w:rFonts w:ascii="Verdana" w:hAnsi="Verdana"/>
          <w:color w:val="000000"/>
          <w:sz w:val="20"/>
          <w:szCs w:val="20"/>
        </w:rPr>
        <w:br/>
        <w:t xml:space="preserve">pn. </w:t>
      </w:r>
      <w:r w:rsidRPr="003C7F7F">
        <w:rPr>
          <w:rFonts w:ascii="Verdana" w:hAnsi="Verdana"/>
          <w:b/>
          <w:bCs/>
          <w:color w:val="000000"/>
          <w:sz w:val="20"/>
          <w:szCs w:val="20"/>
        </w:rPr>
        <w:t>„</w:t>
      </w:r>
      <w:r w:rsidR="00184BF0" w:rsidRPr="003C7F7F">
        <w:rPr>
          <w:rFonts w:ascii="Verdana" w:hAnsi="Verdana"/>
          <w:b/>
          <w:bCs/>
          <w:color w:val="000000"/>
          <w:sz w:val="20"/>
          <w:szCs w:val="20"/>
        </w:rPr>
        <w:t>B</w:t>
      </w:r>
      <w:r w:rsidRPr="003C7F7F">
        <w:rPr>
          <w:rFonts w:ascii="Verdana" w:hAnsi="Verdana"/>
          <w:b/>
          <w:bCs/>
          <w:sz w:val="20"/>
          <w:szCs w:val="20"/>
        </w:rPr>
        <w:t>ieżące utrzymanie</w:t>
      </w:r>
      <w:r w:rsidR="00162768" w:rsidRPr="003C7F7F">
        <w:rPr>
          <w:rFonts w:ascii="Verdana" w:hAnsi="Verdana"/>
          <w:b/>
          <w:bCs/>
          <w:sz w:val="20"/>
          <w:szCs w:val="20"/>
        </w:rPr>
        <w:t>,</w:t>
      </w:r>
      <w:r w:rsidRPr="003C7F7F">
        <w:rPr>
          <w:rFonts w:ascii="Verdana" w:hAnsi="Verdana"/>
          <w:b/>
          <w:bCs/>
          <w:sz w:val="20"/>
          <w:szCs w:val="20"/>
        </w:rPr>
        <w:t xml:space="preserve"> </w:t>
      </w:r>
      <w:r w:rsidR="00184BF0" w:rsidRPr="003C7F7F">
        <w:rPr>
          <w:rFonts w:ascii="Verdana" w:hAnsi="Verdana"/>
          <w:b/>
          <w:bCs/>
          <w:sz w:val="20"/>
          <w:szCs w:val="20"/>
        </w:rPr>
        <w:t xml:space="preserve">konserwacja </w:t>
      </w:r>
      <w:r w:rsidR="00162768" w:rsidRPr="003C7F7F">
        <w:rPr>
          <w:rFonts w:ascii="Verdana" w:hAnsi="Verdana"/>
          <w:b/>
          <w:bCs/>
          <w:sz w:val="20"/>
          <w:szCs w:val="20"/>
        </w:rPr>
        <w:t xml:space="preserve">i przeglądy </w:t>
      </w:r>
      <w:r w:rsidRPr="003C7F7F">
        <w:rPr>
          <w:rFonts w:ascii="Verdana" w:hAnsi="Verdana"/>
          <w:b/>
          <w:bCs/>
          <w:sz w:val="20"/>
          <w:szCs w:val="20"/>
        </w:rPr>
        <w:t>sygnalizacji świetln</w:t>
      </w:r>
      <w:r w:rsidR="00162768" w:rsidRPr="003C7F7F">
        <w:rPr>
          <w:rFonts w:ascii="Verdana" w:hAnsi="Verdana"/>
          <w:b/>
          <w:bCs/>
          <w:sz w:val="20"/>
          <w:szCs w:val="20"/>
        </w:rPr>
        <w:t>ych</w:t>
      </w:r>
      <w:r w:rsidR="00184BF0" w:rsidRPr="003C7F7F">
        <w:rPr>
          <w:rFonts w:ascii="Verdana" w:hAnsi="Verdana"/>
          <w:b/>
          <w:bCs/>
          <w:sz w:val="20"/>
          <w:szCs w:val="20"/>
        </w:rPr>
        <w:t xml:space="preserve"> </w:t>
      </w:r>
      <w:r w:rsidR="00BD4D47" w:rsidRPr="003C7F7F">
        <w:rPr>
          <w:rFonts w:ascii="Verdana" w:hAnsi="Verdana"/>
          <w:b/>
          <w:bCs/>
          <w:sz w:val="20"/>
          <w:szCs w:val="20"/>
        </w:rPr>
        <w:br/>
      </w:r>
      <w:r w:rsidR="00184BF0" w:rsidRPr="003C7F7F">
        <w:rPr>
          <w:rFonts w:ascii="Verdana" w:hAnsi="Verdana"/>
          <w:b/>
          <w:bCs/>
          <w:sz w:val="20"/>
          <w:szCs w:val="20"/>
        </w:rPr>
        <w:t xml:space="preserve">na </w:t>
      </w:r>
      <w:r w:rsidR="003329A5" w:rsidRPr="003C7F7F">
        <w:rPr>
          <w:rFonts w:ascii="Verdana" w:hAnsi="Verdana"/>
          <w:b/>
          <w:bCs/>
          <w:sz w:val="20"/>
          <w:szCs w:val="20"/>
        </w:rPr>
        <w:t>terenie</w:t>
      </w:r>
      <w:r w:rsidR="002109DB" w:rsidRPr="003C7F7F">
        <w:rPr>
          <w:rFonts w:ascii="Verdana" w:hAnsi="Verdana"/>
          <w:b/>
          <w:bCs/>
          <w:sz w:val="20"/>
          <w:szCs w:val="20"/>
        </w:rPr>
        <w:t xml:space="preserve"> </w:t>
      </w:r>
      <w:r w:rsidRPr="003C7F7F">
        <w:rPr>
          <w:rFonts w:ascii="Verdana" w:hAnsi="Verdana"/>
          <w:b/>
          <w:bCs/>
          <w:sz w:val="20"/>
          <w:szCs w:val="20"/>
        </w:rPr>
        <w:t>Miasta Tarnobrzega”</w:t>
      </w:r>
      <w:r w:rsidR="009C7C25" w:rsidRPr="003C7F7F">
        <w:rPr>
          <w:rFonts w:ascii="Verdana" w:hAnsi="Verdana"/>
          <w:b/>
          <w:bCs/>
          <w:sz w:val="20"/>
          <w:szCs w:val="20"/>
        </w:rPr>
        <w:t xml:space="preserve"> </w:t>
      </w:r>
      <w:r w:rsidR="009C7C25" w:rsidRPr="003C7F7F">
        <w:rPr>
          <w:rFonts w:ascii="Verdana" w:hAnsi="Verdana"/>
          <w:b/>
          <w:bCs/>
          <w:sz w:val="20"/>
          <w:szCs w:val="20"/>
        </w:rPr>
        <w:sym w:font="Symbol" w:char="F02D"/>
      </w:r>
      <w:r w:rsidR="009C7C25" w:rsidRPr="003C7F7F">
        <w:rPr>
          <w:rFonts w:ascii="Verdana" w:hAnsi="Verdana"/>
          <w:b/>
          <w:bCs/>
          <w:sz w:val="20"/>
          <w:szCs w:val="20"/>
        </w:rPr>
        <w:t xml:space="preserve"> </w:t>
      </w:r>
      <w:r w:rsidR="009C7C25" w:rsidRPr="003C7F7F">
        <w:rPr>
          <w:rFonts w:ascii="Verdana" w:hAnsi="Verdana"/>
          <w:sz w:val="20"/>
          <w:szCs w:val="20"/>
        </w:rPr>
        <w:t xml:space="preserve">zgodnie z wybraną Ofertą Wykonawcy stanowiącą </w:t>
      </w:r>
      <w:r w:rsidR="0067450D" w:rsidRPr="003C7F7F">
        <w:rPr>
          <w:rFonts w:ascii="Verdana" w:hAnsi="Verdana"/>
          <w:b/>
          <w:bCs/>
          <w:sz w:val="20"/>
          <w:szCs w:val="20"/>
        </w:rPr>
        <w:t>Z</w:t>
      </w:r>
      <w:r w:rsidR="009C7C25" w:rsidRPr="003C7F7F">
        <w:rPr>
          <w:rFonts w:ascii="Verdana" w:hAnsi="Verdana"/>
          <w:b/>
          <w:bCs/>
          <w:sz w:val="20"/>
          <w:szCs w:val="20"/>
        </w:rPr>
        <w:t>ałącznik</w:t>
      </w:r>
      <w:r w:rsidR="0067450D" w:rsidRPr="003C7F7F">
        <w:rPr>
          <w:rFonts w:ascii="Verdana" w:hAnsi="Verdana"/>
          <w:b/>
          <w:bCs/>
          <w:sz w:val="20"/>
          <w:szCs w:val="20"/>
        </w:rPr>
        <w:t xml:space="preserve"> nr 1 do Umowy</w:t>
      </w:r>
      <w:r w:rsidR="00967418" w:rsidRPr="003C7F7F">
        <w:rPr>
          <w:rFonts w:ascii="Verdana" w:hAnsi="Verdana"/>
          <w:b/>
          <w:bCs/>
          <w:sz w:val="20"/>
          <w:szCs w:val="20"/>
        </w:rPr>
        <w:t xml:space="preserve"> </w:t>
      </w:r>
      <w:r w:rsidR="00967418" w:rsidRPr="003C7F7F">
        <w:rPr>
          <w:rFonts w:ascii="Verdana" w:hAnsi="Verdana"/>
          <w:sz w:val="20"/>
          <w:szCs w:val="20"/>
        </w:rPr>
        <w:t>i</w:t>
      </w:r>
      <w:r w:rsidR="00967418" w:rsidRPr="003C7F7F">
        <w:rPr>
          <w:rFonts w:ascii="Verdana" w:hAnsi="Verdana"/>
          <w:b/>
          <w:bCs/>
          <w:sz w:val="20"/>
          <w:szCs w:val="20"/>
        </w:rPr>
        <w:t xml:space="preserve"> </w:t>
      </w:r>
      <w:r w:rsidR="00967418" w:rsidRPr="003C7F7F">
        <w:rPr>
          <w:rFonts w:ascii="Verdana" w:hAnsi="Verdana" w:cs="Courier New"/>
          <w:color w:val="000000" w:themeColor="text1"/>
          <w:sz w:val="20"/>
          <w:szCs w:val="20"/>
        </w:rPr>
        <w:t>Specyfikacją Warunków Zamówienia (SWZ), w zakresie szczegółowo określonym w Specyfikacjach Technicznych - Warunkach Realizacji Usług (ST-WRU).</w:t>
      </w:r>
    </w:p>
    <w:p w14:paraId="78D3BA17" w14:textId="1F4CBB7D" w:rsidR="00967418" w:rsidRPr="003C7F7F" w:rsidRDefault="00967418" w:rsidP="00E53AA8">
      <w:pPr>
        <w:numPr>
          <w:ilvl w:val="0"/>
          <w:numId w:val="20"/>
        </w:numPr>
        <w:shd w:val="clear" w:color="auto" w:fill="FFFFFF"/>
        <w:tabs>
          <w:tab w:val="left" w:pos="-1985"/>
          <w:tab w:val="left" w:pos="-709"/>
        </w:tabs>
        <w:spacing w:after="120"/>
        <w:ind w:left="397" w:right="51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 w:cs="Courier New"/>
          <w:color w:val="000000" w:themeColor="text1"/>
          <w:sz w:val="20"/>
          <w:szCs w:val="20"/>
        </w:rPr>
        <w:t xml:space="preserve">Niniejsza umowa, ze względu na swój przedmiot, nie jest umową o roboty budowlane w rozumieniu ustawy z dnia 11 września 2019 r. Prawo zamówień publicznych </w:t>
      </w:r>
      <w:r w:rsidR="00CD55BF" w:rsidRPr="003C7F7F">
        <w:rPr>
          <w:rFonts w:ascii="Verdana" w:hAnsi="Verdana" w:cs="Courier New"/>
          <w:color w:val="000000" w:themeColor="text1"/>
          <w:sz w:val="20"/>
          <w:szCs w:val="20"/>
        </w:rPr>
        <w:br/>
      </w:r>
      <w:r w:rsidRPr="003C7F7F">
        <w:rPr>
          <w:rFonts w:ascii="Verdana" w:hAnsi="Verdana" w:cs="Courier New"/>
          <w:color w:val="000000" w:themeColor="text1"/>
          <w:sz w:val="20"/>
          <w:szCs w:val="20"/>
        </w:rPr>
        <w:t xml:space="preserve">ani przepisów </w:t>
      </w:r>
      <w:r w:rsidR="00CD55BF" w:rsidRPr="003C7F7F">
        <w:rPr>
          <w:rFonts w:ascii="Verdana" w:hAnsi="Verdana" w:cs="Courier New"/>
          <w:color w:val="000000" w:themeColor="text1"/>
          <w:sz w:val="20"/>
          <w:szCs w:val="20"/>
        </w:rPr>
        <w:t>K</w:t>
      </w:r>
      <w:r w:rsidRPr="003C7F7F">
        <w:rPr>
          <w:rFonts w:ascii="Verdana" w:hAnsi="Verdana" w:cs="Courier New"/>
          <w:color w:val="000000" w:themeColor="text1"/>
          <w:sz w:val="20"/>
          <w:szCs w:val="20"/>
        </w:rPr>
        <w:t>odeksu cywilnego.</w:t>
      </w:r>
    </w:p>
    <w:p w14:paraId="4E7F62AA" w14:textId="303D0BC1" w:rsidR="00F6506A" w:rsidRPr="003C7F7F" w:rsidRDefault="00F6506A" w:rsidP="00E53AA8">
      <w:pPr>
        <w:numPr>
          <w:ilvl w:val="0"/>
          <w:numId w:val="20"/>
        </w:numPr>
        <w:shd w:val="clear" w:color="auto" w:fill="FFFFFF"/>
        <w:tabs>
          <w:tab w:val="left" w:pos="-1985"/>
          <w:tab w:val="left" w:pos="-709"/>
        </w:tabs>
        <w:spacing w:after="120"/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Przedmiot zamówienia, o którym mowa dotyczy sygnalizacji świetln</w:t>
      </w:r>
      <w:r w:rsidR="003329A5" w:rsidRPr="003C7F7F">
        <w:rPr>
          <w:rFonts w:ascii="Verdana" w:hAnsi="Verdana"/>
          <w:sz w:val="20"/>
          <w:szCs w:val="20"/>
        </w:rPr>
        <w:t>ej</w:t>
      </w:r>
      <w:r w:rsidR="00BD4D47" w:rsidRPr="003C7F7F">
        <w:rPr>
          <w:rFonts w:ascii="Verdana" w:hAnsi="Verdana"/>
          <w:sz w:val="20"/>
          <w:szCs w:val="20"/>
        </w:rPr>
        <w:t xml:space="preserve"> </w:t>
      </w:r>
      <w:r w:rsidR="00BD4D47" w:rsidRPr="003C7F7F">
        <w:rPr>
          <w:rFonts w:ascii="Verdana" w:hAnsi="Verdana"/>
          <w:sz w:val="20"/>
          <w:szCs w:val="20"/>
        </w:rPr>
        <w:br/>
      </w:r>
      <w:r w:rsidRPr="003C7F7F">
        <w:rPr>
          <w:rFonts w:ascii="Verdana" w:hAnsi="Verdana"/>
          <w:sz w:val="20"/>
          <w:szCs w:val="20"/>
        </w:rPr>
        <w:t>na skrzyżowaniach ulic:</w:t>
      </w:r>
    </w:p>
    <w:p w14:paraId="07F8ED9A" w14:textId="77777777" w:rsidR="00177670" w:rsidRPr="003C7F7F" w:rsidRDefault="002B01B6" w:rsidP="00E53AA8">
      <w:pPr>
        <w:numPr>
          <w:ilvl w:val="3"/>
          <w:numId w:val="19"/>
        </w:numPr>
        <w:shd w:val="clear" w:color="auto" w:fill="FFFFFF"/>
        <w:spacing w:line="276" w:lineRule="auto"/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Władysława Sikorskiego – Wisłostrada </w:t>
      </w:r>
      <w:bookmarkStart w:id="1" w:name="_Hlk67995552"/>
      <w:r w:rsidRPr="003C7F7F">
        <w:rPr>
          <w:rFonts w:ascii="Verdana" w:hAnsi="Verdana"/>
          <w:sz w:val="20"/>
          <w:szCs w:val="20"/>
        </w:rPr>
        <w:t>–</w:t>
      </w:r>
      <w:bookmarkEnd w:id="1"/>
      <w:r w:rsidRPr="003C7F7F">
        <w:rPr>
          <w:rFonts w:ascii="Verdana" w:hAnsi="Verdana"/>
          <w:sz w:val="20"/>
          <w:szCs w:val="20"/>
        </w:rPr>
        <w:t xml:space="preserve"> Mickiewicza</w:t>
      </w:r>
    </w:p>
    <w:p w14:paraId="73BFD840" w14:textId="77777777" w:rsidR="00177670" w:rsidRPr="003C7F7F" w:rsidRDefault="002B01B6" w:rsidP="00E53AA8">
      <w:pPr>
        <w:numPr>
          <w:ilvl w:val="3"/>
          <w:numId w:val="19"/>
        </w:numPr>
        <w:shd w:val="clear" w:color="auto" w:fill="FFFFFF"/>
        <w:spacing w:line="276" w:lineRule="auto"/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Władysława Sikorskiego – Św. Barbary – Szpitalna</w:t>
      </w:r>
    </w:p>
    <w:p w14:paraId="21D80F01" w14:textId="77777777" w:rsidR="00177670" w:rsidRPr="003C7F7F" w:rsidRDefault="002B01B6" w:rsidP="00E53AA8">
      <w:pPr>
        <w:numPr>
          <w:ilvl w:val="3"/>
          <w:numId w:val="19"/>
        </w:numPr>
        <w:shd w:val="clear" w:color="auto" w:fill="FFFFFF"/>
        <w:spacing w:line="276" w:lineRule="auto"/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Władysława Sikorskiego – Mikołaja Kopernika – Wyspiańskiego</w:t>
      </w:r>
    </w:p>
    <w:p w14:paraId="78C467A9" w14:textId="77777777" w:rsidR="00177670" w:rsidRPr="003C7F7F" w:rsidRDefault="002B01B6" w:rsidP="00E53AA8">
      <w:pPr>
        <w:numPr>
          <w:ilvl w:val="3"/>
          <w:numId w:val="19"/>
        </w:numPr>
        <w:shd w:val="clear" w:color="auto" w:fill="FFFFFF"/>
        <w:spacing w:line="276" w:lineRule="auto"/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Władysława Sikorskiego – Henryka Sienkiewicza  </w:t>
      </w:r>
    </w:p>
    <w:p w14:paraId="21C9B77B" w14:textId="77777777" w:rsidR="00177670" w:rsidRPr="003C7F7F" w:rsidRDefault="002B01B6" w:rsidP="00E53AA8">
      <w:pPr>
        <w:numPr>
          <w:ilvl w:val="3"/>
          <w:numId w:val="19"/>
        </w:numPr>
        <w:shd w:val="clear" w:color="auto" w:fill="FFFFFF"/>
        <w:spacing w:line="276" w:lineRule="auto"/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Władysława Sikorskiego – Wyszyńskiego – Zwierzyniecka</w:t>
      </w:r>
    </w:p>
    <w:p w14:paraId="5290B18A" w14:textId="77777777" w:rsidR="00177670" w:rsidRPr="003C7F7F" w:rsidRDefault="002B01B6" w:rsidP="00E53AA8">
      <w:pPr>
        <w:numPr>
          <w:ilvl w:val="3"/>
          <w:numId w:val="19"/>
        </w:numPr>
        <w:shd w:val="clear" w:color="auto" w:fill="FFFFFF"/>
        <w:spacing w:line="276" w:lineRule="auto"/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Władysława Sikorskiego – Wiejska </w:t>
      </w:r>
    </w:p>
    <w:p w14:paraId="13F7DC65" w14:textId="77777777" w:rsidR="00177670" w:rsidRPr="003C7F7F" w:rsidRDefault="002B01B6" w:rsidP="00E53AA8">
      <w:pPr>
        <w:numPr>
          <w:ilvl w:val="3"/>
          <w:numId w:val="19"/>
        </w:numPr>
        <w:shd w:val="clear" w:color="auto" w:fill="FFFFFF"/>
        <w:spacing w:line="276" w:lineRule="auto"/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Władysława Sikorskiego – Fabryczna – Aleja Warszawska – Słomki</w:t>
      </w:r>
    </w:p>
    <w:p w14:paraId="26CEB954" w14:textId="77777777" w:rsidR="00177670" w:rsidRPr="003C7F7F" w:rsidRDefault="002B01B6" w:rsidP="00E53AA8">
      <w:pPr>
        <w:numPr>
          <w:ilvl w:val="3"/>
          <w:numId w:val="19"/>
        </w:numPr>
        <w:shd w:val="clear" w:color="auto" w:fill="FFFFFF"/>
        <w:spacing w:line="276" w:lineRule="auto"/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Aleja Warszawska – Sobowska </w:t>
      </w:r>
      <w:r w:rsidRPr="003C7F7F">
        <w:rPr>
          <w:rFonts w:ascii="Verdana" w:hAnsi="Verdana"/>
          <w:sz w:val="20"/>
          <w:szCs w:val="20"/>
        </w:rPr>
        <w:sym w:font="Symbol" w:char="F02D"/>
      </w:r>
      <w:r w:rsidRPr="003C7F7F">
        <w:rPr>
          <w:rFonts w:ascii="Verdana" w:hAnsi="Verdana"/>
          <w:sz w:val="20"/>
          <w:szCs w:val="20"/>
        </w:rPr>
        <w:t xml:space="preserve"> Piętaka Stanisława</w:t>
      </w:r>
    </w:p>
    <w:p w14:paraId="63A88C8D" w14:textId="77777777" w:rsidR="00177670" w:rsidRPr="003C7F7F" w:rsidRDefault="002B01B6" w:rsidP="00E53AA8">
      <w:pPr>
        <w:numPr>
          <w:ilvl w:val="3"/>
          <w:numId w:val="19"/>
        </w:numPr>
        <w:shd w:val="clear" w:color="auto" w:fill="FFFFFF"/>
        <w:spacing w:line="276" w:lineRule="auto"/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Wyspiańskiego – Mickiewicza – Stanisława Moniuszki</w:t>
      </w:r>
    </w:p>
    <w:p w14:paraId="5424F089" w14:textId="77777777" w:rsidR="00177670" w:rsidRPr="003C7F7F" w:rsidRDefault="002B01B6" w:rsidP="00E53AA8">
      <w:pPr>
        <w:numPr>
          <w:ilvl w:val="3"/>
          <w:numId w:val="19"/>
        </w:numPr>
        <w:shd w:val="clear" w:color="auto" w:fill="FFFFFF"/>
        <w:spacing w:line="276" w:lineRule="auto"/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Henryka Sienkiewicza – Kurasia Ferdynanda </w:t>
      </w:r>
    </w:p>
    <w:p w14:paraId="282CA684" w14:textId="77777777" w:rsidR="002B01B6" w:rsidRPr="003C7F7F" w:rsidRDefault="002B01B6" w:rsidP="00E53AA8">
      <w:pPr>
        <w:numPr>
          <w:ilvl w:val="3"/>
          <w:numId w:val="19"/>
        </w:numPr>
        <w:shd w:val="clear" w:color="auto" w:fill="FFFFFF"/>
        <w:spacing w:line="276" w:lineRule="auto"/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Henryka Sienkiewicza – Zamkowa</w:t>
      </w:r>
    </w:p>
    <w:p w14:paraId="53FCDB43" w14:textId="77777777" w:rsidR="00177670" w:rsidRPr="00FF3513" w:rsidRDefault="002B01B6" w:rsidP="00E53AA8">
      <w:pPr>
        <w:numPr>
          <w:ilvl w:val="1"/>
          <w:numId w:val="19"/>
        </w:numPr>
        <w:shd w:val="clear" w:color="auto" w:fill="FFFFFF"/>
        <w:spacing w:line="276" w:lineRule="auto"/>
        <w:ind w:left="397" w:hanging="397"/>
        <w:jc w:val="both"/>
        <w:rPr>
          <w:rFonts w:ascii="Verdana" w:hAnsi="Verdana"/>
          <w:sz w:val="20"/>
          <w:szCs w:val="20"/>
        </w:rPr>
      </w:pPr>
      <w:r w:rsidRPr="00FF3513">
        <w:rPr>
          <w:rFonts w:ascii="Verdana" w:hAnsi="Verdana"/>
          <w:spacing w:val="-3"/>
          <w:sz w:val="20"/>
          <w:szCs w:val="20"/>
        </w:rPr>
        <w:lastRenderedPageBreak/>
        <w:t xml:space="preserve">Mikołaja Kopernika </w:t>
      </w:r>
      <w:r w:rsidRPr="00FF3513">
        <w:rPr>
          <w:rFonts w:ascii="Verdana" w:hAnsi="Verdana"/>
          <w:sz w:val="20"/>
          <w:szCs w:val="20"/>
        </w:rPr>
        <w:t>–</w:t>
      </w:r>
      <w:r w:rsidRPr="00FF3513">
        <w:rPr>
          <w:rFonts w:ascii="Verdana" w:hAnsi="Verdana"/>
          <w:spacing w:val="-3"/>
          <w:sz w:val="20"/>
          <w:szCs w:val="20"/>
        </w:rPr>
        <w:t xml:space="preserve"> Kurasia Ferdynanda </w:t>
      </w:r>
    </w:p>
    <w:p w14:paraId="3617AB02" w14:textId="77777777" w:rsidR="00177670" w:rsidRPr="00FF3513" w:rsidRDefault="002B01B6" w:rsidP="00E53AA8">
      <w:pPr>
        <w:numPr>
          <w:ilvl w:val="1"/>
          <w:numId w:val="19"/>
        </w:numPr>
        <w:shd w:val="clear" w:color="auto" w:fill="FFFFFF"/>
        <w:spacing w:line="276" w:lineRule="auto"/>
        <w:ind w:left="397" w:hanging="397"/>
        <w:jc w:val="both"/>
        <w:rPr>
          <w:rFonts w:ascii="Verdana" w:hAnsi="Verdana"/>
          <w:sz w:val="20"/>
          <w:szCs w:val="20"/>
        </w:rPr>
      </w:pPr>
      <w:r w:rsidRPr="00FF3513">
        <w:rPr>
          <w:rFonts w:ascii="Verdana" w:hAnsi="Verdana"/>
          <w:sz w:val="20"/>
          <w:szCs w:val="20"/>
        </w:rPr>
        <w:t>Wisłostrada – Zakładowa – Nadwiślańska</w:t>
      </w:r>
    </w:p>
    <w:p w14:paraId="45083D53" w14:textId="1CB2EEEB" w:rsidR="002B01B6" w:rsidRPr="00FF3513" w:rsidRDefault="002B01B6" w:rsidP="00E53AA8">
      <w:pPr>
        <w:numPr>
          <w:ilvl w:val="1"/>
          <w:numId w:val="19"/>
        </w:numPr>
        <w:shd w:val="clear" w:color="auto" w:fill="FFFFFF"/>
        <w:spacing w:line="276" w:lineRule="auto"/>
        <w:ind w:left="397" w:hanging="397"/>
        <w:jc w:val="both"/>
        <w:rPr>
          <w:rFonts w:ascii="Verdana" w:hAnsi="Verdana"/>
          <w:sz w:val="20"/>
          <w:szCs w:val="20"/>
        </w:rPr>
      </w:pPr>
      <w:r w:rsidRPr="00FF3513">
        <w:rPr>
          <w:rFonts w:ascii="Verdana" w:hAnsi="Verdana"/>
          <w:sz w:val="20"/>
          <w:szCs w:val="20"/>
        </w:rPr>
        <w:t>Orląt Lwowskich – Ocicka</w:t>
      </w:r>
    </w:p>
    <w:p w14:paraId="4EA93DCD" w14:textId="77777777" w:rsidR="00005C6C" w:rsidRPr="00FF3513" w:rsidRDefault="00005C6C" w:rsidP="00E53AA8">
      <w:pPr>
        <w:numPr>
          <w:ilvl w:val="1"/>
          <w:numId w:val="19"/>
        </w:numPr>
        <w:shd w:val="clear" w:color="auto" w:fill="FFFFFF"/>
        <w:ind w:left="397" w:hanging="397"/>
        <w:jc w:val="both"/>
        <w:rPr>
          <w:rFonts w:ascii="Verdana" w:hAnsi="Verdana"/>
          <w:sz w:val="20"/>
          <w:szCs w:val="20"/>
        </w:rPr>
      </w:pPr>
      <w:r w:rsidRPr="00FF3513">
        <w:rPr>
          <w:rFonts w:ascii="Verdana" w:hAnsi="Verdana"/>
          <w:sz w:val="20"/>
          <w:szCs w:val="20"/>
        </w:rPr>
        <w:t xml:space="preserve">Znaki D-6 „przejście dla pieszych" umieszczonych na wysięgnikach nad jezdnią – </w:t>
      </w:r>
      <w:r w:rsidRPr="00FF3513">
        <w:rPr>
          <w:rFonts w:ascii="Verdana" w:hAnsi="Verdana"/>
          <w:sz w:val="20"/>
          <w:szCs w:val="20"/>
        </w:rPr>
        <w:br/>
        <w:t xml:space="preserve">ul. Władysława Sikorskiego - 3 szt. </w:t>
      </w:r>
    </w:p>
    <w:p w14:paraId="0A1F779D" w14:textId="77777777" w:rsidR="00FF3513" w:rsidRPr="00FF3513" w:rsidRDefault="00005C6C" w:rsidP="00FF3513">
      <w:pPr>
        <w:numPr>
          <w:ilvl w:val="1"/>
          <w:numId w:val="19"/>
        </w:numPr>
        <w:shd w:val="clear" w:color="auto" w:fill="FFFFFF"/>
        <w:ind w:left="397" w:hanging="397"/>
        <w:jc w:val="both"/>
        <w:rPr>
          <w:rFonts w:ascii="Verdana" w:hAnsi="Verdana"/>
          <w:sz w:val="20"/>
          <w:szCs w:val="20"/>
        </w:rPr>
      </w:pPr>
      <w:r w:rsidRPr="00FF3513">
        <w:rPr>
          <w:rFonts w:ascii="Verdana" w:hAnsi="Verdana"/>
          <w:sz w:val="20"/>
          <w:szCs w:val="20"/>
        </w:rPr>
        <w:t xml:space="preserve">Znaki D-6 „przejście dla pieszych" umieszczonych na wysięgnikach nad jezdnią </w:t>
      </w:r>
      <w:r w:rsidRPr="00FF3513">
        <w:rPr>
          <w:rFonts w:ascii="Verdana" w:hAnsi="Verdana"/>
          <w:sz w:val="20"/>
          <w:szCs w:val="20"/>
        </w:rPr>
        <w:br/>
        <w:t>ul. Wisłostrada - 2 szt.</w:t>
      </w:r>
    </w:p>
    <w:p w14:paraId="21753486" w14:textId="01613AF5" w:rsidR="00FF3513" w:rsidRPr="00FF3513" w:rsidRDefault="00FF3513" w:rsidP="00FF3513">
      <w:pPr>
        <w:numPr>
          <w:ilvl w:val="1"/>
          <w:numId w:val="19"/>
        </w:numPr>
        <w:shd w:val="clear" w:color="auto" w:fill="FFFFFF"/>
        <w:ind w:left="397" w:hanging="397"/>
        <w:jc w:val="both"/>
        <w:rPr>
          <w:rFonts w:ascii="Verdana" w:hAnsi="Verdana"/>
          <w:sz w:val="20"/>
          <w:szCs w:val="20"/>
        </w:rPr>
      </w:pPr>
      <w:r w:rsidRPr="00FF3513">
        <w:rPr>
          <w:rFonts w:ascii="Verdana" w:hAnsi="Verdana"/>
          <w:sz w:val="20"/>
          <w:szCs w:val="20"/>
        </w:rPr>
        <w:t xml:space="preserve">Aktywne znaki D-6 „przejście dla pieszych" z pulsatorem na ul. Aleja Warszawska przy skrzyżowaniu z ul. Odwet Jędrusie (Bieżące utrzymanie, konserwacja i przeglądy na: </w:t>
      </w:r>
    </w:p>
    <w:p w14:paraId="286CB333" w14:textId="77777777" w:rsidR="00FF3513" w:rsidRPr="00FF3513" w:rsidRDefault="00FF3513" w:rsidP="00FF3513">
      <w:pPr>
        <w:pStyle w:val="Akapitzlist"/>
        <w:numPr>
          <w:ilvl w:val="0"/>
          <w:numId w:val="68"/>
        </w:numPr>
        <w:shd w:val="clear" w:color="auto" w:fill="FFFFFF"/>
        <w:ind w:left="737"/>
        <w:contextualSpacing/>
        <w:jc w:val="both"/>
        <w:rPr>
          <w:rFonts w:ascii="Verdana" w:hAnsi="Verdana"/>
          <w:sz w:val="20"/>
          <w:szCs w:val="20"/>
        </w:rPr>
      </w:pPr>
      <w:r w:rsidRPr="00FF3513">
        <w:rPr>
          <w:rFonts w:ascii="Verdana" w:hAnsi="Verdana"/>
          <w:sz w:val="20"/>
          <w:szCs w:val="20"/>
        </w:rPr>
        <w:t xml:space="preserve">zasilacze i układy sterujące od dnia 24.03.2023 r.; </w:t>
      </w:r>
    </w:p>
    <w:p w14:paraId="6D23800B" w14:textId="77777777" w:rsidR="00FF3513" w:rsidRPr="00FF3513" w:rsidRDefault="00FF3513" w:rsidP="00FF3513">
      <w:pPr>
        <w:pStyle w:val="Akapitzlist"/>
        <w:numPr>
          <w:ilvl w:val="0"/>
          <w:numId w:val="68"/>
        </w:numPr>
        <w:shd w:val="clear" w:color="auto" w:fill="FFFFFF"/>
        <w:ind w:left="737"/>
        <w:contextualSpacing/>
        <w:jc w:val="both"/>
        <w:rPr>
          <w:rFonts w:ascii="Verdana" w:hAnsi="Verdana"/>
          <w:sz w:val="20"/>
          <w:szCs w:val="20"/>
        </w:rPr>
      </w:pPr>
      <w:r w:rsidRPr="00FF3513">
        <w:rPr>
          <w:rFonts w:ascii="Verdana" w:hAnsi="Verdana"/>
          <w:sz w:val="20"/>
          <w:szCs w:val="20"/>
        </w:rPr>
        <w:t>panele LED generujące sygnał ostrzegawczy od dnia 24.03.2024 r.;</w:t>
      </w:r>
    </w:p>
    <w:p w14:paraId="102425D4" w14:textId="4CC29438" w:rsidR="00FF3513" w:rsidRPr="00FF3513" w:rsidRDefault="00FF3513" w:rsidP="00FF3513">
      <w:pPr>
        <w:pStyle w:val="Akapitzlist"/>
        <w:shd w:val="clear" w:color="auto" w:fill="FFFFFF"/>
        <w:ind w:left="737"/>
        <w:jc w:val="both"/>
        <w:rPr>
          <w:rFonts w:ascii="Verdana" w:hAnsi="Verdana"/>
          <w:sz w:val="20"/>
          <w:szCs w:val="20"/>
        </w:rPr>
      </w:pPr>
      <w:r w:rsidRPr="00FF3513">
        <w:rPr>
          <w:rFonts w:ascii="Verdana" w:hAnsi="Verdana"/>
          <w:sz w:val="20"/>
          <w:szCs w:val="20"/>
        </w:rPr>
        <w:t>do końca trwania umowy.</w:t>
      </w:r>
    </w:p>
    <w:p w14:paraId="7E9CB8BF" w14:textId="77777777" w:rsidR="00F6506A" w:rsidRPr="003C7F7F" w:rsidRDefault="00F6506A" w:rsidP="00CD4F1F">
      <w:pPr>
        <w:spacing w:before="240" w:after="240"/>
        <w:jc w:val="center"/>
        <w:rPr>
          <w:rFonts w:ascii="Verdana" w:hAnsi="Verdana"/>
          <w:b/>
          <w:bCs/>
          <w:sz w:val="20"/>
          <w:szCs w:val="20"/>
        </w:rPr>
      </w:pPr>
      <w:r w:rsidRPr="003C7F7F">
        <w:rPr>
          <w:rFonts w:ascii="Verdana" w:hAnsi="Verdana"/>
          <w:b/>
          <w:bCs/>
          <w:sz w:val="20"/>
          <w:szCs w:val="20"/>
        </w:rPr>
        <w:sym w:font="Times New Roman" w:char="00A7"/>
      </w:r>
      <w:r w:rsidRPr="003C7F7F">
        <w:rPr>
          <w:rFonts w:ascii="Verdana" w:hAnsi="Verdana"/>
          <w:b/>
          <w:bCs/>
          <w:sz w:val="20"/>
          <w:szCs w:val="20"/>
        </w:rPr>
        <w:t xml:space="preserve"> 2</w:t>
      </w:r>
    </w:p>
    <w:p w14:paraId="04A040C5" w14:textId="77777777" w:rsidR="003F4C19" w:rsidRPr="003C7F7F" w:rsidRDefault="00F6506A" w:rsidP="00E53AA8">
      <w:pPr>
        <w:numPr>
          <w:ilvl w:val="0"/>
          <w:numId w:val="21"/>
        </w:numPr>
        <w:spacing w:after="120"/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Na przedmiot umowy składa się zakres rzeczowy szczegółowo określony</w:t>
      </w:r>
      <w:r w:rsidR="00DF38F7" w:rsidRPr="003C7F7F">
        <w:rPr>
          <w:rFonts w:ascii="Verdana" w:hAnsi="Verdana"/>
          <w:sz w:val="20"/>
          <w:szCs w:val="20"/>
        </w:rPr>
        <w:t xml:space="preserve"> </w:t>
      </w:r>
      <w:r w:rsidR="003F4C19" w:rsidRPr="003C7F7F">
        <w:rPr>
          <w:rFonts w:ascii="Verdana" w:hAnsi="Verdana"/>
          <w:sz w:val="20"/>
          <w:szCs w:val="20"/>
        </w:rPr>
        <w:br/>
      </w:r>
      <w:r w:rsidRPr="003C7F7F">
        <w:rPr>
          <w:rFonts w:ascii="Verdana" w:hAnsi="Verdana"/>
          <w:sz w:val="20"/>
          <w:szCs w:val="20"/>
        </w:rPr>
        <w:t xml:space="preserve">w </w:t>
      </w:r>
      <w:r w:rsidR="0045535D" w:rsidRPr="003C7F7F">
        <w:rPr>
          <w:rFonts w:ascii="Verdana" w:hAnsi="Verdana"/>
          <w:sz w:val="20"/>
          <w:szCs w:val="20"/>
        </w:rPr>
        <w:t xml:space="preserve">Specyfikacjach </w:t>
      </w:r>
      <w:r w:rsidR="008C2F19" w:rsidRPr="003C7F7F">
        <w:rPr>
          <w:rFonts w:ascii="Verdana" w:hAnsi="Verdana"/>
          <w:sz w:val="20"/>
          <w:szCs w:val="20"/>
        </w:rPr>
        <w:t>Technicznych – Warunkach Realizacji Usług</w:t>
      </w:r>
      <w:r w:rsidR="00DF38F7" w:rsidRPr="003C7F7F">
        <w:rPr>
          <w:rFonts w:ascii="Verdana" w:hAnsi="Verdana"/>
          <w:sz w:val="20"/>
          <w:szCs w:val="20"/>
        </w:rPr>
        <w:t xml:space="preserve"> </w:t>
      </w:r>
      <w:r w:rsidR="00DF38F7" w:rsidRPr="003C7F7F">
        <w:rPr>
          <w:rFonts w:ascii="Verdana" w:hAnsi="Verdana" w:cs="Courier New"/>
          <w:color w:val="000000" w:themeColor="text1"/>
          <w:sz w:val="20"/>
          <w:szCs w:val="20"/>
        </w:rPr>
        <w:t>(ST-WRU)</w:t>
      </w:r>
      <w:r w:rsidR="0045535D" w:rsidRPr="003C7F7F">
        <w:rPr>
          <w:rFonts w:ascii="Verdana" w:hAnsi="Verdana"/>
          <w:sz w:val="20"/>
          <w:szCs w:val="20"/>
        </w:rPr>
        <w:t>.</w:t>
      </w:r>
    </w:p>
    <w:p w14:paraId="693AFAFD" w14:textId="42CB198E" w:rsidR="00DF38F7" w:rsidRPr="003C7F7F" w:rsidRDefault="00DF38F7" w:rsidP="00E53AA8">
      <w:pPr>
        <w:numPr>
          <w:ilvl w:val="0"/>
          <w:numId w:val="21"/>
        </w:numPr>
        <w:spacing w:after="120"/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 w:cs="Courier New"/>
          <w:color w:val="000000" w:themeColor="text1"/>
          <w:sz w:val="20"/>
          <w:szCs w:val="20"/>
        </w:rPr>
        <w:t xml:space="preserve">Wynikający z niniejszej umowy usługowy zakres obowiązków Wykonawcy obejmuje </w:t>
      </w:r>
      <w:r w:rsidRPr="003C7F7F">
        <w:rPr>
          <w:rFonts w:ascii="Verdana" w:hAnsi="Verdana"/>
          <w:iCs/>
          <w:sz w:val="20"/>
          <w:szCs w:val="20"/>
        </w:rPr>
        <w:t xml:space="preserve">wykonywanie prac z zakresu bieżącego utrzymania sygnalizacji świetlnych, </w:t>
      </w:r>
      <w:r w:rsidRPr="003C7F7F">
        <w:rPr>
          <w:rFonts w:ascii="Verdana" w:hAnsi="Verdana"/>
          <w:iCs/>
          <w:sz w:val="20"/>
          <w:szCs w:val="20"/>
        </w:rPr>
        <w:br/>
        <w:t xml:space="preserve">w szczególności: </w:t>
      </w:r>
    </w:p>
    <w:p w14:paraId="1E54FA3C" w14:textId="0D27F112" w:rsidR="00C72F4E" w:rsidRPr="003C7F7F" w:rsidRDefault="0039396E" w:rsidP="00E7383B">
      <w:pPr>
        <w:pStyle w:val="Akapitzlist"/>
        <w:numPr>
          <w:ilvl w:val="0"/>
          <w:numId w:val="40"/>
        </w:numPr>
        <w:shd w:val="clear" w:color="auto" w:fill="FFFFFF"/>
        <w:spacing w:line="360" w:lineRule="auto"/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Utrzymanie i </w:t>
      </w:r>
      <w:r w:rsidR="00110316" w:rsidRPr="003C7F7F">
        <w:rPr>
          <w:rFonts w:ascii="Verdana" w:hAnsi="Verdana"/>
          <w:sz w:val="20"/>
          <w:szCs w:val="20"/>
        </w:rPr>
        <w:t>k</w:t>
      </w:r>
      <w:r w:rsidR="00C72F4E" w:rsidRPr="003C7F7F">
        <w:rPr>
          <w:rFonts w:ascii="Verdana" w:hAnsi="Verdana"/>
          <w:sz w:val="20"/>
          <w:szCs w:val="20"/>
        </w:rPr>
        <w:t>onserwacja</w:t>
      </w:r>
      <w:r w:rsidRPr="003C7F7F">
        <w:rPr>
          <w:rFonts w:ascii="Verdana" w:hAnsi="Verdana"/>
          <w:sz w:val="20"/>
          <w:szCs w:val="20"/>
        </w:rPr>
        <w:t xml:space="preserve"> </w:t>
      </w:r>
      <w:r w:rsidR="00C72F4E" w:rsidRPr="003C7F7F">
        <w:rPr>
          <w:rFonts w:ascii="Verdana" w:hAnsi="Verdana"/>
          <w:sz w:val="20"/>
          <w:szCs w:val="20"/>
        </w:rPr>
        <w:t>sygnalizacji świetlnych</w:t>
      </w:r>
      <w:r w:rsidRPr="003C7F7F">
        <w:rPr>
          <w:rFonts w:ascii="Verdana" w:hAnsi="Verdana"/>
          <w:sz w:val="20"/>
          <w:szCs w:val="20"/>
        </w:rPr>
        <w:t xml:space="preserve"> objętych umową w zakresie:</w:t>
      </w:r>
    </w:p>
    <w:p w14:paraId="4C1EE632" w14:textId="2F4FAAB7" w:rsidR="00E038AA" w:rsidRPr="003C7F7F" w:rsidRDefault="00E038AA" w:rsidP="00E53AA8">
      <w:pPr>
        <w:numPr>
          <w:ilvl w:val="0"/>
          <w:numId w:val="17"/>
        </w:numPr>
        <w:shd w:val="clear" w:color="auto" w:fill="FFFFFF"/>
        <w:tabs>
          <w:tab w:val="clear" w:pos="1454"/>
        </w:tabs>
        <w:spacing w:line="276" w:lineRule="auto"/>
        <w:ind w:left="681" w:hanging="284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c</w:t>
      </w:r>
      <w:r w:rsidR="00F6506A" w:rsidRPr="003C7F7F">
        <w:rPr>
          <w:rFonts w:ascii="Verdana" w:hAnsi="Verdana"/>
          <w:sz w:val="20"/>
          <w:szCs w:val="20"/>
        </w:rPr>
        <w:t>ałodobowy</w:t>
      </w:r>
      <w:r w:rsidR="00387D91" w:rsidRPr="003C7F7F">
        <w:rPr>
          <w:rFonts w:ascii="Verdana" w:hAnsi="Verdana"/>
          <w:sz w:val="20"/>
          <w:szCs w:val="20"/>
        </w:rPr>
        <w:t xml:space="preserve"> </w:t>
      </w:r>
      <w:r w:rsidR="00F6506A" w:rsidRPr="003C7F7F">
        <w:rPr>
          <w:rFonts w:ascii="Verdana" w:hAnsi="Verdana"/>
          <w:sz w:val="20"/>
          <w:szCs w:val="20"/>
        </w:rPr>
        <w:t>nadzór</w:t>
      </w:r>
      <w:r w:rsidR="00387D91" w:rsidRPr="003C7F7F">
        <w:rPr>
          <w:rFonts w:ascii="Verdana" w:hAnsi="Verdana"/>
          <w:sz w:val="20"/>
          <w:szCs w:val="20"/>
        </w:rPr>
        <w:t xml:space="preserve"> </w:t>
      </w:r>
      <w:r w:rsidR="00F6506A" w:rsidRPr="003C7F7F">
        <w:rPr>
          <w:rFonts w:ascii="Verdana" w:hAnsi="Verdana"/>
          <w:sz w:val="20"/>
          <w:szCs w:val="20"/>
        </w:rPr>
        <w:t>nad</w:t>
      </w:r>
      <w:r w:rsidR="00387D91" w:rsidRPr="003C7F7F">
        <w:rPr>
          <w:rFonts w:ascii="Verdana" w:hAnsi="Verdana"/>
          <w:sz w:val="20"/>
          <w:szCs w:val="20"/>
        </w:rPr>
        <w:t xml:space="preserve"> </w:t>
      </w:r>
      <w:r w:rsidR="00F6506A" w:rsidRPr="003C7F7F">
        <w:rPr>
          <w:rFonts w:ascii="Verdana" w:hAnsi="Verdana"/>
          <w:sz w:val="20"/>
          <w:szCs w:val="20"/>
        </w:rPr>
        <w:t>sprawnym</w:t>
      </w:r>
      <w:r w:rsidR="00387D91" w:rsidRPr="003C7F7F">
        <w:rPr>
          <w:rFonts w:ascii="Verdana" w:hAnsi="Verdana"/>
          <w:sz w:val="20"/>
          <w:szCs w:val="20"/>
        </w:rPr>
        <w:t xml:space="preserve"> </w:t>
      </w:r>
      <w:r w:rsidR="00F6506A" w:rsidRPr="003C7F7F">
        <w:rPr>
          <w:rFonts w:ascii="Verdana" w:hAnsi="Verdana"/>
          <w:sz w:val="20"/>
          <w:szCs w:val="20"/>
        </w:rPr>
        <w:t>funkcjonowaniem</w:t>
      </w:r>
      <w:r w:rsidR="00387D91" w:rsidRPr="003C7F7F">
        <w:rPr>
          <w:rFonts w:ascii="Verdana" w:hAnsi="Verdana"/>
          <w:sz w:val="20"/>
          <w:szCs w:val="20"/>
        </w:rPr>
        <w:t xml:space="preserve"> </w:t>
      </w:r>
      <w:r w:rsidR="00F6506A" w:rsidRPr="003C7F7F">
        <w:rPr>
          <w:rFonts w:ascii="Verdana" w:hAnsi="Verdana"/>
          <w:sz w:val="20"/>
          <w:szCs w:val="20"/>
        </w:rPr>
        <w:t>sygnalizacji</w:t>
      </w:r>
      <w:r w:rsidRPr="003C7F7F">
        <w:rPr>
          <w:rFonts w:ascii="Verdana" w:hAnsi="Verdana"/>
          <w:sz w:val="20"/>
          <w:szCs w:val="20"/>
        </w:rPr>
        <w:t xml:space="preserve"> świetlnych               </w:t>
      </w:r>
      <w:r w:rsidR="008C2F19" w:rsidRPr="003C7F7F">
        <w:rPr>
          <w:rFonts w:ascii="Verdana" w:hAnsi="Verdana"/>
          <w:sz w:val="20"/>
          <w:szCs w:val="20"/>
        </w:rPr>
        <w:br/>
      </w:r>
      <w:r w:rsidRPr="003C7F7F">
        <w:rPr>
          <w:rFonts w:ascii="Verdana" w:hAnsi="Verdana"/>
          <w:sz w:val="20"/>
          <w:szCs w:val="20"/>
        </w:rPr>
        <w:t xml:space="preserve"> </w:t>
      </w:r>
      <w:r w:rsidR="00F6506A" w:rsidRPr="003C7F7F">
        <w:rPr>
          <w:rFonts w:ascii="Verdana" w:hAnsi="Verdana"/>
          <w:sz w:val="20"/>
          <w:szCs w:val="20"/>
        </w:rPr>
        <w:t>i</w:t>
      </w:r>
      <w:r w:rsidR="00387D91" w:rsidRPr="003C7F7F">
        <w:rPr>
          <w:rFonts w:ascii="Verdana" w:hAnsi="Verdana"/>
          <w:sz w:val="20"/>
          <w:szCs w:val="20"/>
        </w:rPr>
        <w:t xml:space="preserve"> </w:t>
      </w:r>
      <w:r w:rsidR="00F6506A" w:rsidRPr="003C7F7F">
        <w:rPr>
          <w:rFonts w:ascii="Verdana" w:hAnsi="Verdana"/>
          <w:sz w:val="20"/>
          <w:szCs w:val="20"/>
        </w:rPr>
        <w:t>dźwiękowych,</w:t>
      </w:r>
    </w:p>
    <w:p w14:paraId="6E15D65D" w14:textId="3211AC37" w:rsidR="003F4C19" w:rsidRPr="003C7F7F" w:rsidRDefault="003F4C19" w:rsidP="00E53AA8">
      <w:pPr>
        <w:numPr>
          <w:ilvl w:val="0"/>
          <w:numId w:val="17"/>
        </w:numPr>
        <w:shd w:val="clear" w:color="auto" w:fill="FFFFFF"/>
        <w:tabs>
          <w:tab w:val="clear" w:pos="1454"/>
        </w:tabs>
        <w:spacing w:line="276" w:lineRule="auto"/>
        <w:ind w:left="681" w:hanging="284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objazdy wszystkich sygnalizacji świetlnych objętych umową,</w:t>
      </w:r>
    </w:p>
    <w:p w14:paraId="5871F42A" w14:textId="77777777" w:rsidR="00E038AA" w:rsidRPr="003C7F7F" w:rsidRDefault="00F6506A" w:rsidP="00E53AA8">
      <w:pPr>
        <w:numPr>
          <w:ilvl w:val="0"/>
          <w:numId w:val="17"/>
        </w:numPr>
        <w:shd w:val="clear" w:color="auto" w:fill="FFFFFF"/>
        <w:tabs>
          <w:tab w:val="clear" w:pos="1454"/>
        </w:tabs>
        <w:spacing w:line="276" w:lineRule="auto"/>
        <w:ind w:left="681" w:hanging="284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regulacja kamer do detekcji wizyjnej,</w:t>
      </w:r>
    </w:p>
    <w:p w14:paraId="26B0CD98" w14:textId="77777777" w:rsidR="00E038AA" w:rsidRPr="003C7F7F" w:rsidRDefault="00F6506A" w:rsidP="00E53AA8">
      <w:pPr>
        <w:numPr>
          <w:ilvl w:val="0"/>
          <w:numId w:val="17"/>
        </w:numPr>
        <w:shd w:val="clear" w:color="auto" w:fill="FFFFFF"/>
        <w:tabs>
          <w:tab w:val="clear" w:pos="1454"/>
        </w:tabs>
        <w:spacing w:line="276" w:lineRule="auto"/>
        <w:ind w:left="681" w:hanging="284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utrzymanie pokryw przy studniach kanalizacji sygnalizacji świetlnej,</w:t>
      </w:r>
    </w:p>
    <w:p w14:paraId="663A7D41" w14:textId="75BA45EB" w:rsidR="00E038AA" w:rsidRPr="003C7F7F" w:rsidRDefault="00F6506A" w:rsidP="00E53AA8">
      <w:pPr>
        <w:numPr>
          <w:ilvl w:val="0"/>
          <w:numId w:val="17"/>
        </w:numPr>
        <w:shd w:val="clear" w:color="auto" w:fill="FFFFFF"/>
        <w:tabs>
          <w:tab w:val="clear" w:pos="1454"/>
        </w:tabs>
        <w:spacing w:line="276" w:lineRule="auto"/>
        <w:ind w:left="681" w:hanging="284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konserwacja  układów  sterowniczych, usuwanie  awarii   kabli sterowniczych  </w:t>
      </w:r>
      <w:r w:rsidR="0039091F" w:rsidRPr="003C7F7F">
        <w:rPr>
          <w:rFonts w:ascii="Verdana" w:hAnsi="Verdana"/>
          <w:sz w:val="20"/>
          <w:szCs w:val="20"/>
        </w:rPr>
        <w:br/>
      </w:r>
      <w:r w:rsidRPr="003C7F7F">
        <w:rPr>
          <w:rFonts w:ascii="Verdana" w:hAnsi="Verdana"/>
          <w:sz w:val="20"/>
          <w:szCs w:val="20"/>
        </w:rPr>
        <w:t xml:space="preserve">(nie </w:t>
      </w:r>
      <w:r w:rsidRPr="003C7F7F">
        <w:rPr>
          <w:rFonts w:ascii="Verdana" w:hAnsi="Verdana"/>
          <w:spacing w:val="-1"/>
          <w:sz w:val="20"/>
          <w:szCs w:val="20"/>
        </w:rPr>
        <w:t>obejmuje wymiany kabla),</w:t>
      </w:r>
    </w:p>
    <w:p w14:paraId="6CE4053F" w14:textId="77777777" w:rsidR="00E038AA" w:rsidRPr="003C7F7F" w:rsidRDefault="00F6506A" w:rsidP="00E53AA8">
      <w:pPr>
        <w:numPr>
          <w:ilvl w:val="0"/>
          <w:numId w:val="17"/>
        </w:numPr>
        <w:shd w:val="clear" w:color="auto" w:fill="FFFFFF"/>
        <w:tabs>
          <w:tab w:val="clear" w:pos="1454"/>
        </w:tabs>
        <w:spacing w:line="276" w:lineRule="auto"/>
        <w:ind w:left="681" w:hanging="284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pacing w:val="-1"/>
          <w:sz w:val="20"/>
          <w:szCs w:val="20"/>
        </w:rPr>
        <w:t>systematyczne czyszczenie soczewek na sygnalizatorach,</w:t>
      </w:r>
    </w:p>
    <w:p w14:paraId="02AA2B8A" w14:textId="70209DB7" w:rsidR="00E038AA" w:rsidRPr="003C7F7F" w:rsidRDefault="00F6506A" w:rsidP="00E53AA8">
      <w:pPr>
        <w:numPr>
          <w:ilvl w:val="0"/>
          <w:numId w:val="17"/>
        </w:numPr>
        <w:shd w:val="clear" w:color="auto" w:fill="FFFFFF"/>
        <w:tabs>
          <w:tab w:val="clear" w:pos="1454"/>
        </w:tabs>
        <w:spacing w:line="276" w:lineRule="auto"/>
        <w:ind w:left="681" w:hanging="284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pacing w:val="-1"/>
          <w:sz w:val="20"/>
          <w:szCs w:val="20"/>
        </w:rPr>
        <w:t>systematyczne czyszczenie komór sygnalizatorów,</w:t>
      </w:r>
    </w:p>
    <w:p w14:paraId="383799C6" w14:textId="77777777" w:rsidR="00D322C5" w:rsidRPr="003C7F7F" w:rsidRDefault="00D322C5" w:rsidP="00E53AA8">
      <w:pPr>
        <w:numPr>
          <w:ilvl w:val="0"/>
          <w:numId w:val="17"/>
        </w:numPr>
        <w:shd w:val="clear" w:color="auto" w:fill="FFFFFF"/>
        <w:tabs>
          <w:tab w:val="clear" w:pos="1454"/>
        </w:tabs>
        <w:spacing w:line="276" w:lineRule="auto"/>
        <w:ind w:left="681" w:hanging="284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pacing w:val="-8"/>
          <w:sz w:val="20"/>
          <w:szCs w:val="20"/>
        </w:rPr>
        <w:t>wymiana programu w sterowniku sygnalizacji.</w:t>
      </w:r>
    </w:p>
    <w:p w14:paraId="2E4F6DE4" w14:textId="1978C16F" w:rsidR="00D322C5" w:rsidRPr="003C7F7F" w:rsidRDefault="00D322C5" w:rsidP="00E53AA8">
      <w:pPr>
        <w:numPr>
          <w:ilvl w:val="0"/>
          <w:numId w:val="17"/>
        </w:numPr>
        <w:shd w:val="clear" w:color="auto" w:fill="FFFFFF"/>
        <w:tabs>
          <w:tab w:val="clear" w:pos="1454"/>
        </w:tabs>
        <w:spacing w:line="276" w:lineRule="auto"/>
        <w:ind w:left="681" w:hanging="284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pacing w:val="-8"/>
          <w:sz w:val="20"/>
          <w:szCs w:val="20"/>
        </w:rPr>
        <w:t>wymiana programu w detektorze wizyjnym.</w:t>
      </w:r>
    </w:p>
    <w:p w14:paraId="5555051A" w14:textId="685EB869" w:rsidR="00E038AA" w:rsidRPr="003C7F7F" w:rsidRDefault="00F6506A" w:rsidP="00E53AA8">
      <w:pPr>
        <w:numPr>
          <w:ilvl w:val="0"/>
          <w:numId w:val="17"/>
        </w:numPr>
        <w:shd w:val="clear" w:color="auto" w:fill="FFFFFF"/>
        <w:tabs>
          <w:tab w:val="clear" w:pos="1454"/>
        </w:tabs>
        <w:spacing w:line="276" w:lineRule="auto"/>
        <w:ind w:left="681" w:hanging="284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konserwacja sygnalizatorów,</w:t>
      </w:r>
    </w:p>
    <w:p w14:paraId="14D5715C" w14:textId="78245C9D" w:rsidR="00DF68EC" w:rsidRPr="003C7F7F" w:rsidRDefault="00DF68EC" w:rsidP="00E53AA8">
      <w:pPr>
        <w:numPr>
          <w:ilvl w:val="0"/>
          <w:numId w:val="17"/>
        </w:numPr>
        <w:shd w:val="clear" w:color="auto" w:fill="FFFFFF"/>
        <w:tabs>
          <w:tab w:val="clear" w:pos="1454"/>
        </w:tabs>
        <w:spacing w:line="276" w:lineRule="auto"/>
        <w:ind w:left="681" w:hanging="284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pacing w:val="-8"/>
          <w:sz w:val="20"/>
          <w:szCs w:val="20"/>
        </w:rPr>
        <w:t>wykonanie badań instalacji elektrycznej wszystkich obiektów objętych zamówieniem.</w:t>
      </w:r>
    </w:p>
    <w:p w14:paraId="354DCC23" w14:textId="5A54921D" w:rsidR="00AE2792" w:rsidRPr="003C7F7F" w:rsidRDefault="00F6506A" w:rsidP="00E53AA8">
      <w:pPr>
        <w:numPr>
          <w:ilvl w:val="0"/>
          <w:numId w:val="17"/>
        </w:numPr>
        <w:shd w:val="clear" w:color="auto" w:fill="FFFFFF"/>
        <w:tabs>
          <w:tab w:val="clear" w:pos="1454"/>
        </w:tabs>
        <w:spacing w:line="276" w:lineRule="auto"/>
        <w:ind w:left="681" w:hanging="284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malowanie słupów pod sygnalizatorami (jednorazowo w okresie wiosennym)</w:t>
      </w:r>
      <w:r w:rsidR="0039396E" w:rsidRPr="003C7F7F">
        <w:rPr>
          <w:rFonts w:ascii="Verdana" w:hAnsi="Verdana"/>
          <w:sz w:val="20"/>
          <w:szCs w:val="20"/>
        </w:rPr>
        <w:t>,</w:t>
      </w:r>
    </w:p>
    <w:p w14:paraId="79763F08" w14:textId="5F5A007D" w:rsidR="00DF68EC" w:rsidRPr="003C7F7F" w:rsidRDefault="00DF68EC" w:rsidP="00E53AA8">
      <w:pPr>
        <w:numPr>
          <w:ilvl w:val="0"/>
          <w:numId w:val="17"/>
        </w:numPr>
        <w:shd w:val="clear" w:color="auto" w:fill="FFFFFF"/>
        <w:tabs>
          <w:tab w:val="clear" w:pos="1454"/>
        </w:tabs>
        <w:spacing w:after="120" w:line="276" w:lineRule="auto"/>
        <w:ind w:left="681" w:hanging="284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pacing w:val="-8"/>
          <w:sz w:val="20"/>
          <w:szCs w:val="20"/>
        </w:rPr>
        <w:t xml:space="preserve">wykonanie badań ruchu na skrzyżowaniu, wykonanie projektu programu sygnalizacji </w:t>
      </w:r>
      <w:r w:rsidRPr="003C7F7F">
        <w:rPr>
          <w:rFonts w:ascii="Verdana" w:hAnsi="Verdana"/>
          <w:spacing w:val="-8"/>
          <w:sz w:val="20"/>
          <w:szCs w:val="20"/>
        </w:rPr>
        <w:br/>
        <w:t>z uzgodnieniem i zatwierdzeniem oraz wprowadzeniem do sterownika.</w:t>
      </w:r>
    </w:p>
    <w:p w14:paraId="781E1716" w14:textId="09E5F4AA" w:rsidR="0039396E" w:rsidRPr="003C7F7F" w:rsidRDefault="00D376A3" w:rsidP="00E7383B">
      <w:pPr>
        <w:pStyle w:val="Akapitzlist"/>
        <w:numPr>
          <w:ilvl w:val="0"/>
          <w:numId w:val="40"/>
        </w:numPr>
        <w:shd w:val="clear" w:color="auto" w:fill="FFFFFF"/>
        <w:spacing w:after="120"/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Usuwanie</w:t>
      </w:r>
      <w:r w:rsidR="0039396E" w:rsidRPr="003C7F7F">
        <w:rPr>
          <w:rFonts w:ascii="Verdana" w:hAnsi="Verdana"/>
          <w:sz w:val="20"/>
          <w:szCs w:val="20"/>
        </w:rPr>
        <w:t xml:space="preserve"> na bieżąco </w:t>
      </w:r>
      <w:r w:rsidRPr="003C7F7F">
        <w:rPr>
          <w:rFonts w:ascii="Verdana" w:hAnsi="Verdana"/>
          <w:sz w:val="20"/>
          <w:szCs w:val="20"/>
        </w:rPr>
        <w:t xml:space="preserve">awarii spowodowanych zużyciem materiałów </w:t>
      </w:r>
      <w:r w:rsidR="00DF68EC" w:rsidRPr="003C7F7F">
        <w:rPr>
          <w:rFonts w:ascii="Verdana" w:hAnsi="Verdana"/>
          <w:sz w:val="20"/>
          <w:szCs w:val="20"/>
        </w:rPr>
        <w:t>oraz</w:t>
      </w:r>
      <w:r w:rsidRPr="003C7F7F">
        <w:rPr>
          <w:rFonts w:ascii="Verdana" w:hAnsi="Verdana"/>
          <w:sz w:val="20"/>
          <w:szCs w:val="20"/>
        </w:rPr>
        <w:t xml:space="preserve"> naprawa uszkodzeń spowodowanych czynnikami zewnętrznymi elementów sygnalizacji świetlnych objętych umową w zakresie:</w:t>
      </w:r>
    </w:p>
    <w:p w14:paraId="37498780" w14:textId="77777777" w:rsidR="00DF68EC" w:rsidRPr="003C7F7F" w:rsidRDefault="00DF68EC" w:rsidP="00E53AA8">
      <w:pPr>
        <w:numPr>
          <w:ilvl w:val="0"/>
          <w:numId w:val="17"/>
        </w:numPr>
        <w:shd w:val="clear" w:color="auto" w:fill="FFFFFF"/>
        <w:tabs>
          <w:tab w:val="clear" w:pos="1454"/>
        </w:tabs>
        <w:spacing w:line="276" w:lineRule="auto"/>
        <w:ind w:left="681" w:hanging="284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pacing w:val="-1"/>
          <w:sz w:val="20"/>
          <w:szCs w:val="20"/>
        </w:rPr>
        <w:t>wymiana uszkodzonych żarówek,</w:t>
      </w:r>
    </w:p>
    <w:p w14:paraId="40A28EB5" w14:textId="7DF25311" w:rsidR="00DF68EC" w:rsidRPr="003C7F7F" w:rsidRDefault="00DF68EC" w:rsidP="00E53AA8">
      <w:pPr>
        <w:numPr>
          <w:ilvl w:val="0"/>
          <w:numId w:val="17"/>
        </w:numPr>
        <w:shd w:val="clear" w:color="auto" w:fill="FFFFFF"/>
        <w:tabs>
          <w:tab w:val="clear" w:pos="1454"/>
        </w:tabs>
        <w:spacing w:line="276" w:lineRule="auto"/>
        <w:ind w:left="681" w:hanging="284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wymiana soczewek w przypadku uszkodzeń mechanicznych,</w:t>
      </w:r>
    </w:p>
    <w:p w14:paraId="74A64286" w14:textId="78F77330" w:rsidR="00AE2792" w:rsidRPr="003C7F7F" w:rsidRDefault="00AE2792" w:rsidP="00E53AA8">
      <w:pPr>
        <w:numPr>
          <w:ilvl w:val="0"/>
          <w:numId w:val="17"/>
        </w:numPr>
        <w:shd w:val="clear" w:color="auto" w:fill="FFFFFF"/>
        <w:tabs>
          <w:tab w:val="clear" w:pos="1454"/>
        </w:tabs>
        <w:spacing w:line="276" w:lineRule="auto"/>
        <w:ind w:left="681" w:hanging="284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w</w:t>
      </w:r>
      <w:r w:rsidR="00F6506A" w:rsidRPr="003C7F7F">
        <w:rPr>
          <w:rFonts w:ascii="Verdana" w:hAnsi="Verdana"/>
          <w:sz w:val="20"/>
          <w:szCs w:val="20"/>
        </w:rPr>
        <w:t>ymiana przycisk</w:t>
      </w:r>
      <w:r w:rsidR="00DF68EC" w:rsidRPr="003C7F7F">
        <w:rPr>
          <w:rFonts w:ascii="Verdana" w:hAnsi="Verdana"/>
          <w:sz w:val="20"/>
          <w:szCs w:val="20"/>
        </w:rPr>
        <w:t>ów</w:t>
      </w:r>
      <w:r w:rsidR="00F6506A" w:rsidRPr="003C7F7F">
        <w:rPr>
          <w:rFonts w:ascii="Verdana" w:hAnsi="Verdana"/>
          <w:sz w:val="20"/>
          <w:szCs w:val="20"/>
        </w:rPr>
        <w:t xml:space="preserve"> dla pieszych.</w:t>
      </w:r>
    </w:p>
    <w:p w14:paraId="7313FF09" w14:textId="77777777" w:rsidR="00AE2792" w:rsidRPr="003C7F7F" w:rsidRDefault="00AE2792" w:rsidP="00E53AA8">
      <w:pPr>
        <w:numPr>
          <w:ilvl w:val="0"/>
          <w:numId w:val="17"/>
        </w:numPr>
        <w:shd w:val="clear" w:color="auto" w:fill="FFFFFF"/>
        <w:tabs>
          <w:tab w:val="clear" w:pos="1454"/>
        </w:tabs>
        <w:spacing w:line="276" w:lineRule="auto"/>
        <w:ind w:left="681" w:hanging="284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w</w:t>
      </w:r>
      <w:r w:rsidR="00F6506A" w:rsidRPr="003C7F7F">
        <w:rPr>
          <w:rFonts w:ascii="Verdana" w:hAnsi="Verdana"/>
          <w:sz w:val="20"/>
          <w:szCs w:val="20"/>
        </w:rPr>
        <w:t>ymiana sygnalizatora pieszego LED.</w:t>
      </w:r>
    </w:p>
    <w:p w14:paraId="283ABB90" w14:textId="77777777" w:rsidR="00AE2792" w:rsidRPr="003C7F7F" w:rsidRDefault="00AE2792" w:rsidP="00E53AA8">
      <w:pPr>
        <w:numPr>
          <w:ilvl w:val="0"/>
          <w:numId w:val="17"/>
        </w:numPr>
        <w:shd w:val="clear" w:color="auto" w:fill="FFFFFF"/>
        <w:tabs>
          <w:tab w:val="clear" w:pos="1454"/>
        </w:tabs>
        <w:spacing w:line="276" w:lineRule="auto"/>
        <w:ind w:left="681" w:hanging="284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w</w:t>
      </w:r>
      <w:r w:rsidR="00F6506A" w:rsidRPr="003C7F7F">
        <w:rPr>
          <w:rFonts w:ascii="Verdana" w:hAnsi="Verdana"/>
          <w:sz w:val="20"/>
          <w:szCs w:val="20"/>
        </w:rPr>
        <w:t>ymiana sygnalizatora kołowego LED.</w:t>
      </w:r>
    </w:p>
    <w:p w14:paraId="4FD671B9" w14:textId="77777777" w:rsidR="00AE2792" w:rsidRPr="003C7F7F" w:rsidRDefault="00AE2792" w:rsidP="00E53AA8">
      <w:pPr>
        <w:numPr>
          <w:ilvl w:val="0"/>
          <w:numId w:val="17"/>
        </w:numPr>
        <w:shd w:val="clear" w:color="auto" w:fill="FFFFFF"/>
        <w:tabs>
          <w:tab w:val="clear" w:pos="1454"/>
        </w:tabs>
        <w:spacing w:line="276" w:lineRule="auto"/>
        <w:ind w:left="681" w:hanging="284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w</w:t>
      </w:r>
      <w:r w:rsidR="00F6506A" w:rsidRPr="003C7F7F">
        <w:rPr>
          <w:rFonts w:ascii="Verdana" w:hAnsi="Verdana"/>
          <w:sz w:val="20"/>
          <w:szCs w:val="20"/>
        </w:rPr>
        <w:t>ymiana sygnalizatora akustycznego.</w:t>
      </w:r>
    </w:p>
    <w:p w14:paraId="679E45C8" w14:textId="77777777" w:rsidR="00AE2792" w:rsidRPr="003C7F7F" w:rsidRDefault="00AE2792" w:rsidP="00E53AA8">
      <w:pPr>
        <w:numPr>
          <w:ilvl w:val="0"/>
          <w:numId w:val="17"/>
        </w:numPr>
        <w:shd w:val="clear" w:color="auto" w:fill="FFFFFF"/>
        <w:tabs>
          <w:tab w:val="clear" w:pos="1454"/>
        </w:tabs>
        <w:spacing w:line="276" w:lineRule="auto"/>
        <w:ind w:left="681" w:hanging="284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pacing w:val="-8"/>
          <w:sz w:val="20"/>
          <w:szCs w:val="20"/>
        </w:rPr>
        <w:t>w</w:t>
      </w:r>
      <w:r w:rsidR="00F6506A" w:rsidRPr="003C7F7F">
        <w:rPr>
          <w:rFonts w:ascii="Verdana" w:hAnsi="Verdana"/>
          <w:spacing w:val="-8"/>
          <w:sz w:val="20"/>
          <w:szCs w:val="20"/>
        </w:rPr>
        <w:t>ymiana słupka pod sygnalizator.</w:t>
      </w:r>
    </w:p>
    <w:p w14:paraId="157AC020" w14:textId="77777777" w:rsidR="00AE2792" w:rsidRPr="003C7F7F" w:rsidRDefault="00AE2792" w:rsidP="00E53AA8">
      <w:pPr>
        <w:numPr>
          <w:ilvl w:val="0"/>
          <w:numId w:val="17"/>
        </w:numPr>
        <w:shd w:val="clear" w:color="auto" w:fill="FFFFFF"/>
        <w:tabs>
          <w:tab w:val="clear" w:pos="1454"/>
        </w:tabs>
        <w:spacing w:line="276" w:lineRule="auto"/>
        <w:ind w:left="681" w:hanging="284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pacing w:val="-8"/>
          <w:sz w:val="20"/>
          <w:szCs w:val="20"/>
        </w:rPr>
        <w:t>w</w:t>
      </w:r>
      <w:r w:rsidR="00F6506A" w:rsidRPr="003C7F7F">
        <w:rPr>
          <w:rFonts w:ascii="Verdana" w:hAnsi="Verdana"/>
          <w:spacing w:val="-8"/>
          <w:sz w:val="20"/>
          <w:szCs w:val="20"/>
        </w:rPr>
        <w:t>ymiana wkładu LED fi 300 mm</w:t>
      </w:r>
      <w:r w:rsidR="00556C0E" w:rsidRPr="003C7F7F">
        <w:rPr>
          <w:rFonts w:ascii="Verdana" w:hAnsi="Verdana"/>
          <w:spacing w:val="-8"/>
          <w:sz w:val="20"/>
          <w:szCs w:val="20"/>
        </w:rPr>
        <w:t xml:space="preserve"> </w:t>
      </w:r>
      <w:r w:rsidR="00F6506A" w:rsidRPr="003C7F7F">
        <w:rPr>
          <w:rFonts w:ascii="Verdana" w:hAnsi="Verdana"/>
          <w:spacing w:val="-8"/>
          <w:sz w:val="20"/>
          <w:szCs w:val="20"/>
        </w:rPr>
        <w:t>(wymiana z materiałem).</w:t>
      </w:r>
    </w:p>
    <w:p w14:paraId="3CA1FB3F" w14:textId="77777777" w:rsidR="00AE2792" w:rsidRPr="003C7F7F" w:rsidRDefault="00AE2792" w:rsidP="00E53AA8">
      <w:pPr>
        <w:numPr>
          <w:ilvl w:val="0"/>
          <w:numId w:val="17"/>
        </w:numPr>
        <w:shd w:val="clear" w:color="auto" w:fill="FFFFFF"/>
        <w:tabs>
          <w:tab w:val="clear" w:pos="1454"/>
        </w:tabs>
        <w:spacing w:line="276" w:lineRule="auto"/>
        <w:ind w:left="681" w:hanging="284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pacing w:val="-8"/>
          <w:sz w:val="20"/>
          <w:szCs w:val="20"/>
        </w:rPr>
        <w:t>w</w:t>
      </w:r>
      <w:r w:rsidR="00F6506A" w:rsidRPr="003C7F7F">
        <w:rPr>
          <w:rFonts w:ascii="Verdana" w:hAnsi="Verdana"/>
          <w:spacing w:val="-8"/>
          <w:sz w:val="20"/>
          <w:szCs w:val="20"/>
        </w:rPr>
        <w:t>ymiana wkłady LED fi 200 mm</w:t>
      </w:r>
      <w:r w:rsidR="00556C0E" w:rsidRPr="003C7F7F">
        <w:rPr>
          <w:rFonts w:ascii="Verdana" w:hAnsi="Verdana"/>
          <w:spacing w:val="-8"/>
          <w:sz w:val="20"/>
          <w:szCs w:val="20"/>
        </w:rPr>
        <w:t xml:space="preserve"> </w:t>
      </w:r>
      <w:r w:rsidR="00F6506A" w:rsidRPr="003C7F7F">
        <w:rPr>
          <w:rFonts w:ascii="Verdana" w:hAnsi="Verdana"/>
          <w:spacing w:val="-8"/>
          <w:sz w:val="20"/>
          <w:szCs w:val="20"/>
        </w:rPr>
        <w:t>(wymiana z materiałem).</w:t>
      </w:r>
    </w:p>
    <w:p w14:paraId="14E6A1B3" w14:textId="77777777" w:rsidR="00AE2792" w:rsidRPr="003C7F7F" w:rsidRDefault="00AE2792" w:rsidP="00E53AA8">
      <w:pPr>
        <w:numPr>
          <w:ilvl w:val="0"/>
          <w:numId w:val="17"/>
        </w:numPr>
        <w:shd w:val="clear" w:color="auto" w:fill="FFFFFF"/>
        <w:tabs>
          <w:tab w:val="clear" w:pos="1454"/>
        </w:tabs>
        <w:spacing w:line="276" w:lineRule="auto"/>
        <w:ind w:left="681" w:hanging="284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w</w:t>
      </w:r>
      <w:r w:rsidR="007433D9" w:rsidRPr="003C7F7F">
        <w:rPr>
          <w:rFonts w:ascii="Verdana" w:hAnsi="Verdana"/>
          <w:sz w:val="20"/>
          <w:szCs w:val="20"/>
        </w:rPr>
        <w:t>ykonanie w</w:t>
      </w:r>
      <w:r w:rsidR="00F6506A" w:rsidRPr="003C7F7F">
        <w:rPr>
          <w:rFonts w:ascii="Verdana" w:hAnsi="Verdana"/>
          <w:sz w:val="20"/>
          <w:szCs w:val="20"/>
        </w:rPr>
        <w:t>ymian</w:t>
      </w:r>
      <w:r w:rsidR="007433D9" w:rsidRPr="003C7F7F">
        <w:rPr>
          <w:rFonts w:ascii="Verdana" w:hAnsi="Verdana"/>
          <w:sz w:val="20"/>
          <w:szCs w:val="20"/>
        </w:rPr>
        <w:t>y</w:t>
      </w:r>
      <w:r w:rsidR="00F6506A" w:rsidRPr="003C7F7F">
        <w:rPr>
          <w:rFonts w:ascii="Verdana" w:hAnsi="Verdana"/>
          <w:sz w:val="20"/>
          <w:szCs w:val="20"/>
        </w:rPr>
        <w:t xml:space="preserve"> pętli indukcyjnej.</w:t>
      </w:r>
    </w:p>
    <w:p w14:paraId="0D814C26" w14:textId="77777777" w:rsidR="00AE2792" w:rsidRPr="003C7F7F" w:rsidRDefault="00AE2792" w:rsidP="00E53AA8">
      <w:pPr>
        <w:numPr>
          <w:ilvl w:val="0"/>
          <w:numId w:val="17"/>
        </w:numPr>
        <w:shd w:val="clear" w:color="auto" w:fill="FFFFFF"/>
        <w:tabs>
          <w:tab w:val="clear" w:pos="1454"/>
        </w:tabs>
        <w:spacing w:line="276" w:lineRule="auto"/>
        <w:ind w:left="681" w:hanging="284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pacing w:val="-8"/>
          <w:sz w:val="20"/>
          <w:szCs w:val="20"/>
        </w:rPr>
        <w:t>w</w:t>
      </w:r>
      <w:r w:rsidR="00F6506A" w:rsidRPr="003C7F7F">
        <w:rPr>
          <w:rFonts w:ascii="Verdana" w:hAnsi="Verdana"/>
          <w:spacing w:val="-8"/>
          <w:sz w:val="20"/>
          <w:szCs w:val="20"/>
        </w:rPr>
        <w:t>ymiana kamery detekcji wizyjnej.</w:t>
      </w:r>
    </w:p>
    <w:p w14:paraId="3D65C2B7" w14:textId="77777777" w:rsidR="00715161" w:rsidRPr="003C7F7F" w:rsidRDefault="00715161" w:rsidP="00E53AA8">
      <w:pPr>
        <w:pStyle w:val="Nagwek1"/>
        <w:numPr>
          <w:ilvl w:val="0"/>
          <w:numId w:val="20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 w:cs="Arial"/>
          <w:color w:val="000000" w:themeColor="text1"/>
          <w:sz w:val="20"/>
          <w:szCs w:val="20"/>
        </w:rPr>
        <w:lastRenderedPageBreak/>
        <w:t>Wykonawca oświadcza, że</w:t>
      </w:r>
      <w:r w:rsidRPr="003C7F7F">
        <w:rPr>
          <w:rFonts w:ascii="Verdana" w:hAnsi="Verdana" w:cs="Arial"/>
          <w:i/>
          <w:color w:val="000000" w:themeColor="text1"/>
          <w:sz w:val="20"/>
          <w:szCs w:val="20"/>
        </w:rPr>
        <w:t xml:space="preserve"> </w:t>
      </w:r>
      <w:r w:rsidRPr="003C7F7F">
        <w:rPr>
          <w:rFonts w:ascii="Verdana" w:hAnsi="Verdana" w:cs="Arial"/>
          <w:color w:val="000000" w:themeColor="text1"/>
          <w:sz w:val="20"/>
          <w:szCs w:val="20"/>
        </w:rPr>
        <w:t>w skalkulowanej przez Wykonawcę określonej w Ofercie Wykonawcy stawce ryczałtowej za jeden miesiąc konserwacji i przeglądu oraz utrzymania sygnalizacji świetlnych wliczone zostały wszelkie odpowiednio starannie ujęte koszty takiego przeglądu, konserwacji i utrzymania  sygnalizacji świetlnych wraz z  robocizną, oraz koszty sprzętu (samochód dostawczy, podnośnik, drabina).</w:t>
      </w:r>
    </w:p>
    <w:p w14:paraId="38D14BE2" w14:textId="034CB7D2" w:rsidR="00352C41" w:rsidRPr="003C7F7F" w:rsidRDefault="00352C41" w:rsidP="00E53AA8">
      <w:pPr>
        <w:pStyle w:val="Nagwek1"/>
        <w:numPr>
          <w:ilvl w:val="0"/>
          <w:numId w:val="20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color w:val="000000" w:themeColor="text1"/>
          <w:sz w:val="20"/>
          <w:szCs w:val="20"/>
        </w:rPr>
        <w:t>Zakres i sposób wykonywania przedmiotu Umowy</w:t>
      </w:r>
      <w:r w:rsidRPr="003C7F7F">
        <w:rPr>
          <w:rFonts w:ascii="Verdana" w:hAnsi="Verdana"/>
          <w:sz w:val="20"/>
          <w:szCs w:val="20"/>
        </w:rPr>
        <w:t xml:space="preserve"> określają:</w:t>
      </w:r>
    </w:p>
    <w:p w14:paraId="5058E7CE" w14:textId="77777777" w:rsidR="00352C41" w:rsidRPr="003C7F7F" w:rsidRDefault="00352C41" w:rsidP="00E7383B">
      <w:pPr>
        <w:numPr>
          <w:ilvl w:val="0"/>
          <w:numId w:val="41"/>
        </w:numPr>
        <w:ind w:left="397" w:hanging="39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C7F7F">
        <w:rPr>
          <w:rFonts w:ascii="Verdana" w:hAnsi="Verdana"/>
          <w:color w:val="000000" w:themeColor="text1"/>
          <w:sz w:val="20"/>
          <w:szCs w:val="20"/>
        </w:rPr>
        <w:t>Umowa wraz z załącznikami;</w:t>
      </w:r>
    </w:p>
    <w:p w14:paraId="7DC1A758" w14:textId="2993ADDA" w:rsidR="00352C41" w:rsidRPr="003C7F7F" w:rsidRDefault="00352C41" w:rsidP="00E7383B">
      <w:pPr>
        <w:numPr>
          <w:ilvl w:val="0"/>
          <w:numId w:val="41"/>
        </w:numPr>
        <w:ind w:left="397" w:hanging="39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C7F7F">
        <w:rPr>
          <w:rFonts w:ascii="Verdana" w:hAnsi="Verdana"/>
          <w:color w:val="000000" w:themeColor="text1"/>
          <w:sz w:val="20"/>
          <w:szCs w:val="20"/>
        </w:rPr>
        <w:t xml:space="preserve">Specyfikacja Warunków Zamówienia (SWZ) wraz z ewentualnymi zmianami </w:t>
      </w:r>
      <w:r w:rsidRPr="003C7F7F">
        <w:rPr>
          <w:rFonts w:ascii="Verdana" w:hAnsi="Verdana"/>
          <w:color w:val="000000" w:themeColor="text1"/>
          <w:sz w:val="20"/>
          <w:szCs w:val="20"/>
        </w:rPr>
        <w:br/>
        <w:t>lub odpowiedziami na pytania;</w:t>
      </w:r>
    </w:p>
    <w:p w14:paraId="093DCF30" w14:textId="77777777" w:rsidR="00352C41" w:rsidRPr="003C7F7F" w:rsidRDefault="00352C41" w:rsidP="00E7383B">
      <w:pPr>
        <w:numPr>
          <w:ilvl w:val="0"/>
          <w:numId w:val="41"/>
        </w:numPr>
        <w:ind w:left="397" w:hanging="39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C7F7F">
        <w:rPr>
          <w:rFonts w:ascii="Verdana" w:hAnsi="Verdana"/>
          <w:color w:val="000000" w:themeColor="text1"/>
          <w:sz w:val="20"/>
          <w:szCs w:val="20"/>
        </w:rPr>
        <w:t>Opis przedmiotu zamówienia wraz z załącznikami;</w:t>
      </w:r>
    </w:p>
    <w:p w14:paraId="23420D6D" w14:textId="77777777" w:rsidR="00352C41" w:rsidRPr="003C7F7F" w:rsidRDefault="00352C41" w:rsidP="00E7383B">
      <w:pPr>
        <w:numPr>
          <w:ilvl w:val="0"/>
          <w:numId w:val="41"/>
        </w:numPr>
        <w:ind w:left="397" w:hanging="39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C7F7F">
        <w:rPr>
          <w:rFonts w:ascii="Verdana" w:hAnsi="Verdana"/>
          <w:color w:val="000000" w:themeColor="text1"/>
          <w:sz w:val="20"/>
          <w:szCs w:val="20"/>
        </w:rPr>
        <w:t>Oferta Wykonawcy wraz z załącznikami.</w:t>
      </w:r>
    </w:p>
    <w:p w14:paraId="085EC2B0" w14:textId="77777777" w:rsidR="00CB03E3" w:rsidRPr="003C7F7F" w:rsidRDefault="00CB03E3" w:rsidP="00E53AA8">
      <w:pPr>
        <w:pStyle w:val="Nagwek1"/>
        <w:numPr>
          <w:ilvl w:val="0"/>
          <w:numId w:val="20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color w:val="000000" w:themeColor="text1"/>
          <w:sz w:val="20"/>
          <w:szCs w:val="20"/>
        </w:rPr>
        <w:t>Prace objęte zamówieniem będą wykonane przez Wykonawcę zgodnie z zapisami ST- WRU oraz na zasadach podanych w SWZ.</w:t>
      </w:r>
    </w:p>
    <w:p w14:paraId="0882E7BD" w14:textId="77777777" w:rsidR="007B5504" w:rsidRPr="003C7F7F" w:rsidRDefault="00376822" w:rsidP="00E53AA8">
      <w:pPr>
        <w:pStyle w:val="Nagwek1"/>
        <w:numPr>
          <w:ilvl w:val="0"/>
          <w:numId w:val="20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color w:val="000000" w:themeColor="text1"/>
          <w:sz w:val="20"/>
          <w:szCs w:val="20"/>
        </w:rPr>
        <w:t>Każda ingerencja Wykonawcy w program sygnalizacji musi być uprzednio szczegółowo uzgodniona z Zamawiającym i zaakceptowana przez Zamawiającego.</w:t>
      </w:r>
    </w:p>
    <w:p w14:paraId="0269C53D" w14:textId="18BE0ADE" w:rsidR="00790F2F" w:rsidRPr="003C7F7F" w:rsidRDefault="00790F2F" w:rsidP="00E53AA8">
      <w:pPr>
        <w:pStyle w:val="Nagwek1"/>
        <w:numPr>
          <w:ilvl w:val="0"/>
          <w:numId w:val="20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Wykonawca zobowiązuje się do wykonania przedmiotu umowy z należytą starannością, zgodnie ze sztuką budowlaną, obowiązującymi normami oraz przepisami </w:t>
      </w:r>
      <w:r w:rsidRPr="003C7F7F">
        <w:rPr>
          <w:rFonts w:ascii="Verdana" w:hAnsi="Verdana"/>
          <w:sz w:val="20"/>
          <w:szCs w:val="20"/>
          <w:shd w:val="clear" w:color="auto" w:fill="FFFFFF"/>
        </w:rPr>
        <w:t xml:space="preserve">Rozporządzenia Ministra Infrastruktury </w:t>
      </w:r>
      <w:r w:rsidRPr="003C7F7F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w sprawie szczegółowych warunków technicznych dla znaków </w:t>
      </w:r>
      <w:r w:rsidR="00374CB3" w:rsidRPr="003C7F7F">
        <w:rPr>
          <w:rFonts w:ascii="Verdana" w:hAnsi="Verdana"/>
          <w:i/>
          <w:iCs/>
          <w:sz w:val="20"/>
          <w:szCs w:val="20"/>
          <w:shd w:val="clear" w:color="auto" w:fill="FFFFFF"/>
        </w:rPr>
        <w:br/>
      </w:r>
      <w:r w:rsidRPr="003C7F7F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i sygnałów drogowych oraz urządzeń bezpieczeństwa ruchu drogowego i warunków </w:t>
      </w:r>
      <w:r w:rsidR="00374CB3" w:rsidRPr="003C7F7F">
        <w:rPr>
          <w:rFonts w:ascii="Verdana" w:hAnsi="Verdana"/>
          <w:i/>
          <w:iCs/>
          <w:sz w:val="20"/>
          <w:szCs w:val="20"/>
          <w:shd w:val="clear" w:color="auto" w:fill="FFFFFF"/>
        </w:rPr>
        <w:br/>
      </w:r>
      <w:r w:rsidRPr="003C7F7F">
        <w:rPr>
          <w:rFonts w:ascii="Verdana" w:hAnsi="Verdana"/>
          <w:i/>
          <w:iCs/>
          <w:sz w:val="20"/>
          <w:szCs w:val="20"/>
          <w:shd w:val="clear" w:color="auto" w:fill="FFFFFF"/>
        </w:rPr>
        <w:t>ich umieszczania na drogach</w:t>
      </w:r>
      <w:r w:rsidRPr="003C7F7F">
        <w:rPr>
          <w:rFonts w:ascii="Verdana" w:hAnsi="Verdana"/>
          <w:sz w:val="20"/>
          <w:szCs w:val="20"/>
        </w:rPr>
        <w:t xml:space="preserve"> /Dz. U. 2019 poz. 2311 ze zm./, oraz zasadami współczesnej wiedzy technicznej z zakresu inżynierii ruchu, jak również przepisami BHP w tym zakresie.</w:t>
      </w:r>
    </w:p>
    <w:p w14:paraId="5DC5A578" w14:textId="77777777" w:rsidR="00790F2F" w:rsidRPr="003C7F7F" w:rsidRDefault="00790F2F" w:rsidP="00790F2F">
      <w:pPr>
        <w:shd w:val="clear" w:color="auto" w:fill="FFFFFF"/>
        <w:jc w:val="both"/>
        <w:rPr>
          <w:rFonts w:ascii="Verdana" w:hAnsi="Verdana"/>
          <w:sz w:val="20"/>
          <w:szCs w:val="20"/>
        </w:rPr>
      </w:pPr>
    </w:p>
    <w:p w14:paraId="51D8F063" w14:textId="6CE6245D" w:rsidR="00C759DB" w:rsidRPr="003C7F7F" w:rsidRDefault="00C759DB" w:rsidP="00C759DB">
      <w:pPr>
        <w:spacing w:line="276" w:lineRule="auto"/>
        <w:jc w:val="center"/>
        <w:rPr>
          <w:rFonts w:ascii="Verdana" w:hAnsi="Verdana"/>
          <w:b/>
          <w:caps/>
          <w:sz w:val="20"/>
          <w:szCs w:val="20"/>
        </w:rPr>
      </w:pPr>
      <w:r w:rsidRPr="003C7F7F">
        <w:rPr>
          <w:rFonts w:ascii="Verdana" w:hAnsi="Verdana"/>
          <w:b/>
          <w:caps/>
          <w:sz w:val="20"/>
          <w:szCs w:val="20"/>
        </w:rPr>
        <w:t>Materiały do wykonania przedmiotu Umowy</w:t>
      </w:r>
    </w:p>
    <w:p w14:paraId="46A3295F" w14:textId="29B4BD87" w:rsidR="00C759DB" w:rsidRPr="003C7F7F" w:rsidRDefault="00C759DB" w:rsidP="00CD4F1F">
      <w:pPr>
        <w:spacing w:before="240" w:after="240"/>
        <w:jc w:val="center"/>
        <w:rPr>
          <w:rFonts w:ascii="Verdana" w:hAnsi="Verdana"/>
          <w:b/>
          <w:bCs/>
          <w:sz w:val="20"/>
          <w:szCs w:val="20"/>
        </w:rPr>
      </w:pPr>
      <w:r w:rsidRPr="003C7F7F">
        <w:rPr>
          <w:rFonts w:ascii="Verdana" w:hAnsi="Verdana"/>
          <w:b/>
          <w:bCs/>
          <w:sz w:val="20"/>
          <w:szCs w:val="20"/>
        </w:rPr>
        <w:sym w:font="Times New Roman" w:char="00A7"/>
      </w:r>
      <w:r w:rsidRPr="003C7F7F">
        <w:rPr>
          <w:rFonts w:ascii="Verdana" w:hAnsi="Verdana"/>
          <w:b/>
          <w:bCs/>
          <w:sz w:val="20"/>
          <w:szCs w:val="20"/>
        </w:rPr>
        <w:t xml:space="preserve"> </w:t>
      </w:r>
      <w:r w:rsidR="00C570AA" w:rsidRPr="003C7F7F">
        <w:rPr>
          <w:rFonts w:ascii="Verdana" w:hAnsi="Verdana"/>
          <w:b/>
          <w:bCs/>
          <w:sz w:val="20"/>
          <w:szCs w:val="20"/>
        </w:rPr>
        <w:t>3</w:t>
      </w:r>
    </w:p>
    <w:p w14:paraId="0A8AF2EA" w14:textId="77777777" w:rsidR="00C759DB" w:rsidRPr="003C7F7F" w:rsidRDefault="00C759DB" w:rsidP="00E7383B">
      <w:pPr>
        <w:pStyle w:val="Lista"/>
        <w:numPr>
          <w:ilvl w:val="0"/>
          <w:numId w:val="42"/>
        </w:numPr>
        <w:tabs>
          <w:tab w:val="clear" w:pos="420"/>
        </w:tabs>
        <w:ind w:left="397" w:hanging="397"/>
        <w:jc w:val="both"/>
        <w:rPr>
          <w:rFonts w:ascii="Verdana" w:hAnsi="Verdana"/>
          <w:color w:val="000000" w:themeColor="text1"/>
          <w:sz w:val="20"/>
        </w:rPr>
      </w:pPr>
      <w:r w:rsidRPr="003C7F7F">
        <w:rPr>
          <w:rFonts w:ascii="Verdana" w:hAnsi="Verdana"/>
          <w:color w:val="000000" w:themeColor="text1"/>
          <w:sz w:val="20"/>
        </w:rPr>
        <w:t>Przedmiot Umowy będzie wykonywany z materiałów dostarczonych przez Wykonawcę.</w:t>
      </w:r>
    </w:p>
    <w:p w14:paraId="0F95B288" w14:textId="4AAF5CD7" w:rsidR="00C759DB" w:rsidRPr="003C7F7F" w:rsidRDefault="00C759DB" w:rsidP="00E7383B">
      <w:pPr>
        <w:pStyle w:val="Lista"/>
        <w:numPr>
          <w:ilvl w:val="0"/>
          <w:numId w:val="42"/>
        </w:numPr>
        <w:tabs>
          <w:tab w:val="clear" w:pos="420"/>
        </w:tabs>
        <w:ind w:left="397" w:hanging="397"/>
        <w:jc w:val="both"/>
        <w:rPr>
          <w:rFonts w:ascii="Verdana" w:hAnsi="Verdana"/>
          <w:color w:val="000000" w:themeColor="text1"/>
          <w:sz w:val="20"/>
        </w:rPr>
      </w:pPr>
      <w:r w:rsidRPr="003C7F7F">
        <w:rPr>
          <w:rFonts w:ascii="Verdana" w:hAnsi="Verdana"/>
          <w:color w:val="000000" w:themeColor="text1"/>
          <w:sz w:val="20"/>
        </w:rPr>
        <w:t>Materiały, o których mowa w ust. 1, powinny odpowiadać co do jakości wymaganiom określonym ustawą z dnia 16 kwietnia 2004 r. o wyrobach budowlanych (Dz. U. 202</w:t>
      </w:r>
      <w:r w:rsidR="0005126C" w:rsidRPr="003C7F7F">
        <w:rPr>
          <w:rFonts w:ascii="Verdana" w:hAnsi="Verdana"/>
          <w:color w:val="000000" w:themeColor="text1"/>
          <w:sz w:val="20"/>
        </w:rPr>
        <w:t>1</w:t>
      </w:r>
      <w:r w:rsidR="003C7F7F">
        <w:rPr>
          <w:rFonts w:ascii="Verdana" w:hAnsi="Verdana"/>
          <w:color w:val="000000" w:themeColor="text1"/>
          <w:sz w:val="20"/>
        </w:rPr>
        <w:t xml:space="preserve"> </w:t>
      </w:r>
      <w:r w:rsidRPr="003C7F7F">
        <w:rPr>
          <w:rFonts w:ascii="Verdana" w:hAnsi="Verdana"/>
          <w:color w:val="000000" w:themeColor="text1"/>
          <w:sz w:val="20"/>
        </w:rPr>
        <w:t xml:space="preserve">poz. </w:t>
      </w:r>
      <w:r w:rsidR="0005126C" w:rsidRPr="003C7F7F">
        <w:rPr>
          <w:rFonts w:ascii="Verdana" w:hAnsi="Verdana"/>
          <w:color w:val="000000" w:themeColor="text1"/>
          <w:sz w:val="20"/>
        </w:rPr>
        <w:t>1213</w:t>
      </w:r>
      <w:r w:rsidRPr="003C7F7F">
        <w:rPr>
          <w:rFonts w:ascii="Verdana" w:hAnsi="Verdana"/>
          <w:color w:val="000000" w:themeColor="text1"/>
          <w:sz w:val="20"/>
        </w:rPr>
        <w:t xml:space="preserve"> ze zm.) oraz wymaganiom określonym w Specyfikacjach Technicznych. </w:t>
      </w:r>
    </w:p>
    <w:p w14:paraId="7CEED5BB" w14:textId="77777777" w:rsidR="00C759DB" w:rsidRPr="003C7F7F" w:rsidRDefault="00C759DB" w:rsidP="00E7383B">
      <w:pPr>
        <w:pStyle w:val="Lista"/>
        <w:numPr>
          <w:ilvl w:val="0"/>
          <w:numId w:val="42"/>
        </w:numPr>
        <w:tabs>
          <w:tab w:val="clear" w:pos="420"/>
          <w:tab w:val="num" w:pos="0"/>
        </w:tabs>
        <w:ind w:left="397" w:hanging="397"/>
        <w:jc w:val="both"/>
        <w:rPr>
          <w:rFonts w:ascii="Verdana" w:hAnsi="Verdana"/>
          <w:color w:val="000000" w:themeColor="text1"/>
          <w:sz w:val="20"/>
        </w:rPr>
      </w:pPr>
      <w:r w:rsidRPr="003C7F7F">
        <w:rPr>
          <w:rFonts w:ascii="Verdana" w:hAnsi="Verdana"/>
          <w:color w:val="000000" w:themeColor="text1"/>
          <w:sz w:val="20"/>
        </w:rPr>
        <w:t>Wykonawca będzie przeprowadzać pomiary i badania materiałów oraz prac zgodnie</w:t>
      </w:r>
      <w:r w:rsidRPr="003C7F7F">
        <w:rPr>
          <w:rFonts w:ascii="Verdana" w:hAnsi="Verdana"/>
          <w:color w:val="000000" w:themeColor="text1"/>
          <w:sz w:val="20"/>
        </w:rPr>
        <w:br/>
        <w:t xml:space="preserve">z zasadami kontroli jakości materiałów i prac określonymi w Specyfikacjach Technicznych. </w:t>
      </w:r>
    </w:p>
    <w:p w14:paraId="718A6E54" w14:textId="72709646" w:rsidR="00C759DB" w:rsidRPr="003C7F7F" w:rsidRDefault="00C759DB" w:rsidP="00E7383B">
      <w:pPr>
        <w:pStyle w:val="Lista"/>
        <w:numPr>
          <w:ilvl w:val="0"/>
          <w:numId w:val="42"/>
        </w:numPr>
        <w:tabs>
          <w:tab w:val="clear" w:pos="420"/>
          <w:tab w:val="num" w:pos="0"/>
        </w:tabs>
        <w:ind w:left="397" w:hanging="397"/>
        <w:jc w:val="both"/>
        <w:rPr>
          <w:rFonts w:ascii="Verdana" w:hAnsi="Verdana"/>
          <w:color w:val="000000" w:themeColor="text1"/>
          <w:sz w:val="20"/>
        </w:rPr>
      </w:pPr>
      <w:r w:rsidRPr="003C7F7F">
        <w:rPr>
          <w:rFonts w:ascii="Verdana" w:hAnsi="Verdana"/>
          <w:color w:val="000000" w:themeColor="text1"/>
          <w:sz w:val="20"/>
        </w:rPr>
        <w:t xml:space="preserve">Na każde żądanie Przedstawiciela Zamawiającego, Wykonawca obowiązany jest okazać w stosunku do wskazanych materiałów, dane potwierdzające spełnienie wymagań, </w:t>
      </w:r>
      <w:r w:rsidR="0036330F" w:rsidRPr="003C7F7F">
        <w:rPr>
          <w:rFonts w:ascii="Verdana" w:hAnsi="Verdana"/>
          <w:color w:val="000000" w:themeColor="text1"/>
          <w:sz w:val="20"/>
        </w:rPr>
        <w:br/>
      </w:r>
      <w:r w:rsidRPr="003C7F7F">
        <w:rPr>
          <w:rFonts w:ascii="Verdana" w:hAnsi="Verdana"/>
          <w:color w:val="000000" w:themeColor="text1"/>
          <w:sz w:val="20"/>
        </w:rPr>
        <w:t>o których mowa w ust. 2.</w:t>
      </w:r>
    </w:p>
    <w:p w14:paraId="2FDFED44" w14:textId="77777777" w:rsidR="006E2F48" w:rsidRPr="003C7F7F" w:rsidRDefault="006E2F48" w:rsidP="00CB443E">
      <w:pPr>
        <w:shd w:val="clear" w:color="auto" w:fill="FFFFFF"/>
        <w:ind w:left="397"/>
        <w:jc w:val="both"/>
        <w:rPr>
          <w:rFonts w:ascii="Verdana" w:hAnsi="Verdana"/>
          <w:sz w:val="20"/>
          <w:szCs w:val="20"/>
        </w:rPr>
      </w:pPr>
    </w:p>
    <w:p w14:paraId="795FD895" w14:textId="53FC2A79" w:rsidR="00F6506A" w:rsidRPr="003C7F7F" w:rsidRDefault="00F6506A" w:rsidP="00F070BB">
      <w:pPr>
        <w:ind w:left="284" w:hanging="284"/>
        <w:jc w:val="center"/>
        <w:rPr>
          <w:rFonts w:ascii="Verdana" w:hAnsi="Verdana"/>
          <w:b/>
          <w:bCs/>
          <w:sz w:val="20"/>
          <w:szCs w:val="20"/>
        </w:rPr>
      </w:pPr>
      <w:r w:rsidRPr="003C7F7F">
        <w:rPr>
          <w:rFonts w:ascii="Verdana" w:hAnsi="Verdana"/>
          <w:b/>
          <w:bCs/>
          <w:sz w:val="20"/>
          <w:szCs w:val="20"/>
        </w:rPr>
        <w:t xml:space="preserve">TERMIN </w:t>
      </w:r>
      <w:r w:rsidR="002845A3" w:rsidRPr="003C7F7F">
        <w:rPr>
          <w:rFonts w:ascii="Verdana" w:hAnsi="Verdana"/>
          <w:b/>
          <w:bCs/>
          <w:sz w:val="20"/>
          <w:szCs w:val="20"/>
        </w:rPr>
        <w:t>OBOWIĄZYWANIA UMOWY</w:t>
      </w:r>
    </w:p>
    <w:p w14:paraId="6D04B600" w14:textId="45CF2427" w:rsidR="00F6506A" w:rsidRPr="003C7F7F" w:rsidRDefault="00F6506A" w:rsidP="00CD4F1F">
      <w:pPr>
        <w:autoSpaceDE w:val="0"/>
        <w:autoSpaceDN w:val="0"/>
        <w:adjustRightInd w:val="0"/>
        <w:spacing w:before="240" w:after="240"/>
        <w:jc w:val="center"/>
        <w:rPr>
          <w:rFonts w:ascii="Verdana" w:hAnsi="Verdana"/>
          <w:b/>
          <w:bCs/>
          <w:sz w:val="20"/>
          <w:szCs w:val="20"/>
        </w:rPr>
      </w:pPr>
      <w:r w:rsidRPr="003C7F7F">
        <w:rPr>
          <w:rFonts w:ascii="Verdana" w:hAnsi="Verdana"/>
          <w:b/>
          <w:bCs/>
          <w:sz w:val="20"/>
          <w:szCs w:val="20"/>
        </w:rPr>
        <w:sym w:font="Times New Roman" w:char="00A7"/>
      </w:r>
      <w:r w:rsidR="003F57B7" w:rsidRPr="003C7F7F">
        <w:rPr>
          <w:rFonts w:ascii="Verdana" w:hAnsi="Verdana"/>
          <w:b/>
          <w:bCs/>
          <w:sz w:val="20"/>
          <w:szCs w:val="20"/>
        </w:rPr>
        <w:t xml:space="preserve"> </w:t>
      </w:r>
      <w:r w:rsidR="005C5067" w:rsidRPr="003C7F7F">
        <w:rPr>
          <w:rFonts w:ascii="Verdana" w:hAnsi="Verdana"/>
          <w:b/>
          <w:bCs/>
          <w:sz w:val="20"/>
          <w:szCs w:val="20"/>
        </w:rPr>
        <w:t>4</w:t>
      </w:r>
    </w:p>
    <w:p w14:paraId="68C7112A" w14:textId="77777777" w:rsidR="003F57B7" w:rsidRPr="003C7F7F" w:rsidRDefault="00F6506A" w:rsidP="00EE49CB">
      <w:pPr>
        <w:numPr>
          <w:ilvl w:val="0"/>
          <w:numId w:val="4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Termin  rozpoczęcia usługi będącej przedmiotem umowy – </w:t>
      </w:r>
      <w:r w:rsidRPr="003C7F7F">
        <w:rPr>
          <w:rFonts w:ascii="Verdana" w:hAnsi="Verdana"/>
          <w:b/>
          <w:bCs/>
          <w:sz w:val="20"/>
          <w:szCs w:val="20"/>
        </w:rPr>
        <w:t>dzień zawarcia umowy.</w:t>
      </w:r>
    </w:p>
    <w:p w14:paraId="37EA5924" w14:textId="3F7D4B20" w:rsidR="00F6506A" w:rsidRPr="003C7F7F" w:rsidRDefault="00F6506A" w:rsidP="00EE49CB">
      <w:pPr>
        <w:numPr>
          <w:ilvl w:val="0"/>
          <w:numId w:val="4"/>
        </w:numPr>
        <w:ind w:left="397" w:hanging="397"/>
        <w:jc w:val="both"/>
        <w:rPr>
          <w:rFonts w:ascii="Verdana" w:hAnsi="Verdana"/>
          <w:b/>
          <w:bCs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Termin zakończenia usługi będącej przedmiotem umowy:</w:t>
      </w:r>
      <w:r w:rsidR="003F57B7" w:rsidRPr="003C7F7F">
        <w:rPr>
          <w:rFonts w:ascii="Verdana" w:hAnsi="Verdana"/>
          <w:sz w:val="20"/>
          <w:szCs w:val="20"/>
        </w:rPr>
        <w:t xml:space="preserve"> </w:t>
      </w:r>
      <w:r w:rsidR="00BD7D18" w:rsidRPr="003C7F7F">
        <w:rPr>
          <w:rFonts w:ascii="Verdana" w:hAnsi="Verdana"/>
          <w:b/>
          <w:bCs/>
          <w:sz w:val="20"/>
          <w:szCs w:val="20"/>
        </w:rPr>
        <w:t>36</w:t>
      </w:r>
      <w:r w:rsidR="00095E2D" w:rsidRPr="003C7F7F">
        <w:rPr>
          <w:rFonts w:ascii="Verdana" w:hAnsi="Verdana"/>
          <w:b/>
          <w:bCs/>
          <w:sz w:val="20"/>
          <w:szCs w:val="20"/>
        </w:rPr>
        <w:t xml:space="preserve"> miesięcy od dnia zawarcia umowy.</w:t>
      </w:r>
    </w:p>
    <w:p w14:paraId="346A8E99" w14:textId="77777777" w:rsidR="00F6506A" w:rsidRPr="003C7F7F" w:rsidRDefault="00F6506A" w:rsidP="00F070BB">
      <w:pPr>
        <w:autoSpaceDE w:val="0"/>
        <w:autoSpaceDN w:val="0"/>
        <w:ind w:left="644"/>
        <w:jc w:val="both"/>
        <w:rPr>
          <w:rFonts w:ascii="Verdana" w:hAnsi="Verdana"/>
          <w:sz w:val="20"/>
          <w:szCs w:val="20"/>
        </w:rPr>
      </w:pPr>
    </w:p>
    <w:p w14:paraId="76ED5939" w14:textId="382489D8" w:rsidR="00F6506A" w:rsidRPr="003C7F7F" w:rsidRDefault="00F6506A" w:rsidP="00F070BB">
      <w:pPr>
        <w:pStyle w:val="Tekstpodstawowy"/>
        <w:spacing w:line="240" w:lineRule="auto"/>
        <w:jc w:val="center"/>
        <w:rPr>
          <w:rFonts w:ascii="Verdana" w:hAnsi="Verdana"/>
          <w:color w:val="000000"/>
          <w:sz w:val="20"/>
          <w:szCs w:val="20"/>
        </w:rPr>
      </w:pPr>
      <w:r w:rsidRPr="003C7F7F">
        <w:rPr>
          <w:rFonts w:ascii="Verdana" w:hAnsi="Verdana"/>
          <w:color w:val="000000"/>
          <w:sz w:val="20"/>
          <w:szCs w:val="20"/>
        </w:rPr>
        <w:t>W</w:t>
      </w:r>
      <w:r w:rsidR="005C5067" w:rsidRPr="003C7F7F">
        <w:rPr>
          <w:rFonts w:ascii="Verdana" w:hAnsi="Verdana"/>
          <w:color w:val="000000"/>
          <w:sz w:val="20"/>
          <w:szCs w:val="20"/>
        </w:rPr>
        <w:t>AR</w:t>
      </w:r>
      <w:r w:rsidR="00A07E88" w:rsidRPr="003C7F7F">
        <w:rPr>
          <w:rFonts w:ascii="Verdana" w:hAnsi="Verdana"/>
          <w:color w:val="000000"/>
          <w:sz w:val="20"/>
          <w:szCs w:val="20"/>
        </w:rPr>
        <w:t>T</w:t>
      </w:r>
      <w:r w:rsidR="005C5067" w:rsidRPr="003C7F7F">
        <w:rPr>
          <w:rFonts w:ascii="Verdana" w:hAnsi="Verdana"/>
          <w:color w:val="000000"/>
          <w:sz w:val="20"/>
          <w:szCs w:val="20"/>
        </w:rPr>
        <w:t>OŚĆ UMOWY</w:t>
      </w:r>
    </w:p>
    <w:p w14:paraId="0A84D127" w14:textId="5CAD1ED8" w:rsidR="00F6506A" w:rsidRPr="003C7F7F" w:rsidRDefault="00F6506A" w:rsidP="00CD4F1F">
      <w:pPr>
        <w:spacing w:before="240" w:after="240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3C7F7F">
        <w:rPr>
          <w:rFonts w:ascii="Verdana" w:hAnsi="Verdana"/>
          <w:b/>
          <w:bCs/>
          <w:color w:val="000000"/>
          <w:sz w:val="20"/>
          <w:szCs w:val="20"/>
        </w:rPr>
        <w:sym w:font="Times New Roman" w:char="00A7"/>
      </w:r>
      <w:r w:rsidRPr="003C7F7F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5C5067" w:rsidRPr="003C7F7F">
        <w:rPr>
          <w:rFonts w:ascii="Verdana" w:hAnsi="Verdana"/>
          <w:b/>
          <w:bCs/>
          <w:color w:val="000000"/>
          <w:sz w:val="20"/>
          <w:szCs w:val="20"/>
        </w:rPr>
        <w:t>5</w:t>
      </w:r>
    </w:p>
    <w:p w14:paraId="245878F2" w14:textId="371F6FDB" w:rsidR="003F57B7" w:rsidRPr="003C7F7F" w:rsidRDefault="005837F7" w:rsidP="00E53AA8">
      <w:pPr>
        <w:numPr>
          <w:ilvl w:val="0"/>
          <w:numId w:val="22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color w:val="000000"/>
          <w:sz w:val="20"/>
          <w:szCs w:val="20"/>
        </w:rPr>
        <w:t>Strony ustalają, że obowiązującą formą wynagrodzenia, zgodnie ze specyfikacją warunków zamówienia oraz ofertą Wykonawcy wybran</w:t>
      </w:r>
      <w:r w:rsidR="003D3A6A" w:rsidRPr="003C7F7F">
        <w:rPr>
          <w:rFonts w:ascii="Verdana" w:hAnsi="Verdana"/>
          <w:color w:val="000000"/>
          <w:sz w:val="20"/>
          <w:szCs w:val="20"/>
        </w:rPr>
        <w:t>a</w:t>
      </w:r>
      <w:r w:rsidRPr="003C7F7F">
        <w:rPr>
          <w:rFonts w:ascii="Verdana" w:hAnsi="Verdana"/>
          <w:color w:val="000000"/>
          <w:sz w:val="20"/>
          <w:szCs w:val="20"/>
        </w:rPr>
        <w:t xml:space="preserve"> w trybie </w:t>
      </w:r>
      <w:r w:rsidRPr="003C7F7F">
        <w:rPr>
          <w:rFonts w:ascii="Verdana" w:hAnsi="Verdana"/>
          <w:sz w:val="20"/>
          <w:szCs w:val="20"/>
        </w:rPr>
        <w:t xml:space="preserve">podstawowym </w:t>
      </w:r>
      <w:r w:rsidR="00461E7C" w:rsidRPr="003C7F7F">
        <w:rPr>
          <w:rFonts w:ascii="Verdana" w:hAnsi="Verdana"/>
          <w:sz w:val="20"/>
          <w:szCs w:val="20"/>
        </w:rPr>
        <w:br/>
      </w:r>
      <w:r w:rsidRPr="003C7F7F">
        <w:rPr>
          <w:rFonts w:ascii="Verdana" w:hAnsi="Verdana"/>
          <w:sz w:val="20"/>
          <w:szCs w:val="20"/>
        </w:rPr>
        <w:t>bez negocjacji jest wynagrodzenie ryczałtowe w rozumieniu art. 632 §</w:t>
      </w:r>
      <w:r w:rsidR="003F57B7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>1 kodeksu cywilnego</w:t>
      </w:r>
      <w:r w:rsidRPr="003C7F7F">
        <w:rPr>
          <w:rFonts w:ascii="Verdana" w:hAnsi="Verdana"/>
          <w:color w:val="000000"/>
          <w:sz w:val="20"/>
          <w:szCs w:val="20"/>
        </w:rPr>
        <w:t>. Niedoszacowanie, pominiecie czy brak rozpoznania zakresu przedmiotu umowy nie może być podstawą do żądania zmiany wynagrodzenia umownego.</w:t>
      </w:r>
    </w:p>
    <w:p w14:paraId="4C12F7BB" w14:textId="0EB68C3D" w:rsidR="00CB443E" w:rsidRPr="003C7F7F" w:rsidRDefault="00CB443E" w:rsidP="00CB443E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0C2EC8B2" w14:textId="79D6018B" w:rsidR="00CB443E" w:rsidRPr="003C7F7F" w:rsidRDefault="00CB443E" w:rsidP="00CB443E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22062A22" w14:textId="77777777" w:rsidR="00CB443E" w:rsidRPr="003C7F7F" w:rsidRDefault="00CB443E" w:rsidP="00CB443E">
      <w:pPr>
        <w:jc w:val="both"/>
        <w:rPr>
          <w:rFonts w:ascii="Verdana" w:hAnsi="Verdana"/>
          <w:sz w:val="20"/>
          <w:szCs w:val="20"/>
        </w:rPr>
      </w:pPr>
    </w:p>
    <w:p w14:paraId="7124A318" w14:textId="52221456" w:rsidR="00F6506A" w:rsidRPr="003C7F7F" w:rsidRDefault="00F6506A" w:rsidP="00E53AA8">
      <w:pPr>
        <w:numPr>
          <w:ilvl w:val="0"/>
          <w:numId w:val="22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lastRenderedPageBreak/>
        <w:t>Wynagrodzenie</w:t>
      </w:r>
      <w:r w:rsidR="005C5067" w:rsidRPr="003C7F7F">
        <w:rPr>
          <w:rFonts w:ascii="Verdana" w:hAnsi="Verdana"/>
          <w:sz w:val="20"/>
          <w:szCs w:val="20"/>
        </w:rPr>
        <w:t xml:space="preserve"> za wykonanie </w:t>
      </w:r>
      <w:r w:rsidR="00CD4F1F" w:rsidRPr="003C7F7F">
        <w:rPr>
          <w:rFonts w:ascii="Verdana" w:hAnsi="Verdana"/>
          <w:sz w:val="20"/>
          <w:szCs w:val="20"/>
        </w:rPr>
        <w:t xml:space="preserve">przedmiotu </w:t>
      </w:r>
      <w:r w:rsidR="005C5067" w:rsidRPr="003C7F7F">
        <w:rPr>
          <w:rFonts w:ascii="Verdana" w:hAnsi="Verdana"/>
          <w:sz w:val="20"/>
          <w:szCs w:val="20"/>
        </w:rPr>
        <w:t>Umowy</w:t>
      </w:r>
      <w:r w:rsidRPr="003C7F7F">
        <w:rPr>
          <w:rFonts w:ascii="Verdana" w:hAnsi="Verdana"/>
          <w:sz w:val="20"/>
          <w:szCs w:val="20"/>
        </w:rPr>
        <w:t xml:space="preserve"> </w:t>
      </w:r>
      <w:r w:rsidR="00CD4F1F" w:rsidRPr="003C7F7F">
        <w:rPr>
          <w:rFonts w:ascii="Verdana" w:hAnsi="Verdana"/>
          <w:sz w:val="20"/>
          <w:szCs w:val="20"/>
        </w:rPr>
        <w:t xml:space="preserve">określonego </w:t>
      </w:r>
      <w:r w:rsidRPr="003C7F7F">
        <w:rPr>
          <w:rFonts w:ascii="Verdana" w:hAnsi="Verdana"/>
          <w:sz w:val="20"/>
          <w:szCs w:val="20"/>
        </w:rPr>
        <w:t xml:space="preserve">w </w:t>
      </w:r>
      <w:r w:rsidR="00CD4F1F" w:rsidRPr="003C7F7F">
        <w:rPr>
          <w:rFonts w:ascii="Verdana" w:hAnsi="Verdana"/>
          <w:sz w:val="20"/>
          <w:szCs w:val="20"/>
        </w:rPr>
        <w:t xml:space="preserve">§ </w:t>
      </w:r>
      <w:r w:rsidRPr="003C7F7F">
        <w:rPr>
          <w:rFonts w:ascii="Verdana" w:hAnsi="Verdana"/>
          <w:sz w:val="20"/>
          <w:szCs w:val="20"/>
        </w:rPr>
        <w:t>1</w:t>
      </w:r>
      <w:r w:rsidR="001C2405" w:rsidRPr="003C7F7F">
        <w:rPr>
          <w:rFonts w:ascii="Verdana" w:hAnsi="Verdana"/>
          <w:sz w:val="20"/>
          <w:szCs w:val="20"/>
        </w:rPr>
        <w:t>,</w:t>
      </w:r>
      <w:r w:rsidRPr="003C7F7F">
        <w:rPr>
          <w:rFonts w:ascii="Verdana" w:hAnsi="Verdana"/>
          <w:sz w:val="20"/>
          <w:szCs w:val="20"/>
        </w:rPr>
        <w:t xml:space="preserve"> </w:t>
      </w:r>
      <w:r w:rsidR="001C2405" w:rsidRPr="003C7F7F">
        <w:rPr>
          <w:rFonts w:ascii="Verdana" w:hAnsi="Verdana"/>
          <w:sz w:val="20"/>
          <w:szCs w:val="20"/>
        </w:rPr>
        <w:t xml:space="preserve">strony ustalają </w:t>
      </w:r>
      <w:r w:rsidR="00A07E88" w:rsidRPr="003C7F7F">
        <w:rPr>
          <w:rFonts w:ascii="Verdana" w:hAnsi="Verdana"/>
          <w:sz w:val="20"/>
          <w:szCs w:val="20"/>
        </w:rPr>
        <w:t xml:space="preserve">zgodnie z ofertą Wykonawcy na </w:t>
      </w:r>
      <w:r w:rsidRPr="003C7F7F">
        <w:rPr>
          <w:rFonts w:ascii="Verdana" w:hAnsi="Verdana"/>
          <w:sz w:val="20"/>
          <w:szCs w:val="20"/>
        </w:rPr>
        <w:t>kwot</w:t>
      </w:r>
      <w:r w:rsidR="00A07E88" w:rsidRPr="003C7F7F">
        <w:rPr>
          <w:rFonts w:ascii="Verdana" w:hAnsi="Verdana"/>
          <w:sz w:val="20"/>
          <w:szCs w:val="20"/>
        </w:rPr>
        <w:t>ę</w:t>
      </w:r>
      <w:r w:rsidRPr="003C7F7F">
        <w:rPr>
          <w:rFonts w:ascii="Verdana" w:hAnsi="Verdana"/>
          <w:sz w:val="20"/>
          <w:szCs w:val="20"/>
        </w:rPr>
        <w:t>:</w:t>
      </w:r>
    </w:p>
    <w:p w14:paraId="2591BEFD" w14:textId="075820EB" w:rsidR="003F57B7" w:rsidRPr="003C7F7F" w:rsidRDefault="00F6506A" w:rsidP="00B12C19">
      <w:pPr>
        <w:numPr>
          <w:ilvl w:val="4"/>
          <w:numId w:val="2"/>
        </w:numPr>
        <w:tabs>
          <w:tab w:val="clear" w:pos="928"/>
          <w:tab w:val="num" w:pos="-2410"/>
        </w:tabs>
        <w:suppressAutoHyphens/>
        <w:ind w:left="794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netto</w:t>
      </w:r>
      <w:r w:rsidR="001446DE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>………</w:t>
      </w:r>
      <w:r w:rsidR="000E1BAB" w:rsidRPr="003C7F7F">
        <w:rPr>
          <w:rFonts w:ascii="Verdana" w:hAnsi="Verdana"/>
          <w:sz w:val="20"/>
          <w:szCs w:val="20"/>
        </w:rPr>
        <w:t>………….</w:t>
      </w:r>
      <w:r w:rsidRPr="003C7F7F">
        <w:rPr>
          <w:rFonts w:ascii="Verdana" w:hAnsi="Verdana"/>
          <w:sz w:val="20"/>
          <w:szCs w:val="20"/>
        </w:rPr>
        <w:t>…</w:t>
      </w:r>
      <w:r w:rsidR="00546BAD" w:rsidRPr="003C7F7F">
        <w:rPr>
          <w:rFonts w:ascii="Verdana" w:hAnsi="Verdana"/>
          <w:sz w:val="20"/>
          <w:szCs w:val="20"/>
        </w:rPr>
        <w:t>……</w:t>
      </w:r>
      <w:r w:rsidR="009A2738" w:rsidRPr="003C7F7F">
        <w:rPr>
          <w:rFonts w:ascii="Verdana" w:hAnsi="Verdana"/>
          <w:sz w:val="20"/>
          <w:szCs w:val="20"/>
        </w:rPr>
        <w:t>……………………..</w:t>
      </w:r>
      <w:r w:rsidRPr="003C7F7F">
        <w:rPr>
          <w:rFonts w:ascii="Verdana" w:hAnsi="Verdana"/>
          <w:sz w:val="20"/>
          <w:szCs w:val="20"/>
        </w:rPr>
        <w:t>..</w:t>
      </w:r>
      <w:r w:rsidR="00B12C19" w:rsidRPr="003C7F7F">
        <w:rPr>
          <w:rFonts w:ascii="Verdana" w:hAnsi="Verdana"/>
          <w:sz w:val="20"/>
          <w:szCs w:val="20"/>
        </w:rPr>
        <w:t>..</w:t>
      </w:r>
      <w:r w:rsidR="005629C9">
        <w:rPr>
          <w:rFonts w:ascii="Verdana" w:hAnsi="Verdana"/>
          <w:sz w:val="20"/>
          <w:szCs w:val="20"/>
        </w:rPr>
        <w:t>.......</w:t>
      </w:r>
      <w:r w:rsidR="00B12C19" w:rsidRPr="003C7F7F">
        <w:rPr>
          <w:rFonts w:ascii="Verdana" w:hAnsi="Verdana"/>
          <w:sz w:val="20"/>
          <w:szCs w:val="20"/>
        </w:rPr>
        <w:t>..........</w:t>
      </w:r>
      <w:r w:rsidRPr="003C7F7F">
        <w:rPr>
          <w:rFonts w:ascii="Verdana" w:hAnsi="Verdana"/>
          <w:sz w:val="20"/>
          <w:szCs w:val="20"/>
        </w:rPr>
        <w:t>.</w:t>
      </w:r>
      <w:r w:rsidR="001446DE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>PL</w:t>
      </w:r>
      <w:r w:rsidR="00546BAD" w:rsidRPr="003C7F7F">
        <w:rPr>
          <w:rFonts w:ascii="Verdana" w:hAnsi="Verdana"/>
          <w:sz w:val="20"/>
          <w:szCs w:val="20"/>
        </w:rPr>
        <w:t>N</w:t>
      </w:r>
      <w:r w:rsidRPr="003C7F7F">
        <w:rPr>
          <w:rFonts w:ascii="Verdana" w:hAnsi="Verdana"/>
          <w:sz w:val="20"/>
          <w:szCs w:val="20"/>
        </w:rPr>
        <w:tab/>
      </w:r>
    </w:p>
    <w:p w14:paraId="6358BFB5" w14:textId="03C57A63" w:rsidR="003F57B7" w:rsidRPr="003C7F7F" w:rsidRDefault="00546BAD" w:rsidP="00B12C19">
      <w:pPr>
        <w:numPr>
          <w:ilvl w:val="4"/>
          <w:numId w:val="2"/>
        </w:numPr>
        <w:tabs>
          <w:tab w:val="clear" w:pos="928"/>
          <w:tab w:val="num" w:pos="-2410"/>
        </w:tabs>
        <w:suppressAutoHyphens/>
        <w:ind w:left="794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+ podatek </w:t>
      </w:r>
      <w:r w:rsidR="00F6506A" w:rsidRPr="003C7F7F">
        <w:rPr>
          <w:rFonts w:ascii="Verdana" w:hAnsi="Verdana"/>
          <w:sz w:val="20"/>
          <w:szCs w:val="20"/>
        </w:rPr>
        <w:t>VAT 23 % (od poz. a)</w:t>
      </w:r>
      <w:r w:rsidR="001446DE" w:rsidRPr="003C7F7F">
        <w:rPr>
          <w:rFonts w:ascii="Verdana" w:hAnsi="Verdana"/>
          <w:sz w:val="20"/>
          <w:szCs w:val="20"/>
        </w:rPr>
        <w:t xml:space="preserve"> </w:t>
      </w:r>
      <w:r w:rsidR="00F6506A" w:rsidRPr="003C7F7F">
        <w:rPr>
          <w:rFonts w:ascii="Verdana" w:hAnsi="Verdana"/>
          <w:sz w:val="20"/>
          <w:szCs w:val="20"/>
        </w:rPr>
        <w:t>………</w:t>
      </w:r>
      <w:r w:rsidR="000E1BAB" w:rsidRPr="003C7F7F">
        <w:rPr>
          <w:rFonts w:ascii="Verdana" w:hAnsi="Verdana"/>
          <w:sz w:val="20"/>
          <w:szCs w:val="20"/>
        </w:rPr>
        <w:t>…..</w:t>
      </w:r>
      <w:r w:rsidR="00F6506A" w:rsidRPr="003C7F7F">
        <w:rPr>
          <w:rFonts w:ascii="Verdana" w:hAnsi="Verdana"/>
          <w:sz w:val="20"/>
          <w:szCs w:val="20"/>
        </w:rPr>
        <w:t>…</w:t>
      </w:r>
      <w:r w:rsidRPr="003C7F7F">
        <w:rPr>
          <w:rFonts w:ascii="Verdana" w:hAnsi="Verdana"/>
          <w:sz w:val="20"/>
          <w:szCs w:val="20"/>
        </w:rPr>
        <w:t>…</w:t>
      </w:r>
      <w:r w:rsidR="005629C9">
        <w:rPr>
          <w:rFonts w:ascii="Verdana" w:hAnsi="Verdana"/>
          <w:sz w:val="20"/>
          <w:szCs w:val="20"/>
        </w:rPr>
        <w:t>……….</w:t>
      </w:r>
      <w:r w:rsidRPr="003C7F7F">
        <w:rPr>
          <w:rFonts w:ascii="Verdana" w:hAnsi="Verdana"/>
          <w:sz w:val="20"/>
          <w:szCs w:val="20"/>
        </w:rPr>
        <w:t>..</w:t>
      </w:r>
      <w:r w:rsidR="00F6506A" w:rsidRPr="003C7F7F">
        <w:rPr>
          <w:rFonts w:ascii="Verdana" w:hAnsi="Verdana"/>
          <w:sz w:val="20"/>
          <w:szCs w:val="20"/>
        </w:rPr>
        <w:t>…</w:t>
      </w:r>
      <w:r w:rsidR="001446DE" w:rsidRPr="003C7F7F">
        <w:rPr>
          <w:rFonts w:ascii="Verdana" w:hAnsi="Verdana"/>
          <w:sz w:val="20"/>
          <w:szCs w:val="20"/>
        </w:rPr>
        <w:t xml:space="preserve"> </w:t>
      </w:r>
      <w:r w:rsidR="00F6506A" w:rsidRPr="003C7F7F">
        <w:rPr>
          <w:rFonts w:ascii="Verdana" w:hAnsi="Verdana"/>
          <w:sz w:val="20"/>
          <w:szCs w:val="20"/>
        </w:rPr>
        <w:t>PL</w:t>
      </w:r>
      <w:r w:rsidRPr="003C7F7F">
        <w:rPr>
          <w:rFonts w:ascii="Verdana" w:hAnsi="Verdana"/>
          <w:sz w:val="20"/>
          <w:szCs w:val="20"/>
        </w:rPr>
        <w:t>N</w:t>
      </w:r>
      <w:r w:rsidR="00F6506A" w:rsidRPr="003C7F7F">
        <w:rPr>
          <w:rFonts w:ascii="Verdana" w:hAnsi="Verdana"/>
          <w:sz w:val="20"/>
          <w:szCs w:val="20"/>
        </w:rPr>
        <w:tab/>
      </w:r>
      <w:r w:rsidR="00F6506A" w:rsidRPr="003C7F7F">
        <w:rPr>
          <w:rFonts w:ascii="Verdana" w:hAnsi="Verdana"/>
          <w:sz w:val="20"/>
          <w:szCs w:val="20"/>
        </w:rPr>
        <w:tab/>
      </w:r>
    </w:p>
    <w:p w14:paraId="5EBF6DC0" w14:textId="02ECEC92" w:rsidR="00F6506A" w:rsidRPr="003C7F7F" w:rsidRDefault="00F6506A" w:rsidP="00B12C19">
      <w:pPr>
        <w:numPr>
          <w:ilvl w:val="4"/>
          <w:numId w:val="2"/>
        </w:numPr>
        <w:tabs>
          <w:tab w:val="clear" w:pos="928"/>
          <w:tab w:val="num" w:pos="-2410"/>
        </w:tabs>
        <w:suppressAutoHyphens/>
        <w:ind w:left="794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kwota brutto (suma poz. a i b)</w:t>
      </w:r>
      <w:r w:rsidR="001446DE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>…………</w:t>
      </w:r>
      <w:r w:rsidR="000E1BAB" w:rsidRPr="003C7F7F">
        <w:rPr>
          <w:rFonts w:ascii="Verdana" w:hAnsi="Verdana"/>
          <w:sz w:val="20"/>
          <w:szCs w:val="20"/>
        </w:rPr>
        <w:t>…………</w:t>
      </w:r>
      <w:r w:rsidR="005629C9">
        <w:rPr>
          <w:rFonts w:ascii="Verdana" w:hAnsi="Verdana"/>
          <w:sz w:val="20"/>
          <w:szCs w:val="20"/>
        </w:rPr>
        <w:t>……….</w:t>
      </w:r>
      <w:r w:rsidR="00B12C19" w:rsidRPr="003C7F7F">
        <w:rPr>
          <w:rFonts w:ascii="Verdana" w:hAnsi="Verdana"/>
          <w:sz w:val="20"/>
          <w:szCs w:val="20"/>
        </w:rPr>
        <w:t>.</w:t>
      </w:r>
      <w:r w:rsidR="000E1BAB" w:rsidRPr="003C7F7F">
        <w:rPr>
          <w:rFonts w:ascii="Verdana" w:hAnsi="Verdana"/>
          <w:sz w:val="20"/>
          <w:szCs w:val="20"/>
        </w:rPr>
        <w:t>….</w:t>
      </w:r>
      <w:r w:rsidRPr="003C7F7F">
        <w:rPr>
          <w:rFonts w:ascii="Verdana" w:hAnsi="Verdana"/>
          <w:sz w:val="20"/>
          <w:szCs w:val="20"/>
        </w:rPr>
        <w:t>.</w:t>
      </w:r>
      <w:r w:rsidR="001446DE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>PL</w:t>
      </w:r>
      <w:r w:rsidR="00546BAD" w:rsidRPr="003C7F7F">
        <w:rPr>
          <w:rFonts w:ascii="Verdana" w:hAnsi="Verdana"/>
          <w:sz w:val="20"/>
          <w:szCs w:val="20"/>
        </w:rPr>
        <w:t>N</w:t>
      </w:r>
      <w:r w:rsidRPr="003C7F7F">
        <w:rPr>
          <w:rFonts w:ascii="Verdana" w:hAnsi="Verdana"/>
          <w:sz w:val="20"/>
          <w:szCs w:val="20"/>
        </w:rPr>
        <w:tab/>
      </w:r>
    </w:p>
    <w:p w14:paraId="70E24746" w14:textId="169E0A27" w:rsidR="00F6506A" w:rsidRPr="003C7F7F" w:rsidRDefault="00F6506A" w:rsidP="00B12C19">
      <w:pPr>
        <w:suppressAutoHyphens/>
        <w:ind w:left="794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(słownie złotych</w:t>
      </w:r>
      <w:r w:rsidR="003F57B7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>brutto:</w:t>
      </w:r>
      <w:r w:rsidR="003F57B7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>………………</w:t>
      </w:r>
      <w:r w:rsidR="000E1BAB" w:rsidRPr="003C7F7F">
        <w:rPr>
          <w:rFonts w:ascii="Verdana" w:hAnsi="Verdana"/>
          <w:sz w:val="20"/>
          <w:szCs w:val="20"/>
        </w:rPr>
        <w:t>…….</w:t>
      </w:r>
      <w:r w:rsidRPr="003C7F7F">
        <w:rPr>
          <w:rFonts w:ascii="Verdana" w:hAnsi="Verdana"/>
          <w:sz w:val="20"/>
          <w:szCs w:val="20"/>
        </w:rPr>
        <w:t>…</w:t>
      </w:r>
      <w:r w:rsidR="003F57B7" w:rsidRPr="003C7F7F">
        <w:rPr>
          <w:rFonts w:ascii="Verdana" w:hAnsi="Verdana"/>
          <w:sz w:val="20"/>
          <w:szCs w:val="20"/>
        </w:rPr>
        <w:t>.</w:t>
      </w:r>
      <w:r w:rsidRPr="003C7F7F">
        <w:rPr>
          <w:rFonts w:ascii="Verdana" w:hAnsi="Verdana"/>
          <w:sz w:val="20"/>
          <w:szCs w:val="20"/>
        </w:rPr>
        <w:t>…………………………</w:t>
      </w:r>
      <w:r w:rsidR="00B12C19" w:rsidRPr="003C7F7F">
        <w:rPr>
          <w:rFonts w:ascii="Verdana" w:hAnsi="Verdana"/>
          <w:sz w:val="20"/>
          <w:szCs w:val="20"/>
        </w:rPr>
        <w:t>…………………….</w:t>
      </w:r>
      <w:r w:rsidRPr="003C7F7F">
        <w:rPr>
          <w:rFonts w:ascii="Verdana" w:hAnsi="Verdana"/>
          <w:sz w:val="20"/>
          <w:szCs w:val="20"/>
        </w:rPr>
        <w:t>………………..)</w:t>
      </w:r>
    </w:p>
    <w:p w14:paraId="74C690E7" w14:textId="77777777" w:rsidR="00466D7D" w:rsidRPr="003C7F7F" w:rsidRDefault="006D0176" w:rsidP="00466D7D">
      <w:pPr>
        <w:numPr>
          <w:ilvl w:val="0"/>
          <w:numId w:val="1"/>
        </w:numPr>
        <w:ind w:left="397" w:hanging="39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C7F7F">
        <w:rPr>
          <w:rFonts w:ascii="Verdana" w:hAnsi="Verdana"/>
          <w:color w:val="000000" w:themeColor="text1"/>
          <w:sz w:val="20"/>
          <w:szCs w:val="20"/>
        </w:rPr>
        <w:t>Rzeczywiste wynagrodzenie należne Wykonawcy za wykonanie przedmiotu umowy określonego w §</w:t>
      </w:r>
      <w:r w:rsidR="00461E7C" w:rsidRPr="003C7F7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C7F7F">
        <w:rPr>
          <w:rFonts w:ascii="Verdana" w:hAnsi="Verdana"/>
          <w:color w:val="000000" w:themeColor="text1"/>
          <w:sz w:val="20"/>
          <w:szCs w:val="20"/>
        </w:rPr>
        <w:t xml:space="preserve">1, w ramach całkowitej maksymalnej kwoty tego wynagrodzenia opisanej w ust. 1, strony ustalą </w:t>
      </w:r>
      <w:bookmarkStart w:id="2" w:name="_Hlk99368608"/>
      <w:r w:rsidRPr="003C7F7F">
        <w:rPr>
          <w:rFonts w:ascii="Verdana" w:hAnsi="Verdana"/>
          <w:color w:val="000000" w:themeColor="text1"/>
          <w:sz w:val="20"/>
          <w:szCs w:val="20"/>
        </w:rPr>
        <w:t xml:space="preserve">w oparciu o skalkulowane przez Wykonawcę </w:t>
      </w:r>
      <w:r w:rsidRPr="003C7F7F">
        <w:rPr>
          <w:rFonts w:ascii="Verdana" w:hAnsi="Verdana"/>
          <w:color w:val="000000" w:themeColor="text1"/>
          <w:sz w:val="20"/>
          <w:szCs w:val="20"/>
        </w:rPr>
        <w:br/>
        <w:t xml:space="preserve">ceny jednostkowe określone w Formularzu Cenowym Wykonawcy (będącym elementem Oferty Wykonawcy) stanowiącym </w:t>
      </w:r>
      <w:r w:rsidR="00690455" w:rsidRPr="003C7F7F">
        <w:rPr>
          <w:rFonts w:ascii="Verdana" w:hAnsi="Verdana"/>
          <w:b/>
          <w:bCs/>
          <w:color w:val="000000" w:themeColor="text1"/>
          <w:sz w:val="20"/>
          <w:szCs w:val="20"/>
        </w:rPr>
        <w:t>Z</w:t>
      </w:r>
      <w:r w:rsidRPr="003C7F7F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ałącznik nr </w:t>
      </w:r>
      <w:r w:rsidR="00690455" w:rsidRPr="003C7F7F">
        <w:rPr>
          <w:rFonts w:ascii="Verdana" w:hAnsi="Verdana"/>
          <w:b/>
          <w:bCs/>
          <w:color w:val="000000" w:themeColor="text1"/>
          <w:sz w:val="20"/>
          <w:szCs w:val="20"/>
        </w:rPr>
        <w:t>2</w:t>
      </w:r>
      <w:r w:rsidR="00690455" w:rsidRPr="003C7F7F">
        <w:rPr>
          <w:rFonts w:ascii="Verdana" w:hAnsi="Verdana"/>
          <w:b/>
          <w:color w:val="000000"/>
          <w:sz w:val="20"/>
          <w:szCs w:val="20"/>
        </w:rPr>
        <w:t xml:space="preserve"> do Umowy</w:t>
      </w:r>
      <w:r w:rsidR="00CB443E" w:rsidRPr="003C7F7F">
        <w:rPr>
          <w:rFonts w:ascii="Verdana" w:hAnsi="Verdana"/>
          <w:color w:val="000000" w:themeColor="text1"/>
          <w:sz w:val="20"/>
          <w:szCs w:val="20"/>
        </w:rPr>
        <w:t>.</w:t>
      </w:r>
    </w:p>
    <w:bookmarkEnd w:id="2"/>
    <w:p w14:paraId="3C6EB8C2" w14:textId="15678257" w:rsidR="00466D7D" w:rsidRPr="003C7F7F" w:rsidRDefault="00466D7D" w:rsidP="00466D7D">
      <w:pPr>
        <w:numPr>
          <w:ilvl w:val="0"/>
          <w:numId w:val="1"/>
        </w:numPr>
        <w:ind w:left="397" w:hanging="39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C7F7F">
        <w:rPr>
          <w:rFonts w:ascii="Verdana" w:hAnsi="Verdana"/>
          <w:color w:val="000000" w:themeColor="text1"/>
          <w:sz w:val="20"/>
          <w:szCs w:val="20"/>
        </w:rPr>
        <w:t xml:space="preserve">Wykonawca nie będzie uprawniony do otrzymywania zwrotu kosztów z tytułu ewentualnych wahań kursu walut, wahań na rynkach surowców, zmiany ceny materiałów, robocizny i innych czynników mających wpływ na koszty ponoszone </w:t>
      </w:r>
      <w:r w:rsidR="00A279DF">
        <w:rPr>
          <w:rFonts w:ascii="Verdana" w:hAnsi="Verdana"/>
          <w:color w:val="000000" w:themeColor="text1"/>
          <w:sz w:val="20"/>
          <w:szCs w:val="20"/>
        </w:rPr>
        <w:br/>
      </w:r>
      <w:r w:rsidRPr="003C7F7F">
        <w:rPr>
          <w:rFonts w:ascii="Verdana" w:hAnsi="Verdana"/>
          <w:color w:val="000000" w:themeColor="text1"/>
          <w:sz w:val="20"/>
          <w:szCs w:val="20"/>
        </w:rPr>
        <w:t xml:space="preserve">przez Wykonawcę, </w:t>
      </w:r>
      <w:r w:rsidRPr="003C7F7F">
        <w:rPr>
          <w:rFonts w:ascii="Verdana" w:hAnsi="Verdana"/>
          <w:sz w:val="20"/>
          <w:szCs w:val="20"/>
        </w:rPr>
        <w:t>z zastrzeżeniem</w:t>
      </w:r>
      <w:r w:rsidRPr="00A279DF">
        <w:rPr>
          <w:rFonts w:ascii="Verdana" w:hAnsi="Verdana"/>
          <w:sz w:val="20"/>
          <w:szCs w:val="20"/>
        </w:rPr>
        <w:t xml:space="preserve"> </w:t>
      </w:r>
      <w:r w:rsidR="00A279DF" w:rsidRPr="00A279DF">
        <w:rPr>
          <w:rFonts w:ascii="Verdana" w:hAnsi="Verdana"/>
          <w:sz w:val="20"/>
          <w:szCs w:val="20"/>
        </w:rPr>
        <w:sym w:font="Times New Roman" w:char="00A7"/>
      </w:r>
      <w:r w:rsidR="00A279DF">
        <w:rPr>
          <w:rFonts w:ascii="Verdana" w:hAnsi="Verdana"/>
          <w:b/>
          <w:bCs/>
          <w:sz w:val="20"/>
          <w:szCs w:val="20"/>
        </w:rPr>
        <w:t xml:space="preserve"> </w:t>
      </w:r>
      <w:r w:rsidR="00A279DF">
        <w:rPr>
          <w:rFonts w:ascii="Verdana" w:hAnsi="Verdana"/>
          <w:sz w:val="20"/>
          <w:szCs w:val="20"/>
        </w:rPr>
        <w:t>22 pkt</w:t>
      </w:r>
      <w:r w:rsidRPr="003C7F7F">
        <w:rPr>
          <w:rFonts w:ascii="Verdana" w:hAnsi="Verdana"/>
          <w:sz w:val="20"/>
          <w:szCs w:val="20"/>
        </w:rPr>
        <w:t xml:space="preserve"> </w:t>
      </w:r>
      <w:r w:rsidR="0068422C">
        <w:rPr>
          <w:rFonts w:ascii="Verdana" w:hAnsi="Verdana"/>
          <w:sz w:val="20"/>
          <w:szCs w:val="20"/>
        </w:rPr>
        <w:t>2</w:t>
      </w:r>
      <w:r w:rsidRPr="003C7F7F">
        <w:rPr>
          <w:rFonts w:ascii="Verdana" w:hAnsi="Verdana"/>
          <w:sz w:val="20"/>
          <w:szCs w:val="20"/>
        </w:rPr>
        <w:t>.</w:t>
      </w:r>
      <w:r w:rsidR="0068422C">
        <w:rPr>
          <w:rFonts w:ascii="Verdana" w:hAnsi="Verdana"/>
          <w:sz w:val="20"/>
          <w:szCs w:val="20"/>
        </w:rPr>
        <w:t>6.</w:t>
      </w:r>
    </w:p>
    <w:p w14:paraId="04DC0604" w14:textId="78FFE3A7" w:rsidR="00FE5B82" w:rsidRPr="003C7F7F" w:rsidRDefault="00F6506A" w:rsidP="00E05886">
      <w:pPr>
        <w:numPr>
          <w:ilvl w:val="0"/>
          <w:numId w:val="1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Wynagrodzenie określone w ust.</w:t>
      </w:r>
      <w:r w:rsidR="00DB0786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>2</w:t>
      </w:r>
      <w:r w:rsidR="00DB0786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>odpowiada zakresowi usług przedstawionych</w:t>
      </w:r>
      <w:r w:rsidRPr="003C7F7F">
        <w:rPr>
          <w:rFonts w:ascii="Verdana" w:hAnsi="Verdana"/>
          <w:sz w:val="20"/>
          <w:szCs w:val="20"/>
        </w:rPr>
        <w:br/>
        <w:t xml:space="preserve">w </w:t>
      </w:r>
      <w:r w:rsidR="001208C3" w:rsidRPr="003C7F7F">
        <w:rPr>
          <w:rFonts w:ascii="Verdana" w:hAnsi="Verdana"/>
          <w:sz w:val="20"/>
          <w:szCs w:val="20"/>
        </w:rPr>
        <w:t>Specyfikacjach Technicznych – Warunkach Realizacji Usług</w:t>
      </w:r>
      <w:r w:rsidR="00DB0786" w:rsidRPr="003C7F7F">
        <w:rPr>
          <w:rFonts w:ascii="Verdana" w:hAnsi="Verdana"/>
          <w:sz w:val="20"/>
          <w:szCs w:val="20"/>
        </w:rPr>
        <w:t xml:space="preserve"> </w:t>
      </w:r>
      <w:r w:rsidR="00DB0786" w:rsidRPr="003C7F7F">
        <w:rPr>
          <w:rFonts w:ascii="Verdana" w:hAnsi="Verdana" w:cs="Courier New"/>
          <w:color w:val="000000" w:themeColor="text1"/>
          <w:sz w:val="20"/>
          <w:szCs w:val="20"/>
        </w:rPr>
        <w:t>(ST-WRU)</w:t>
      </w:r>
      <w:r w:rsidRPr="003C7F7F">
        <w:rPr>
          <w:rFonts w:ascii="Verdana" w:hAnsi="Verdana"/>
          <w:sz w:val="20"/>
          <w:szCs w:val="20"/>
        </w:rPr>
        <w:t>. Ponadto zawiera ono</w:t>
      </w:r>
      <w:r w:rsidR="00357F23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>odpowiednio</w:t>
      </w:r>
      <w:r w:rsidR="00357F23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>starannie</w:t>
      </w:r>
      <w:r w:rsidR="00357F23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>ujęte</w:t>
      </w:r>
      <w:r w:rsidR="00357F23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>koszty rob</w:t>
      </w:r>
      <w:r w:rsidR="00E05886" w:rsidRPr="003C7F7F">
        <w:rPr>
          <w:rFonts w:ascii="Verdana" w:hAnsi="Verdana"/>
          <w:sz w:val="20"/>
          <w:szCs w:val="20"/>
        </w:rPr>
        <w:t xml:space="preserve">ocizny, sprzętu oraz materiałów </w:t>
      </w:r>
      <w:r w:rsidRPr="003C7F7F">
        <w:rPr>
          <w:rFonts w:ascii="Verdana" w:hAnsi="Verdana"/>
          <w:sz w:val="20"/>
          <w:szCs w:val="20"/>
        </w:rPr>
        <w:t>eksploatacyjnych i pomocniczych niezbędnych do prawidłowej realizacji przedmiotu zamówienia.</w:t>
      </w:r>
      <w:r w:rsidR="00357F23" w:rsidRPr="003C7F7F">
        <w:rPr>
          <w:rFonts w:ascii="Verdana" w:hAnsi="Verdana"/>
          <w:sz w:val="20"/>
          <w:szCs w:val="20"/>
        </w:rPr>
        <w:t xml:space="preserve"> </w:t>
      </w:r>
      <w:r w:rsidR="002C40FA" w:rsidRPr="003C7F7F">
        <w:rPr>
          <w:rFonts w:ascii="Verdana" w:hAnsi="Verdana"/>
          <w:color w:val="000000"/>
          <w:sz w:val="20"/>
          <w:szCs w:val="20"/>
        </w:rPr>
        <w:t>Niedoszacowanie, pominiecie czy brak rozpoznania zakresu przedmiotu umowy nie może być podstawą do żądania zmiany wynagrodzenia umownego</w:t>
      </w:r>
      <w:r w:rsidR="00461E7C" w:rsidRPr="003C7F7F">
        <w:rPr>
          <w:rFonts w:ascii="Verdana" w:hAnsi="Verdana"/>
          <w:color w:val="000000"/>
          <w:sz w:val="20"/>
          <w:szCs w:val="20"/>
        </w:rPr>
        <w:t xml:space="preserve">, </w:t>
      </w:r>
      <w:r w:rsidR="00461E7C" w:rsidRPr="003C7F7F">
        <w:rPr>
          <w:rFonts w:ascii="Verdana" w:hAnsi="Verdana"/>
          <w:color w:val="000000"/>
          <w:sz w:val="20"/>
          <w:szCs w:val="20"/>
        </w:rPr>
        <w:br/>
        <w:t xml:space="preserve">z zastrzeżeniem </w:t>
      </w:r>
      <w:r w:rsidR="0068422C" w:rsidRPr="00A279DF">
        <w:rPr>
          <w:rFonts w:ascii="Verdana" w:hAnsi="Verdana"/>
          <w:sz w:val="20"/>
          <w:szCs w:val="20"/>
        </w:rPr>
        <w:sym w:font="Times New Roman" w:char="00A7"/>
      </w:r>
      <w:r w:rsidR="0068422C">
        <w:rPr>
          <w:rFonts w:ascii="Verdana" w:hAnsi="Verdana"/>
          <w:b/>
          <w:bCs/>
          <w:sz w:val="20"/>
          <w:szCs w:val="20"/>
        </w:rPr>
        <w:t xml:space="preserve"> </w:t>
      </w:r>
      <w:r w:rsidR="0068422C">
        <w:rPr>
          <w:rFonts w:ascii="Verdana" w:hAnsi="Verdana"/>
          <w:sz w:val="20"/>
          <w:szCs w:val="20"/>
        </w:rPr>
        <w:t>22 pkt</w:t>
      </w:r>
      <w:r w:rsidR="0068422C" w:rsidRPr="003C7F7F">
        <w:rPr>
          <w:rFonts w:ascii="Verdana" w:hAnsi="Verdana"/>
          <w:sz w:val="20"/>
          <w:szCs w:val="20"/>
        </w:rPr>
        <w:t xml:space="preserve"> </w:t>
      </w:r>
      <w:r w:rsidR="0068422C">
        <w:rPr>
          <w:rFonts w:ascii="Verdana" w:hAnsi="Verdana"/>
          <w:sz w:val="20"/>
          <w:szCs w:val="20"/>
        </w:rPr>
        <w:t>2</w:t>
      </w:r>
      <w:r w:rsidR="0068422C" w:rsidRPr="003C7F7F">
        <w:rPr>
          <w:rFonts w:ascii="Verdana" w:hAnsi="Verdana"/>
          <w:sz w:val="20"/>
          <w:szCs w:val="20"/>
        </w:rPr>
        <w:t>.</w:t>
      </w:r>
      <w:r w:rsidR="0068422C">
        <w:rPr>
          <w:rFonts w:ascii="Verdana" w:hAnsi="Verdana"/>
          <w:sz w:val="20"/>
          <w:szCs w:val="20"/>
        </w:rPr>
        <w:t>6.</w:t>
      </w:r>
    </w:p>
    <w:p w14:paraId="31A43C45" w14:textId="77777777" w:rsidR="00FE5B82" w:rsidRPr="003C7F7F" w:rsidRDefault="00F6506A" w:rsidP="00FE5B82">
      <w:pPr>
        <w:numPr>
          <w:ilvl w:val="0"/>
          <w:numId w:val="1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Zgodnie z zasadą wynagrodzenia ryczałtowego Wykonawca nie może żądać podwyższenia wynagrodzenia, chociażby w czasie zawarcia umowy nie można było przewidzieć rozmiaru lub kosztów prac. Oznacza to, że Wykonawca w ramach wynagrodzenia ryczałtowego zobowiązuje się do wykonania wszelkic</w:t>
      </w:r>
      <w:r w:rsidR="00E05886" w:rsidRPr="003C7F7F">
        <w:rPr>
          <w:rFonts w:ascii="Verdana" w:hAnsi="Verdana"/>
          <w:sz w:val="20"/>
          <w:szCs w:val="20"/>
        </w:rPr>
        <w:t xml:space="preserve">h prac i czynności koniecznych </w:t>
      </w:r>
      <w:r w:rsidRPr="003C7F7F">
        <w:rPr>
          <w:rFonts w:ascii="Verdana" w:hAnsi="Verdana"/>
          <w:sz w:val="20"/>
          <w:szCs w:val="20"/>
        </w:rPr>
        <w:t>do zrealizowania przedmiotu umowy niezależnie od tego</w:t>
      </w:r>
      <w:r w:rsidR="00E05886" w:rsidRPr="003C7F7F">
        <w:rPr>
          <w:rFonts w:ascii="Verdana" w:hAnsi="Verdana"/>
          <w:sz w:val="20"/>
          <w:szCs w:val="20"/>
        </w:rPr>
        <w:t xml:space="preserve">, czy zostały one przewidziane </w:t>
      </w:r>
      <w:r w:rsidRPr="003C7F7F">
        <w:rPr>
          <w:rFonts w:ascii="Verdana" w:hAnsi="Verdana"/>
          <w:sz w:val="20"/>
          <w:szCs w:val="20"/>
        </w:rPr>
        <w:t>na dzień złożenia oferty.</w:t>
      </w:r>
    </w:p>
    <w:p w14:paraId="66F6A8F6" w14:textId="60948FB1" w:rsidR="00FE5B82" w:rsidRPr="003C7F7F" w:rsidRDefault="00FE5B82" w:rsidP="00FE5B82">
      <w:pPr>
        <w:numPr>
          <w:ilvl w:val="0"/>
          <w:numId w:val="1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color w:val="000000" w:themeColor="text1"/>
          <w:sz w:val="20"/>
          <w:szCs w:val="20"/>
        </w:rPr>
        <w:t>Zamawiający przewiduje waloryzację Wynagrodzenia Wykonawcy.</w:t>
      </w:r>
      <w:r w:rsidR="00FF351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C7F7F">
        <w:rPr>
          <w:rFonts w:ascii="Verdana" w:hAnsi="Verdana"/>
          <w:color w:val="000000" w:themeColor="text1"/>
          <w:sz w:val="20"/>
          <w:szCs w:val="20"/>
        </w:rPr>
        <w:t xml:space="preserve">Procedura dokonania waloryzacji Wynagrodzenia została opisana </w:t>
      </w:r>
      <w:r w:rsidR="0068422C" w:rsidRPr="00A279DF">
        <w:rPr>
          <w:rFonts w:ascii="Verdana" w:hAnsi="Verdana"/>
          <w:sz w:val="20"/>
          <w:szCs w:val="20"/>
        </w:rPr>
        <w:sym w:font="Times New Roman" w:char="00A7"/>
      </w:r>
      <w:r w:rsidR="0068422C">
        <w:rPr>
          <w:rFonts w:ascii="Verdana" w:hAnsi="Verdana"/>
          <w:b/>
          <w:bCs/>
          <w:sz w:val="20"/>
          <w:szCs w:val="20"/>
        </w:rPr>
        <w:t xml:space="preserve"> </w:t>
      </w:r>
      <w:r w:rsidR="0068422C">
        <w:rPr>
          <w:rFonts w:ascii="Verdana" w:hAnsi="Verdana"/>
          <w:sz w:val="20"/>
          <w:szCs w:val="20"/>
        </w:rPr>
        <w:t>22 pkt</w:t>
      </w:r>
      <w:r w:rsidR="0068422C" w:rsidRPr="003C7F7F">
        <w:rPr>
          <w:rFonts w:ascii="Verdana" w:hAnsi="Verdana"/>
          <w:sz w:val="20"/>
          <w:szCs w:val="20"/>
        </w:rPr>
        <w:t xml:space="preserve"> </w:t>
      </w:r>
      <w:r w:rsidR="0068422C">
        <w:rPr>
          <w:rFonts w:ascii="Verdana" w:hAnsi="Verdana"/>
          <w:sz w:val="20"/>
          <w:szCs w:val="20"/>
        </w:rPr>
        <w:t>2</w:t>
      </w:r>
      <w:r w:rsidR="0068422C" w:rsidRPr="003C7F7F">
        <w:rPr>
          <w:rFonts w:ascii="Verdana" w:hAnsi="Verdana"/>
          <w:sz w:val="20"/>
          <w:szCs w:val="20"/>
        </w:rPr>
        <w:t>.</w:t>
      </w:r>
      <w:r w:rsidR="0068422C">
        <w:rPr>
          <w:rFonts w:ascii="Verdana" w:hAnsi="Verdana"/>
          <w:sz w:val="20"/>
          <w:szCs w:val="20"/>
        </w:rPr>
        <w:t>6.</w:t>
      </w:r>
    </w:p>
    <w:p w14:paraId="0CDBCA90" w14:textId="77777777" w:rsidR="00FE5B82" w:rsidRPr="003C7F7F" w:rsidRDefault="00FE5B82" w:rsidP="00FE5B82">
      <w:pPr>
        <w:ind w:left="397"/>
        <w:jc w:val="both"/>
        <w:rPr>
          <w:rFonts w:ascii="Verdana" w:hAnsi="Verdana"/>
          <w:sz w:val="20"/>
          <w:szCs w:val="20"/>
        </w:rPr>
      </w:pPr>
    </w:p>
    <w:p w14:paraId="43DAFB14" w14:textId="77777777" w:rsidR="00F6506A" w:rsidRPr="003C7F7F" w:rsidRDefault="00F6506A" w:rsidP="00F070BB">
      <w:pPr>
        <w:jc w:val="center"/>
        <w:rPr>
          <w:rFonts w:ascii="Verdana" w:hAnsi="Verdana"/>
          <w:b/>
          <w:bCs/>
          <w:sz w:val="20"/>
          <w:szCs w:val="20"/>
        </w:rPr>
      </w:pPr>
      <w:r w:rsidRPr="003C7F7F">
        <w:rPr>
          <w:rFonts w:ascii="Verdana" w:hAnsi="Verdana"/>
          <w:b/>
          <w:bCs/>
          <w:sz w:val="20"/>
          <w:szCs w:val="20"/>
        </w:rPr>
        <w:t>WARUNKI PŁATNOŚCI</w:t>
      </w:r>
    </w:p>
    <w:p w14:paraId="42DF16DE" w14:textId="48735974" w:rsidR="00F6506A" w:rsidRPr="003C7F7F" w:rsidRDefault="00F6506A" w:rsidP="007F0736">
      <w:pPr>
        <w:spacing w:before="240" w:after="240"/>
        <w:jc w:val="center"/>
        <w:rPr>
          <w:rFonts w:ascii="Verdana" w:hAnsi="Verdana"/>
          <w:b/>
          <w:bCs/>
          <w:sz w:val="20"/>
          <w:szCs w:val="20"/>
        </w:rPr>
      </w:pPr>
      <w:r w:rsidRPr="003C7F7F">
        <w:rPr>
          <w:rFonts w:ascii="Verdana" w:hAnsi="Verdana"/>
          <w:b/>
          <w:bCs/>
          <w:sz w:val="20"/>
          <w:szCs w:val="20"/>
        </w:rPr>
        <w:sym w:font="Times New Roman" w:char="00A7"/>
      </w:r>
      <w:r w:rsidRPr="003C7F7F">
        <w:rPr>
          <w:rFonts w:ascii="Verdana" w:hAnsi="Verdana"/>
          <w:b/>
          <w:bCs/>
          <w:sz w:val="20"/>
          <w:szCs w:val="20"/>
        </w:rPr>
        <w:t xml:space="preserve"> </w:t>
      </w:r>
      <w:r w:rsidR="004A745D" w:rsidRPr="003C7F7F">
        <w:rPr>
          <w:rFonts w:ascii="Verdana" w:hAnsi="Verdana"/>
          <w:b/>
          <w:bCs/>
          <w:sz w:val="20"/>
          <w:szCs w:val="20"/>
        </w:rPr>
        <w:t>6</w:t>
      </w:r>
    </w:p>
    <w:p w14:paraId="11F756FB" w14:textId="77777777" w:rsidR="00F6229A" w:rsidRPr="003C7F7F" w:rsidRDefault="00500CA9" w:rsidP="00E53AA8">
      <w:pPr>
        <w:pStyle w:val="Tekstpodstawowy"/>
        <w:numPr>
          <w:ilvl w:val="0"/>
          <w:numId w:val="18"/>
        </w:numPr>
        <w:tabs>
          <w:tab w:val="clear" w:pos="502"/>
        </w:tabs>
        <w:spacing w:line="240" w:lineRule="auto"/>
        <w:ind w:left="397" w:hanging="397"/>
        <w:rPr>
          <w:rFonts w:ascii="Verdana" w:hAnsi="Verdana"/>
          <w:b w:val="0"/>
          <w:bCs w:val="0"/>
          <w:sz w:val="20"/>
          <w:szCs w:val="20"/>
        </w:rPr>
      </w:pPr>
      <w:r w:rsidRPr="003C7F7F">
        <w:rPr>
          <w:rFonts w:ascii="Verdana" w:hAnsi="Verdana"/>
          <w:b w:val="0"/>
          <w:bCs w:val="0"/>
          <w:color w:val="000000" w:themeColor="text1"/>
          <w:sz w:val="20"/>
          <w:szCs w:val="20"/>
        </w:rPr>
        <w:t xml:space="preserve">Wynagrodzenie Wykonawcy, o którym mowa w § 5 ust. 2, rozliczane będzie częściach, nie częściej niż raz w miesiącu, na podstawie faktur VAT wystawianych przez Wykonawcę </w:t>
      </w:r>
      <w:r w:rsidRPr="003C7F7F">
        <w:rPr>
          <w:rFonts w:ascii="Verdana" w:hAnsi="Verdana"/>
          <w:b w:val="0"/>
          <w:bCs w:val="0"/>
          <w:sz w:val="20"/>
          <w:szCs w:val="20"/>
        </w:rPr>
        <w:t>z zastrzeżeniem, że w uzasadnionych przypadkach, podyktowanych potrzebami Zamawiającego lub Wykonawcy (np.: koniecznością terminowego zamknięcia roku budżetowego przez Zamawiającego lub koniecznością poniesienia przez Wykonawcę dodatkowych, znacznych kosztów związanych z realizacją zlecenia) dopuszcza się, za zgodą Zamawiającego, możliwość dodatkowego fakturowania</w:t>
      </w:r>
      <w:r w:rsidRPr="003C7F7F">
        <w:rPr>
          <w:rFonts w:ascii="Verdana" w:hAnsi="Verdana"/>
          <w:b w:val="0"/>
          <w:bCs w:val="0"/>
          <w:color w:val="000000" w:themeColor="text1"/>
          <w:sz w:val="20"/>
          <w:szCs w:val="20"/>
        </w:rPr>
        <w:t>.</w:t>
      </w:r>
    </w:p>
    <w:p w14:paraId="571FE02A" w14:textId="02ACCCED" w:rsidR="00F6229A" w:rsidRPr="003C7F7F" w:rsidRDefault="00F6229A" w:rsidP="00E53AA8">
      <w:pPr>
        <w:pStyle w:val="Tekstpodstawowy"/>
        <w:numPr>
          <w:ilvl w:val="0"/>
          <w:numId w:val="18"/>
        </w:numPr>
        <w:tabs>
          <w:tab w:val="clear" w:pos="502"/>
        </w:tabs>
        <w:spacing w:line="240" w:lineRule="auto"/>
        <w:ind w:left="397" w:hanging="397"/>
        <w:rPr>
          <w:rFonts w:ascii="Verdana" w:hAnsi="Verdana"/>
          <w:b w:val="0"/>
          <w:bCs w:val="0"/>
          <w:sz w:val="20"/>
          <w:szCs w:val="20"/>
        </w:rPr>
      </w:pPr>
      <w:r w:rsidRPr="003C7F7F">
        <w:rPr>
          <w:rFonts w:ascii="Verdana" w:hAnsi="Verdana"/>
          <w:b w:val="0"/>
          <w:bCs w:val="0"/>
          <w:color w:val="000000" w:themeColor="text1"/>
          <w:sz w:val="20"/>
          <w:szCs w:val="20"/>
        </w:rPr>
        <w:t xml:space="preserve">Wynagrodzenie Wykonawcy, o którym mowa w ust. 1, stanowić będzie wynik iloczynu ilości wykonanych prac i cen jednostkowych podanych w Formularzach cenowych, </w:t>
      </w:r>
      <w:r w:rsidR="00EB5127">
        <w:rPr>
          <w:rFonts w:ascii="Verdana" w:hAnsi="Verdana"/>
          <w:b w:val="0"/>
          <w:bCs w:val="0"/>
          <w:color w:val="000000" w:themeColor="text1"/>
          <w:sz w:val="20"/>
          <w:szCs w:val="20"/>
        </w:rPr>
        <w:br/>
      </w:r>
      <w:r w:rsidRPr="003C7F7F">
        <w:rPr>
          <w:rFonts w:ascii="Verdana" w:hAnsi="Verdana"/>
          <w:b w:val="0"/>
          <w:bCs w:val="0"/>
          <w:sz w:val="20"/>
          <w:szCs w:val="20"/>
        </w:rPr>
        <w:t xml:space="preserve">z zastrzeżeniem </w:t>
      </w:r>
      <w:r w:rsidR="00EB5127" w:rsidRPr="00EB5127">
        <w:rPr>
          <w:rFonts w:ascii="Verdana" w:hAnsi="Verdana"/>
          <w:b w:val="0"/>
          <w:bCs w:val="0"/>
          <w:sz w:val="20"/>
          <w:szCs w:val="20"/>
        </w:rPr>
        <w:sym w:font="Times New Roman" w:char="00A7"/>
      </w:r>
      <w:r w:rsidR="00EB5127" w:rsidRPr="00EB5127">
        <w:rPr>
          <w:rFonts w:ascii="Verdana" w:hAnsi="Verdana"/>
          <w:b w:val="0"/>
          <w:bCs w:val="0"/>
          <w:sz w:val="20"/>
          <w:szCs w:val="20"/>
        </w:rPr>
        <w:t xml:space="preserve"> 22 pkt 2.6.</w:t>
      </w:r>
    </w:p>
    <w:p w14:paraId="6F425588" w14:textId="1D32B4CA" w:rsidR="00357F23" w:rsidRPr="003C7F7F" w:rsidRDefault="00F6506A" w:rsidP="00E53AA8">
      <w:pPr>
        <w:pStyle w:val="Tekstpodstawowy"/>
        <w:numPr>
          <w:ilvl w:val="0"/>
          <w:numId w:val="18"/>
        </w:numPr>
        <w:tabs>
          <w:tab w:val="clear" w:pos="502"/>
        </w:tabs>
        <w:spacing w:line="240" w:lineRule="auto"/>
        <w:ind w:left="397" w:hanging="397"/>
        <w:rPr>
          <w:rFonts w:ascii="Verdana" w:hAnsi="Verdana"/>
          <w:b w:val="0"/>
          <w:sz w:val="20"/>
          <w:szCs w:val="20"/>
        </w:rPr>
      </w:pPr>
      <w:r w:rsidRPr="003C7F7F">
        <w:rPr>
          <w:rFonts w:ascii="Verdana" w:hAnsi="Verdana"/>
          <w:b w:val="0"/>
          <w:sz w:val="20"/>
          <w:szCs w:val="20"/>
        </w:rPr>
        <w:t xml:space="preserve">Zakres rzeczowy wykonanych prac w danym miesiącu odbierany będzie </w:t>
      </w:r>
      <w:r w:rsidR="00A270A4">
        <w:rPr>
          <w:rFonts w:ascii="Verdana" w:hAnsi="Verdana"/>
          <w:b w:val="0"/>
          <w:sz w:val="20"/>
          <w:szCs w:val="20"/>
        </w:rPr>
        <w:br/>
      </w:r>
      <w:r w:rsidRPr="003C7F7F">
        <w:rPr>
          <w:rFonts w:ascii="Verdana" w:hAnsi="Verdana"/>
          <w:b w:val="0"/>
          <w:sz w:val="20"/>
          <w:szCs w:val="20"/>
        </w:rPr>
        <w:t xml:space="preserve">przez </w:t>
      </w:r>
      <w:r w:rsidR="00FF5C6D" w:rsidRPr="003C7F7F">
        <w:rPr>
          <w:rFonts w:ascii="Verdana" w:hAnsi="Verdana"/>
          <w:b w:val="0"/>
          <w:sz w:val="20"/>
          <w:szCs w:val="20"/>
        </w:rPr>
        <w:t>Inspektora ds. Inżynierii Ruchu</w:t>
      </w:r>
      <w:r w:rsidR="00A32AAF" w:rsidRPr="003C7F7F">
        <w:rPr>
          <w:rFonts w:ascii="Verdana" w:hAnsi="Verdana"/>
          <w:b w:val="0"/>
          <w:sz w:val="20"/>
          <w:szCs w:val="20"/>
        </w:rPr>
        <w:t xml:space="preserve"> </w:t>
      </w:r>
      <w:r w:rsidR="007D6080">
        <w:rPr>
          <w:rFonts w:ascii="Verdana" w:hAnsi="Verdana"/>
          <w:b w:val="0"/>
          <w:sz w:val="20"/>
          <w:szCs w:val="20"/>
        </w:rPr>
        <w:t xml:space="preserve">Drogowego </w:t>
      </w:r>
      <w:r w:rsidR="00A32AAF" w:rsidRPr="003C7F7F">
        <w:rPr>
          <w:rFonts w:ascii="Verdana" w:hAnsi="Verdana"/>
          <w:b w:val="0"/>
          <w:sz w:val="20"/>
          <w:szCs w:val="20"/>
        </w:rPr>
        <w:t>jako przedstawiciela Zamawiającego</w:t>
      </w:r>
      <w:r w:rsidRPr="003C7F7F">
        <w:rPr>
          <w:rFonts w:ascii="Verdana" w:hAnsi="Verdana"/>
          <w:b w:val="0"/>
          <w:sz w:val="20"/>
          <w:szCs w:val="20"/>
        </w:rPr>
        <w:t xml:space="preserve">, </w:t>
      </w:r>
      <w:r w:rsidR="00A270A4">
        <w:rPr>
          <w:rFonts w:ascii="Verdana" w:hAnsi="Verdana"/>
          <w:b w:val="0"/>
          <w:sz w:val="20"/>
          <w:szCs w:val="20"/>
        </w:rPr>
        <w:br/>
      </w:r>
      <w:r w:rsidRPr="003C7F7F">
        <w:rPr>
          <w:rFonts w:ascii="Verdana" w:hAnsi="Verdana"/>
          <w:b w:val="0"/>
          <w:sz w:val="20"/>
          <w:szCs w:val="20"/>
        </w:rPr>
        <w:t xml:space="preserve">po zakończeniu </w:t>
      </w:r>
      <w:r w:rsidR="00A270A4">
        <w:rPr>
          <w:rFonts w:ascii="Verdana" w:hAnsi="Verdana"/>
          <w:b w:val="0"/>
          <w:sz w:val="20"/>
          <w:szCs w:val="20"/>
        </w:rPr>
        <w:t xml:space="preserve">każdego </w:t>
      </w:r>
      <w:r w:rsidR="0096410E">
        <w:rPr>
          <w:rFonts w:ascii="Verdana" w:hAnsi="Verdana"/>
          <w:b w:val="0"/>
          <w:sz w:val="20"/>
          <w:szCs w:val="20"/>
        </w:rPr>
        <w:t xml:space="preserve">    </w:t>
      </w:r>
      <w:r w:rsidRPr="003C7F7F">
        <w:rPr>
          <w:rFonts w:ascii="Verdana" w:hAnsi="Verdana"/>
          <w:b w:val="0"/>
          <w:sz w:val="20"/>
          <w:szCs w:val="20"/>
        </w:rPr>
        <w:t>miesiąca</w:t>
      </w:r>
      <w:r w:rsidR="0088132F" w:rsidRPr="003C7F7F">
        <w:rPr>
          <w:rFonts w:ascii="Verdana" w:hAnsi="Verdana"/>
          <w:b w:val="0"/>
          <w:sz w:val="20"/>
          <w:szCs w:val="20"/>
        </w:rPr>
        <w:t xml:space="preserve"> </w:t>
      </w:r>
      <w:r w:rsidRPr="003C7F7F">
        <w:rPr>
          <w:rFonts w:ascii="Verdana" w:hAnsi="Verdana"/>
          <w:b w:val="0"/>
          <w:sz w:val="20"/>
          <w:szCs w:val="20"/>
        </w:rPr>
        <w:t xml:space="preserve">i potwierdzony protokołem odbioru, który będzie stanowić podstawę rozliczenia. </w:t>
      </w:r>
    </w:p>
    <w:p w14:paraId="5ED83412" w14:textId="4A793289" w:rsidR="00357F23" w:rsidRPr="003C7F7F" w:rsidRDefault="00F6506A" w:rsidP="00E53AA8">
      <w:pPr>
        <w:pStyle w:val="Tekstpodstawowy"/>
        <w:numPr>
          <w:ilvl w:val="0"/>
          <w:numId w:val="18"/>
        </w:numPr>
        <w:tabs>
          <w:tab w:val="clear" w:pos="502"/>
        </w:tabs>
        <w:spacing w:line="240" w:lineRule="auto"/>
        <w:ind w:left="397" w:hanging="397"/>
        <w:rPr>
          <w:rFonts w:ascii="Verdana" w:hAnsi="Verdana"/>
          <w:b w:val="0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Zamawiający ma obowiązek zapłaty </w:t>
      </w:r>
      <w:r w:rsidR="00BA1915" w:rsidRPr="003C7F7F">
        <w:rPr>
          <w:rFonts w:ascii="Verdana" w:hAnsi="Verdana"/>
          <w:sz w:val="20"/>
          <w:szCs w:val="20"/>
        </w:rPr>
        <w:t xml:space="preserve">prawidłowo wystawionej </w:t>
      </w:r>
      <w:r w:rsidRPr="003C7F7F">
        <w:rPr>
          <w:rFonts w:ascii="Verdana" w:hAnsi="Verdana"/>
          <w:sz w:val="20"/>
          <w:szCs w:val="20"/>
        </w:rPr>
        <w:t>faktur</w:t>
      </w:r>
      <w:r w:rsidR="00BA1915" w:rsidRPr="003C7F7F">
        <w:rPr>
          <w:rFonts w:ascii="Verdana" w:hAnsi="Verdana"/>
          <w:sz w:val="20"/>
          <w:szCs w:val="20"/>
        </w:rPr>
        <w:t>y</w:t>
      </w:r>
      <w:r w:rsidR="00357F23" w:rsidRPr="003C7F7F">
        <w:rPr>
          <w:rFonts w:ascii="Verdana" w:hAnsi="Verdana"/>
          <w:sz w:val="20"/>
          <w:szCs w:val="20"/>
        </w:rPr>
        <w:t xml:space="preserve"> </w:t>
      </w:r>
      <w:r w:rsidR="00E16617" w:rsidRPr="003C7F7F">
        <w:rPr>
          <w:rFonts w:ascii="Verdana" w:hAnsi="Verdana"/>
          <w:sz w:val="20"/>
          <w:szCs w:val="20"/>
        </w:rPr>
        <w:br/>
      </w:r>
      <w:r w:rsidRPr="003C7F7F">
        <w:rPr>
          <w:rFonts w:ascii="Verdana" w:hAnsi="Verdana"/>
          <w:sz w:val="20"/>
          <w:szCs w:val="20"/>
        </w:rPr>
        <w:t xml:space="preserve">w terminie 30 dni od daty </w:t>
      </w:r>
      <w:r w:rsidR="00BA1915" w:rsidRPr="003C7F7F">
        <w:rPr>
          <w:rFonts w:ascii="Verdana" w:hAnsi="Verdana"/>
          <w:sz w:val="20"/>
          <w:szCs w:val="20"/>
        </w:rPr>
        <w:t>jej</w:t>
      </w:r>
      <w:r w:rsidRPr="003C7F7F">
        <w:rPr>
          <w:rFonts w:ascii="Verdana" w:hAnsi="Verdana"/>
          <w:sz w:val="20"/>
          <w:szCs w:val="20"/>
        </w:rPr>
        <w:t xml:space="preserve"> otrzymania</w:t>
      </w:r>
      <w:r w:rsidR="00357F23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>wraz z dokumentami</w:t>
      </w:r>
      <w:r w:rsidR="00393E79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>rozliczeniowymi na konto Wykonawcy</w:t>
      </w:r>
      <w:r w:rsidR="00FF5C6D" w:rsidRPr="003C7F7F">
        <w:rPr>
          <w:rFonts w:ascii="Verdana" w:hAnsi="Verdana"/>
          <w:sz w:val="20"/>
          <w:szCs w:val="20"/>
        </w:rPr>
        <w:t>.</w:t>
      </w:r>
      <w:r w:rsidR="00E16617" w:rsidRPr="003C7F7F">
        <w:rPr>
          <w:rFonts w:ascii="Verdana" w:hAnsi="Verdana"/>
          <w:sz w:val="20"/>
          <w:szCs w:val="20"/>
        </w:rPr>
        <w:t xml:space="preserve"> Datą zapłaty jest dzień obciążenia rachunku Zamawiającego.</w:t>
      </w:r>
    </w:p>
    <w:p w14:paraId="27528582" w14:textId="77777777" w:rsidR="00357F23" w:rsidRPr="003C7F7F" w:rsidRDefault="00F6506A" w:rsidP="00E53AA8">
      <w:pPr>
        <w:pStyle w:val="Tekstpodstawowy"/>
        <w:numPr>
          <w:ilvl w:val="0"/>
          <w:numId w:val="18"/>
        </w:numPr>
        <w:tabs>
          <w:tab w:val="clear" w:pos="502"/>
        </w:tabs>
        <w:spacing w:line="240" w:lineRule="auto"/>
        <w:ind w:left="397" w:hanging="397"/>
        <w:rPr>
          <w:rFonts w:ascii="Verdana" w:hAnsi="Verdana"/>
          <w:b w:val="0"/>
          <w:sz w:val="20"/>
          <w:szCs w:val="20"/>
        </w:rPr>
      </w:pPr>
      <w:r w:rsidRPr="003C7F7F">
        <w:rPr>
          <w:rFonts w:ascii="Verdana" w:hAnsi="Verdana"/>
          <w:b w:val="0"/>
          <w:bCs w:val="0"/>
          <w:sz w:val="20"/>
          <w:szCs w:val="20"/>
        </w:rPr>
        <w:t>Za dzień dokonania płatności będzie uważany dzień złożenia dyspozycji dokonania przelewu bankowego przez Zamawiającego na rachunek Wykonawcy</w:t>
      </w:r>
      <w:r w:rsidR="003D3A6A" w:rsidRPr="003C7F7F">
        <w:rPr>
          <w:rFonts w:ascii="Verdana" w:hAnsi="Verdana"/>
          <w:b w:val="0"/>
          <w:bCs w:val="0"/>
          <w:sz w:val="20"/>
          <w:szCs w:val="20"/>
        </w:rPr>
        <w:t>.</w:t>
      </w:r>
    </w:p>
    <w:p w14:paraId="49760B33" w14:textId="0F3BFD93" w:rsidR="007373E7" w:rsidRPr="003C7F7F" w:rsidRDefault="00FF5C6D" w:rsidP="00E53AA8">
      <w:pPr>
        <w:pStyle w:val="Tekstpodstawowy"/>
        <w:numPr>
          <w:ilvl w:val="0"/>
          <w:numId w:val="18"/>
        </w:numPr>
        <w:tabs>
          <w:tab w:val="clear" w:pos="502"/>
          <w:tab w:val="num" w:pos="-1701"/>
        </w:tabs>
        <w:spacing w:line="240" w:lineRule="auto"/>
        <w:ind w:left="397" w:hanging="397"/>
        <w:rPr>
          <w:rFonts w:ascii="Verdana" w:hAnsi="Verdana"/>
          <w:b w:val="0"/>
          <w:bCs w:val="0"/>
          <w:sz w:val="20"/>
          <w:szCs w:val="20"/>
        </w:rPr>
      </w:pPr>
      <w:r w:rsidRPr="003C7F7F">
        <w:rPr>
          <w:rFonts w:ascii="Verdana" w:hAnsi="Verdana"/>
          <w:b w:val="0"/>
          <w:color w:val="000000"/>
          <w:sz w:val="20"/>
          <w:szCs w:val="20"/>
        </w:rPr>
        <w:t xml:space="preserve">Rozliczenie Wykonawcy nastąpi fakturą </w:t>
      </w:r>
      <w:r w:rsidR="00325560" w:rsidRPr="003C7F7F">
        <w:rPr>
          <w:rFonts w:ascii="Verdana" w:hAnsi="Verdana"/>
          <w:b w:val="0"/>
          <w:color w:val="000000"/>
          <w:sz w:val="20"/>
          <w:szCs w:val="20"/>
        </w:rPr>
        <w:t>częściową</w:t>
      </w:r>
      <w:r w:rsidRPr="003C7F7F">
        <w:rPr>
          <w:rFonts w:ascii="Verdana" w:hAnsi="Verdana"/>
          <w:b w:val="0"/>
          <w:color w:val="000000"/>
          <w:sz w:val="20"/>
          <w:szCs w:val="20"/>
        </w:rPr>
        <w:t>, po podpisaniu protokołu odbioru końcowego i złożeniu przez Wykonawcę</w:t>
      </w:r>
      <w:r w:rsidR="008E1E12" w:rsidRPr="003C7F7F">
        <w:rPr>
          <w:rFonts w:ascii="Verdana" w:hAnsi="Verdana"/>
          <w:b w:val="0"/>
          <w:color w:val="000000"/>
          <w:sz w:val="20"/>
          <w:szCs w:val="20"/>
        </w:rPr>
        <w:t xml:space="preserve"> </w:t>
      </w:r>
      <w:r w:rsidRPr="003C7F7F">
        <w:rPr>
          <w:rFonts w:ascii="Verdana" w:hAnsi="Verdana"/>
          <w:b w:val="0"/>
          <w:color w:val="000000"/>
          <w:sz w:val="20"/>
          <w:szCs w:val="20"/>
        </w:rPr>
        <w:t xml:space="preserve">sprawdzonych przez </w:t>
      </w:r>
      <w:r w:rsidR="002F3C0D" w:rsidRPr="003C7F7F">
        <w:rPr>
          <w:rFonts w:ascii="Verdana" w:hAnsi="Verdana"/>
          <w:b w:val="0"/>
          <w:color w:val="000000"/>
          <w:sz w:val="20"/>
          <w:szCs w:val="20"/>
        </w:rPr>
        <w:t>I</w:t>
      </w:r>
      <w:r w:rsidRPr="003C7F7F">
        <w:rPr>
          <w:rFonts w:ascii="Verdana" w:hAnsi="Verdana"/>
          <w:b w:val="0"/>
          <w:color w:val="000000"/>
          <w:sz w:val="20"/>
          <w:szCs w:val="20"/>
        </w:rPr>
        <w:t>nspekto</w:t>
      </w:r>
      <w:r w:rsidR="00325560" w:rsidRPr="003C7F7F">
        <w:rPr>
          <w:rFonts w:ascii="Verdana" w:hAnsi="Verdana"/>
          <w:b w:val="0"/>
          <w:color w:val="000000"/>
          <w:sz w:val="20"/>
          <w:szCs w:val="20"/>
        </w:rPr>
        <w:t>ra ds. Inżynierii Ruchu</w:t>
      </w:r>
      <w:r w:rsidRPr="003C7F7F">
        <w:rPr>
          <w:rFonts w:ascii="Verdana" w:hAnsi="Verdana"/>
          <w:b w:val="0"/>
          <w:color w:val="000000"/>
          <w:sz w:val="20"/>
          <w:szCs w:val="20"/>
        </w:rPr>
        <w:t xml:space="preserve"> wszystkich dokumentów odbiorowych.</w:t>
      </w:r>
    </w:p>
    <w:p w14:paraId="50988EAD" w14:textId="2EAAEF97" w:rsidR="007373E7" w:rsidRPr="003C7F7F" w:rsidRDefault="00325560" w:rsidP="00E53AA8">
      <w:pPr>
        <w:pStyle w:val="Tekstpodstawowy"/>
        <w:numPr>
          <w:ilvl w:val="0"/>
          <w:numId w:val="18"/>
        </w:numPr>
        <w:tabs>
          <w:tab w:val="clear" w:pos="502"/>
          <w:tab w:val="num" w:pos="-1701"/>
        </w:tabs>
        <w:spacing w:line="240" w:lineRule="auto"/>
        <w:ind w:left="397" w:hanging="397"/>
        <w:rPr>
          <w:rFonts w:ascii="Verdana" w:hAnsi="Verdana"/>
          <w:b w:val="0"/>
          <w:bCs w:val="0"/>
          <w:sz w:val="20"/>
          <w:szCs w:val="20"/>
        </w:rPr>
      </w:pPr>
      <w:r w:rsidRPr="003C7F7F">
        <w:rPr>
          <w:rFonts w:ascii="Verdana" w:hAnsi="Verdana"/>
          <w:b w:val="0"/>
          <w:color w:val="000000"/>
          <w:sz w:val="20"/>
          <w:szCs w:val="20"/>
        </w:rPr>
        <w:lastRenderedPageBreak/>
        <w:t>Podstawę do wystawienia faktur częściowych będzie stanowić pozytywny protokół odbioru zrealizowanego zakresu robót określony</w:t>
      </w:r>
      <w:r w:rsidR="00586F28" w:rsidRPr="003C7F7F">
        <w:rPr>
          <w:rFonts w:ascii="Verdana" w:hAnsi="Verdana"/>
          <w:b w:val="0"/>
          <w:color w:val="000000"/>
          <w:sz w:val="20"/>
          <w:szCs w:val="20"/>
        </w:rPr>
        <w:t xml:space="preserve"> </w:t>
      </w:r>
      <w:r w:rsidRPr="003C7F7F">
        <w:rPr>
          <w:rFonts w:ascii="Verdana" w:hAnsi="Verdana"/>
          <w:b w:val="0"/>
          <w:sz w:val="20"/>
          <w:szCs w:val="20"/>
        </w:rPr>
        <w:t>dziennikiem przeprowadzonych czynności utrzymaniowo-konserwacyjnych sygnalizacji objętej zamówieniem za dany miesiąc</w:t>
      </w:r>
      <w:r w:rsidRPr="003C7F7F">
        <w:rPr>
          <w:rFonts w:ascii="Verdana" w:hAnsi="Verdana"/>
          <w:b w:val="0"/>
          <w:color w:val="000000"/>
          <w:sz w:val="20"/>
          <w:szCs w:val="20"/>
        </w:rPr>
        <w:t xml:space="preserve">, podpisany przez inspektora </w:t>
      </w:r>
      <w:r w:rsidRPr="003C7F7F">
        <w:rPr>
          <w:rFonts w:ascii="Verdana" w:hAnsi="Verdana"/>
          <w:b w:val="0"/>
          <w:sz w:val="20"/>
          <w:szCs w:val="20"/>
        </w:rPr>
        <w:t>ds. Inżynierii Ruchu</w:t>
      </w:r>
      <w:r w:rsidRPr="003C7F7F">
        <w:rPr>
          <w:rFonts w:ascii="Verdana" w:hAnsi="Verdana"/>
          <w:b w:val="0"/>
          <w:color w:val="000000"/>
          <w:sz w:val="20"/>
          <w:szCs w:val="20"/>
        </w:rPr>
        <w:t xml:space="preserve"> na zasadach określonych </w:t>
      </w:r>
      <w:r w:rsidR="007373E7" w:rsidRPr="003C7F7F">
        <w:rPr>
          <w:rFonts w:ascii="Verdana" w:hAnsi="Verdana"/>
          <w:b w:val="0"/>
          <w:color w:val="000000"/>
          <w:sz w:val="20"/>
          <w:szCs w:val="20"/>
        </w:rPr>
        <w:br/>
      </w:r>
      <w:r w:rsidRPr="003C7F7F">
        <w:rPr>
          <w:rFonts w:ascii="Verdana" w:hAnsi="Verdana"/>
          <w:b w:val="0"/>
          <w:color w:val="000000"/>
          <w:sz w:val="20"/>
          <w:szCs w:val="20"/>
        </w:rPr>
        <w:t>w § 1</w:t>
      </w:r>
      <w:r w:rsidR="00393E79">
        <w:rPr>
          <w:rFonts w:ascii="Verdana" w:hAnsi="Verdana"/>
          <w:b w:val="0"/>
          <w:color w:val="000000"/>
          <w:sz w:val="20"/>
          <w:szCs w:val="20"/>
        </w:rPr>
        <w:t>8</w:t>
      </w:r>
      <w:r w:rsidR="007373E7" w:rsidRPr="003C7F7F">
        <w:rPr>
          <w:rFonts w:ascii="Verdana" w:hAnsi="Verdana"/>
          <w:b w:val="0"/>
          <w:color w:val="000000"/>
          <w:sz w:val="20"/>
          <w:szCs w:val="20"/>
        </w:rPr>
        <w:t xml:space="preserve"> </w:t>
      </w:r>
      <w:r w:rsidRPr="003C7F7F">
        <w:rPr>
          <w:rFonts w:ascii="Verdana" w:hAnsi="Verdana"/>
          <w:b w:val="0"/>
          <w:color w:val="000000"/>
          <w:sz w:val="20"/>
          <w:szCs w:val="20"/>
        </w:rPr>
        <w:t>umowy.</w:t>
      </w:r>
    </w:p>
    <w:p w14:paraId="07A652F3" w14:textId="77777777" w:rsidR="007373E7" w:rsidRPr="003C7F7F" w:rsidRDefault="00F6506A" w:rsidP="00E53AA8">
      <w:pPr>
        <w:pStyle w:val="Tekstpodstawowy"/>
        <w:numPr>
          <w:ilvl w:val="0"/>
          <w:numId w:val="18"/>
        </w:numPr>
        <w:tabs>
          <w:tab w:val="clear" w:pos="502"/>
          <w:tab w:val="num" w:pos="-1701"/>
        </w:tabs>
        <w:spacing w:line="240" w:lineRule="auto"/>
        <w:ind w:left="397" w:hanging="397"/>
        <w:rPr>
          <w:rFonts w:ascii="Verdana" w:hAnsi="Verdana"/>
          <w:b w:val="0"/>
          <w:bCs w:val="0"/>
          <w:sz w:val="20"/>
          <w:szCs w:val="20"/>
        </w:rPr>
      </w:pPr>
      <w:r w:rsidRPr="003C7F7F">
        <w:rPr>
          <w:rFonts w:ascii="Verdana" w:hAnsi="Verdana"/>
          <w:b w:val="0"/>
          <w:bCs w:val="0"/>
          <w:sz w:val="20"/>
          <w:szCs w:val="20"/>
        </w:rPr>
        <w:t xml:space="preserve">W przypadku zgłoszenia przez Podwykonawcę braku realizacji przez Wykonawcę jego wymagalnych zobowiązań finansowych, Zamawiający ma prawo w takim wypadku pokryć wynagrodzenie należne Podwykonawcy z zabezpieczenia należytego wykonania umowy, na co Wykonawca wyraża zgodę. </w:t>
      </w:r>
    </w:p>
    <w:p w14:paraId="12C8EE6D" w14:textId="77777777" w:rsidR="007373E7" w:rsidRPr="003C7F7F" w:rsidRDefault="00F6506A" w:rsidP="00E53AA8">
      <w:pPr>
        <w:pStyle w:val="Tekstpodstawowy"/>
        <w:numPr>
          <w:ilvl w:val="0"/>
          <w:numId w:val="18"/>
        </w:numPr>
        <w:tabs>
          <w:tab w:val="clear" w:pos="502"/>
          <w:tab w:val="num" w:pos="-1701"/>
        </w:tabs>
        <w:spacing w:line="240" w:lineRule="auto"/>
        <w:ind w:left="397" w:hanging="397"/>
        <w:rPr>
          <w:rFonts w:ascii="Verdana" w:hAnsi="Verdana"/>
          <w:b w:val="0"/>
          <w:bCs w:val="0"/>
          <w:sz w:val="20"/>
          <w:szCs w:val="20"/>
        </w:rPr>
      </w:pPr>
      <w:r w:rsidRPr="003C7F7F">
        <w:rPr>
          <w:rFonts w:ascii="Verdana" w:hAnsi="Verdana"/>
          <w:b w:val="0"/>
          <w:bCs w:val="0"/>
          <w:sz w:val="20"/>
          <w:szCs w:val="20"/>
        </w:rPr>
        <w:t xml:space="preserve">W przypadku stwierdzenia wad, płatność za część prac wadliwych nastąpi dopiero </w:t>
      </w:r>
      <w:r w:rsidRPr="003C7F7F">
        <w:rPr>
          <w:rFonts w:ascii="Verdana" w:hAnsi="Verdana"/>
          <w:b w:val="0"/>
          <w:bCs w:val="0"/>
          <w:sz w:val="20"/>
          <w:szCs w:val="20"/>
        </w:rPr>
        <w:br/>
        <w:t xml:space="preserve">po ich usunięciu przez Wykonawcę lub na jego koszt, a jeśli wad się nie da usunąć lecz </w:t>
      </w:r>
      <w:r w:rsidRPr="003C7F7F">
        <w:rPr>
          <w:rFonts w:ascii="Verdana" w:hAnsi="Verdana"/>
          <w:b w:val="0"/>
          <w:bCs w:val="0"/>
          <w:sz w:val="20"/>
          <w:szCs w:val="20"/>
        </w:rPr>
        <w:br/>
        <w:t>nie będą one miały wpływu na możliwość użytkowania i funkcjonalność obiektu, wynagrodzenie Wykonawcy zostanie pomniejszone proporcjonalnie do uszczerbku powstałego w wyniku istnienia wad.</w:t>
      </w:r>
    </w:p>
    <w:p w14:paraId="416F7D46" w14:textId="40FE92EF" w:rsidR="00F6506A" w:rsidRPr="003C7F7F" w:rsidRDefault="00F6506A" w:rsidP="00E53AA8">
      <w:pPr>
        <w:pStyle w:val="Tekstpodstawowy"/>
        <w:numPr>
          <w:ilvl w:val="0"/>
          <w:numId w:val="18"/>
        </w:numPr>
        <w:tabs>
          <w:tab w:val="clear" w:pos="502"/>
          <w:tab w:val="num" w:pos="-1701"/>
        </w:tabs>
        <w:spacing w:line="240" w:lineRule="auto"/>
        <w:ind w:left="397" w:hanging="397"/>
        <w:rPr>
          <w:rFonts w:ascii="Verdana" w:hAnsi="Verdana"/>
          <w:b w:val="0"/>
          <w:bCs w:val="0"/>
          <w:sz w:val="20"/>
          <w:szCs w:val="20"/>
        </w:rPr>
      </w:pPr>
      <w:r w:rsidRPr="003C7F7F">
        <w:rPr>
          <w:rFonts w:ascii="Verdana" w:hAnsi="Verdana"/>
          <w:b w:val="0"/>
          <w:bCs w:val="0"/>
          <w:sz w:val="20"/>
          <w:szCs w:val="20"/>
        </w:rPr>
        <w:t xml:space="preserve">Do faktur </w:t>
      </w:r>
      <w:r w:rsidR="002F3C0D" w:rsidRPr="003C7F7F">
        <w:rPr>
          <w:rFonts w:ascii="Verdana" w:hAnsi="Verdana"/>
          <w:b w:val="0"/>
          <w:bCs w:val="0"/>
          <w:sz w:val="20"/>
          <w:szCs w:val="20"/>
        </w:rPr>
        <w:t xml:space="preserve">częściowych </w:t>
      </w:r>
      <w:r w:rsidRPr="003C7F7F">
        <w:rPr>
          <w:rFonts w:ascii="Verdana" w:hAnsi="Verdana"/>
          <w:b w:val="0"/>
          <w:bCs w:val="0"/>
          <w:sz w:val="20"/>
          <w:szCs w:val="20"/>
        </w:rPr>
        <w:t>Wykonawca zobowiązany jest dołączyć kserokopię</w:t>
      </w:r>
      <w:r w:rsidR="00037AC2" w:rsidRPr="003C7F7F"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Pr="003C7F7F">
        <w:rPr>
          <w:rFonts w:ascii="Verdana" w:hAnsi="Verdana"/>
          <w:b w:val="0"/>
          <w:bCs w:val="0"/>
          <w:sz w:val="20"/>
          <w:szCs w:val="20"/>
        </w:rPr>
        <w:t>„Dziennika eksploatacji sygnalizacji”.</w:t>
      </w:r>
    </w:p>
    <w:p w14:paraId="6D25D0AD" w14:textId="670A1E43" w:rsidR="00F6506A" w:rsidRPr="003C7F7F" w:rsidRDefault="00F6506A" w:rsidP="005B5B8E">
      <w:pPr>
        <w:spacing w:before="240" w:after="240"/>
        <w:jc w:val="center"/>
        <w:rPr>
          <w:rFonts w:ascii="Verdana" w:hAnsi="Verdana"/>
          <w:b/>
          <w:bCs/>
          <w:sz w:val="20"/>
          <w:szCs w:val="20"/>
        </w:rPr>
      </w:pPr>
      <w:r w:rsidRPr="003C7F7F">
        <w:rPr>
          <w:rFonts w:ascii="Verdana" w:hAnsi="Verdana"/>
          <w:b/>
          <w:bCs/>
          <w:sz w:val="20"/>
          <w:szCs w:val="20"/>
        </w:rPr>
        <w:sym w:font="Times New Roman" w:char="00A7"/>
      </w:r>
      <w:r w:rsidRPr="003C7F7F">
        <w:rPr>
          <w:rFonts w:ascii="Verdana" w:hAnsi="Verdana"/>
          <w:b/>
          <w:bCs/>
          <w:sz w:val="20"/>
          <w:szCs w:val="20"/>
        </w:rPr>
        <w:t xml:space="preserve"> </w:t>
      </w:r>
      <w:r w:rsidR="004A745D" w:rsidRPr="003C7F7F">
        <w:rPr>
          <w:rFonts w:ascii="Verdana" w:hAnsi="Verdana"/>
          <w:b/>
          <w:bCs/>
          <w:sz w:val="20"/>
          <w:szCs w:val="20"/>
        </w:rPr>
        <w:t>7</w:t>
      </w:r>
    </w:p>
    <w:p w14:paraId="5EC36C6A" w14:textId="77777777" w:rsidR="007373E7" w:rsidRPr="003C7F7F" w:rsidRDefault="00F6506A" w:rsidP="00EE49CB">
      <w:pPr>
        <w:numPr>
          <w:ilvl w:val="0"/>
          <w:numId w:val="6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Fakturę  za wykonane usługi należy wystawić na adres Zamawiającego : </w:t>
      </w:r>
    </w:p>
    <w:p w14:paraId="0A230A2F" w14:textId="5EF2AD37" w:rsidR="007373E7" w:rsidRPr="003C7F7F" w:rsidRDefault="00BD7D18" w:rsidP="007373E7">
      <w:pPr>
        <w:ind w:left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b/>
          <w:bCs/>
          <w:sz w:val="20"/>
          <w:szCs w:val="20"/>
        </w:rPr>
        <w:t>Miasto</w:t>
      </w:r>
      <w:r w:rsidR="00F6506A" w:rsidRPr="003C7F7F">
        <w:rPr>
          <w:rFonts w:ascii="Verdana" w:hAnsi="Verdana"/>
          <w:b/>
          <w:bCs/>
          <w:sz w:val="20"/>
          <w:szCs w:val="20"/>
        </w:rPr>
        <w:t xml:space="preserve"> Tarnobrzeg</w:t>
      </w:r>
      <w:r w:rsidR="0043085F" w:rsidRPr="003C7F7F">
        <w:rPr>
          <w:rFonts w:ascii="Verdana" w:hAnsi="Verdana"/>
          <w:b/>
          <w:bCs/>
          <w:sz w:val="20"/>
          <w:szCs w:val="20"/>
        </w:rPr>
        <w:t>,</w:t>
      </w:r>
      <w:r w:rsidR="00F6506A" w:rsidRPr="003C7F7F">
        <w:rPr>
          <w:rFonts w:ascii="Verdana" w:hAnsi="Verdana"/>
          <w:b/>
          <w:bCs/>
          <w:sz w:val="20"/>
          <w:szCs w:val="20"/>
        </w:rPr>
        <w:t xml:space="preserve"> ul. Kościuszki 32, 39-400 Tarnobrzeg.</w:t>
      </w:r>
    </w:p>
    <w:p w14:paraId="7D4A6139" w14:textId="77777777" w:rsidR="00F6506A" w:rsidRPr="003C7F7F" w:rsidRDefault="00F6506A" w:rsidP="007373E7">
      <w:pPr>
        <w:ind w:left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Numer Identyfikacji Podatkowej Zamawiającego: </w:t>
      </w:r>
      <w:r w:rsidRPr="003C7F7F">
        <w:rPr>
          <w:rFonts w:ascii="Verdana" w:hAnsi="Verdana"/>
          <w:b/>
          <w:bCs/>
          <w:sz w:val="20"/>
          <w:szCs w:val="20"/>
        </w:rPr>
        <w:t>NIP 867-20-79-199</w:t>
      </w:r>
    </w:p>
    <w:p w14:paraId="2980B1BB" w14:textId="073A9796" w:rsidR="00F6506A" w:rsidRPr="003C7F7F" w:rsidRDefault="00F6506A" w:rsidP="00EE49CB">
      <w:pPr>
        <w:numPr>
          <w:ilvl w:val="0"/>
          <w:numId w:val="6"/>
        </w:numPr>
        <w:spacing w:line="360" w:lineRule="auto"/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Wykonawca jest / nie jest podatnikiem podatku od towarów i usług VAT i posiada</w:t>
      </w:r>
      <w:r w:rsidR="00797FF2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>NIP:</w:t>
      </w:r>
    </w:p>
    <w:p w14:paraId="492F2DAC" w14:textId="3D3BC049" w:rsidR="00F6506A" w:rsidRPr="003C7F7F" w:rsidRDefault="007373E7" w:rsidP="007373E7">
      <w:pPr>
        <w:ind w:left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……………</w:t>
      </w:r>
      <w:r w:rsidR="00602F16" w:rsidRPr="003C7F7F">
        <w:rPr>
          <w:rFonts w:ascii="Verdana" w:hAnsi="Verdana"/>
          <w:sz w:val="20"/>
          <w:szCs w:val="20"/>
        </w:rPr>
        <w:t>……………………………………………</w:t>
      </w:r>
      <w:r w:rsidRPr="003C7F7F">
        <w:rPr>
          <w:rFonts w:ascii="Verdana" w:hAnsi="Verdana"/>
          <w:sz w:val="20"/>
          <w:szCs w:val="20"/>
        </w:rPr>
        <w:t>…………………</w:t>
      </w:r>
      <w:r w:rsidR="00F6506A" w:rsidRPr="003C7F7F">
        <w:rPr>
          <w:rFonts w:ascii="Verdana" w:hAnsi="Verdana"/>
          <w:sz w:val="20"/>
          <w:szCs w:val="20"/>
        </w:rPr>
        <w:t>…</w:t>
      </w:r>
      <w:r w:rsidR="0043085F" w:rsidRPr="003C7F7F">
        <w:rPr>
          <w:rFonts w:ascii="Verdana" w:hAnsi="Verdana"/>
          <w:sz w:val="20"/>
          <w:szCs w:val="20"/>
        </w:rPr>
        <w:t>………………………</w:t>
      </w:r>
      <w:r w:rsidR="00F6506A" w:rsidRPr="003C7F7F">
        <w:rPr>
          <w:rFonts w:ascii="Verdana" w:hAnsi="Verdana"/>
          <w:sz w:val="20"/>
          <w:szCs w:val="20"/>
        </w:rPr>
        <w:t>………………………………..…</w:t>
      </w:r>
    </w:p>
    <w:p w14:paraId="31F7F80D" w14:textId="77777777" w:rsidR="00F6506A" w:rsidRPr="003C7F7F" w:rsidRDefault="00F6506A" w:rsidP="0066062C">
      <w:pPr>
        <w:jc w:val="both"/>
        <w:rPr>
          <w:rFonts w:ascii="Verdana" w:hAnsi="Verdana"/>
          <w:sz w:val="20"/>
          <w:szCs w:val="20"/>
        </w:rPr>
      </w:pPr>
    </w:p>
    <w:p w14:paraId="7808C538" w14:textId="6BCE6605" w:rsidR="00172DEE" w:rsidRPr="003C7F7F" w:rsidRDefault="0066062C" w:rsidP="0066062C">
      <w:pPr>
        <w:ind w:left="425"/>
        <w:jc w:val="center"/>
        <w:rPr>
          <w:rFonts w:ascii="Verdana" w:hAnsi="Verdana"/>
          <w:b/>
          <w:caps/>
          <w:color w:val="000000" w:themeColor="text1"/>
          <w:sz w:val="20"/>
          <w:szCs w:val="20"/>
        </w:rPr>
      </w:pPr>
      <w:r w:rsidRPr="003C7F7F">
        <w:rPr>
          <w:rFonts w:ascii="Verdana" w:hAnsi="Verdana"/>
          <w:b/>
          <w:caps/>
          <w:color w:val="000000" w:themeColor="text1"/>
          <w:sz w:val="20"/>
          <w:szCs w:val="20"/>
        </w:rPr>
        <w:t xml:space="preserve">Polecenie Zamawiającego </w:t>
      </w:r>
    </w:p>
    <w:p w14:paraId="580AC173" w14:textId="1E9B1B9A" w:rsidR="00172DEE" w:rsidRPr="003C7F7F" w:rsidRDefault="00172DEE" w:rsidP="0066062C">
      <w:pPr>
        <w:spacing w:before="240" w:after="240"/>
        <w:ind w:left="425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3C7F7F">
        <w:rPr>
          <w:rFonts w:ascii="Verdana" w:hAnsi="Verdana"/>
          <w:b/>
          <w:color w:val="000000" w:themeColor="text1"/>
          <w:sz w:val="20"/>
          <w:szCs w:val="20"/>
        </w:rPr>
        <w:t xml:space="preserve">§ </w:t>
      </w:r>
      <w:r w:rsidR="004A745D" w:rsidRPr="003C7F7F">
        <w:rPr>
          <w:rFonts w:ascii="Verdana" w:hAnsi="Verdana"/>
          <w:b/>
          <w:color w:val="000000" w:themeColor="text1"/>
          <w:sz w:val="20"/>
          <w:szCs w:val="20"/>
        </w:rPr>
        <w:t>8</w:t>
      </w:r>
    </w:p>
    <w:p w14:paraId="7DB3F6D5" w14:textId="461EA04A" w:rsidR="00172DEE" w:rsidRPr="003C7F7F" w:rsidRDefault="00172DEE" w:rsidP="00E7383B">
      <w:pPr>
        <w:numPr>
          <w:ilvl w:val="0"/>
          <w:numId w:val="43"/>
        </w:numPr>
        <w:tabs>
          <w:tab w:val="clear" w:pos="1065"/>
        </w:tabs>
        <w:ind w:left="397" w:hanging="39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C7F7F">
        <w:rPr>
          <w:rFonts w:ascii="Verdana" w:hAnsi="Verdana"/>
          <w:color w:val="000000" w:themeColor="text1"/>
          <w:sz w:val="20"/>
          <w:szCs w:val="20"/>
        </w:rPr>
        <w:t>Wykonawca będzie wykonywał prace,</w:t>
      </w:r>
      <w:r w:rsidRPr="003C7F7F">
        <w:rPr>
          <w:rFonts w:ascii="Verdana" w:hAnsi="Verdana"/>
          <w:sz w:val="20"/>
          <w:szCs w:val="20"/>
        </w:rPr>
        <w:t xml:space="preserve"> za wyjątkiem prac rozliczanych ryczałtowo </w:t>
      </w:r>
      <w:r w:rsidR="0066062C" w:rsidRPr="003C7F7F">
        <w:rPr>
          <w:rFonts w:ascii="Verdana" w:hAnsi="Verdana"/>
          <w:sz w:val="20"/>
          <w:szCs w:val="20"/>
        </w:rPr>
        <w:br/>
      </w:r>
      <w:r w:rsidRPr="003C7F7F">
        <w:rPr>
          <w:rFonts w:ascii="Verdana" w:hAnsi="Verdana"/>
          <w:color w:val="000000" w:themeColor="text1"/>
          <w:sz w:val="20"/>
          <w:szCs w:val="20"/>
        </w:rPr>
        <w:t>na podstawie pisemnego polecenia Zamawiającego,</w:t>
      </w:r>
      <w:r w:rsidR="0066062C" w:rsidRPr="003C7F7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C7F7F">
        <w:rPr>
          <w:rFonts w:ascii="Verdana" w:hAnsi="Verdana"/>
          <w:color w:val="000000" w:themeColor="text1"/>
          <w:sz w:val="20"/>
          <w:szCs w:val="20"/>
        </w:rPr>
        <w:t xml:space="preserve">określającego lokalizację, orientacyjny zakres i wartość netto oraz terminy rozpoczęcia i zakończenia tych prac. Przyjęcie pisemnego polecenia przez Wykonawcę będzie równoznaczne z przejęciem przez niego placu robót. Wykonawca pisemnie potwierdzi przyjęcie polecenia wykonania. Brak potwierdzenia przyjęcia polecenia wykonania nie zwalnia Wykonawcy z obowiązku jego realizacji w terminach w nim określonych. </w:t>
      </w:r>
    </w:p>
    <w:p w14:paraId="7C114382" w14:textId="470F9660" w:rsidR="00172DEE" w:rsidRPr="003C7F7F" w:rsidRDefault="00172DEE" w:rsidP="00E7383B">
      <w:pPr>
        <w:numPr>
          <w:ilvl w:val="0"/>
          <w:numId w:val="43"/>
        </w:numPr>
        <w:tabs>
          <w:tab w:val="clear" w:pos="1065"/>
        </w:tabs>
        <w:ind w:left="397" w:hanging="39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C7F7F">
        <w:rPr>
          <w:rFonts w:ascii="Verdana" w:hAnsi="Verdana"/>
          <w:color w:val="000000" w:themeColor="text1"/>
          <w:sz w:val="20"/>
          <w:szCs w:val="20"/>
        </w:rPr>
        <w:t>W przypadkach zagrożenia bezpieczeństwa ruchu, awarii lub katastrofy budowlanej wymagających podjęcia działań interwencyjnych, polecenie może być wydane ustnie (telefonicznie), a następnie potwierdzone pisemnie. Polecenie może być wydane przez osoby upoważnione przez Zamawiającego.</w:t>
      </w:r>
    </w:p>
    <w:p w14:paraId="1A775A43" w14:textId="6E0344B9" w:rsidR="009A7E29" w:rsidRPr="003C7F7F" w:rsidRDefault="00172DEE" w:rsidP="00E7383B">
      <w:pPr>
        <w:numPr>
          <w:ilvl w:val="0"/>
          <w:numId w:val="43"/>
        </w:numPr>
        <w:tabs>
          <w:tab w:val="clear" w:pos="1065"/>
        </w:tabs>
        <w:ind w:left="397" w:hanging="39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C7F7F">
        <w:rPr>
          <w:rFonts w:ascii="Verdana" w:hAnsi="Verdana"/>
          <w:color w:val="000000" w:themeColor="text1"/>
          <w:sz w:val="20"/>
          <w:szCs w:val="20"/>
        </w:rPr>
        <w:t xml:space="preserve"> W sytuacjach, o których mowa w ust. 2, Wykonawca zobowiązany jest  przystąpić </w:t>
      </w:r>
      <w:r w:rsidR="0017792C" w:rsidRPr="003C7F7F">
        <w:rPr>
          <w:rFonts w:ascii="Verdana" w:hAnsi="Verdana"/>
          <w:color w:val="000000" w:themeColor="text1"/>
          <w:sz w:val="20"/>
          <w:szCs w:val="20"/>
        </w:rPr>
        <w:br/>
      </w:r>
      <w:r w:rsidRPr="003C7F7F">
        <w:rPr>
          <w:rFonts w:ascii="Verdana" w:hAnsi="Verdana"/>
          <w:color w:val="000000" w:themeColor="text1"/>
          <w:sz w:val="20"/>
          <w:szCs w:val="20"/>
        </w:rPr>
        <w:t xml:space="preserve">do realizacji </w:t>
      </w:r>
      <w:r w:rsidRPr="003C7F7F">
        <w:rPr>
          <w:rFonts w:ascii="Verdana" w:hAnsi="Verdana"/>
          <w:sz w:val="20"/>
          <w:szCs w:val="20"/>
        </w:rPr>
        <w:t>zlecenia związanego z wykonywaniem prac</w:t>
      </w:r>
      <w:r w:rsidRPr="003C7F7F">
        <w:rPr>
          <w:rFonts w:ascii="Verdana" w:hAnsi="Verdana"/>
          <w:b/>
          <w:sz w:val="20"/>
          <w:szCs w:val="20"/>
        </w:rPr>
        <w:t xml:space="preserve"> w  trybie „awaryjnym”</w:t>
      </w:r>
      <w:r w:rsidRPr="003C7F7F">
        <w:rPr>
          <w:rFonts w:ascii="Verdana" w:hAnsi="Verdana"/>
          <w:sz w:val="20"/>
          <w:szCs w:val="20"/>
        </w:rPr>
        <w:t>.</w:t>
      </w:r>
      <w:r w:rsidRPr="003C7F7F">
        <w:rPr>
          <w:rFonts w:ascii="Verdana" w:hAnsi="Verdana"/>
          <w:color w:val="000000" w:themeColor="text1"/>
          <w:sz w:val="20"/>
          <w:szCs w:val="20"/>
        </w:rPr>
        <w:t xml:space="preserve"> Przez przystąpienie do realizacji prac w trybie „awaryjnym”, o którym mowa w zdaniu pierwszym, należy rozumieć czas (termin) liczony od chwili skierowania do Wykonawcy przez Przedstawiciela Zamawiającego zlecenia (polecenia) w tym zakresie, do chwili przybycia ekipy Wykonawcy na miejsce awarii i przystąpienia do zabezpieczenia </w:t>
      </w:r>
      <w:r w:rsidR="009A7E29" w:rsidRPr="003C7F7F">
        <w:rPr>
          <w:rFonts w:ascii="Verdana" w:hAnsi="Verdana"/>
          <w:color w:val="000000" w:themeColor="text1"/>
          <w:sz w:val="20"/>
          <w:szCs w:val="20"/>
        </w:rPr>
        <w:br/>
      </w:r>
      <w:r w:rsidRPr="003C7F7F">
        <w:rPr>
          <w:rFonts w:ascii="Verdana" w:hAnsi="Verdana"/>
          <w:color w:val="000000" w:themeColor="text1"/>
          <w:sz w:val="20"/>
          <w:szCs w:val="20"/>
        </w:rPr>
        <w:t>i</w:t>
      </w:r>
      <w:r w:rsidR="00417BB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C7F7F">
        <w:rPr>
          <w:rFonts w:ascii="Verdana" w:hAnsi="Verdana"/>
          <w:color w:val="000000" w:themeColor="text1"/>
          <w:sz w:val="20"/>
          <w:szCs w:val="20"/>
        </w:rPr>
        <w:t>oznakowania miejsca awarii, a następnie przystąpienia do usuwania</w:t>
      </w:r>
      <w:r w:rsidR="00417BB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C7F7F">
        <w:rPr>
          <w:rFonts w:ascii="Verdana" w:hAnsi="Verdana"/>
          <w:color w:val="000000" w:themeColor="text1"/>
          <w:sz w:val="20"/>
          <w:szCs w:val="20"/>
        </w:rPr>
        <w:t>przyczyn/skutków tej awarii.</w:t>
      </w:r>
      <w:r w:rsidRPr="003C7F7F">
        <w:rPr>
          <w:rFonts w:ascii="Verdana" w:hAnsi="Verdana"/>
          <w:sz w:val="20"/>
          <w:szCs w:val="20"/>
        </w:rPr>
        <w:t xml:space="preserve"> </w:t>
      </w:r>
    </w:p>
    <w:p w14:paraId="3483D486" w14:textId="77777777" w:rsidR="009A7E29" w:rsidRPr="003C7F7F" w:rsidRDefault="009A7E29" w:rsidP="00E7383B">
      <w:pPr>
        <w:numPr>
          <w:ilvl w:val="0"/>
          <w:numId w:val="43"/>
        </w:numPr>
        <w:tabs>
          <w:tab w:val="clear" w:pos="1065"/>
        </w:tabs>
        <w:ind w:left="397" w:hanging="39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Czas reakcji Wykonawcy na podjęcie działań serwisowych w przypadku awarii sygnalizacji nie może przekroczyć 15 min. od powiadomienia.</w:t>
      </w:r>
    </w:p>
    <w:p w14:paraId="68A5AD4E" w14:textId="77777777" w:rsidR="009A7E29" w:rsidRPr="003C7F7F" w:rsidRDefault="009A7E29" w:rsidP="00E7383B">
      <w:pPr>
        <w:numPr>
          <w:ilvl w:val="0"/>
          <w:numId w:val="43"/>
        </w:numPr>
        <w:tabs>
          <w:tab w:val="clear" w:pos="1065"/>
        </w:tabs>
        <w:ind w:left="397" w:hanging="39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Nie odebranie zgłoszenia telefonicznego przez Wykonawcę nie zwalnia </w:t>
      </w:r>
      <w:r w:rsidRPr="003C7F7F">
        <w:rPr>
          <w:rFonts w:ascii="Verdana" w:hAnsi="Verdana"/>
          <w:sz w:val="20"/>
          <w:szCs w:val="20"/>
        </w:rPr>
        <w:br/>
        <w:t>go od odpowiedzialności napraw sygnalizacji świetlnej. W przypadku nie odebrania telefonicznego zgłoszenia przez Wykonawcę, czas reakcji liczony będzie od chwili podjęcia próby nawiązania z nim kontaktu.</w:t>
      </w:r>
    </w:p>
    <w:p w14:paraId="529CC6D6" w14:textId="77777777" w:rsidR="009A7E29" w:rsidRPr="003C7F7F" w:rsidRDefault="009A7E29" w:rsidP="00E7383B">
      <w:pPr>
        <w:numPr>
          <w:ilvl w:val="0"/>
          <w:numId w:val="43"/>
        </w:numPr>
        <w:tabs>
          <w:tab w:val="clear" w:pos="1065"/>
        </w:tabs>
        <w:ind w:left="397" w:hanging="39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Każdorazowo zakresy prac wykonywanych w ramach bieżącego utrzymania </w:t>
      </w:r>
      <w:r w:rsidRPr="003C7F7F">
        <w:rPr>
          <w:rFonts w:ascii="Verdana" w:hAnsi="Verdana"/>
          <w:sz w:val="20"/>
          <w:szCs w:val="20"/>
        </w:rPr>
        <w:br/>
        <w:t xml:space="preserve">i konserwacji zestawu urządzeń sygnalizacji świetlnych będą realizowane w oparciu </w:t>
      </w:r>
      <w:r w:rsidRPr="003C7F7F">
        <w:rPr>
          <w:rFonts w:ascii="Verdana" w:hAnsi="Verdana"/>
          <w:sz w:val="20"/>
          <w:szCs w:val="20"/>
        </w:rPr>
        <w:br/>
        <w:t xml:space="preserve">o zadania przewidziane w kosztorysie ofertowym, a terminy ich wykonania będą ustalane przez Wydział Techniczno-Inwestycyjny i Drogownictwa Urzędu Miasta </w:t>
      </w:r>
      <w:r w:rsidRPr="003C7F7F">
        <w:rPr>
          <w:rFonts w:ascii="Verdana" w:hAnsi="Verdana"/>
          <w:sz w:val="20"/>
          <w:szCs w:val="20"/>
        </w:rPr>
        <w:lastRenderedPageBreak/>
        <w:t xml:space="preserve">Tarnobrzega działający w imieniu Zamawiającego. Podstawę zlecenia będzie stanowił protokół przekazania frontu robót (za wyjątkiem sytuacji awaryjnych). </w:t>
      </w:r>
    </w:p>
    <w:p w14:paraId="687EEAF7" w14:textId="138E3BE7" w:rsidR="009A7E29" w:rsidRPr="003C7F7F" w:rsidRDefault="009A7E29" w:rsidP="00E7383B">
      <w:pPr>
        <w:numPr>
          <w:ilvl w:val="0"/>
          <w:numId w:val="43"/>
        </w:numPr>
        <w:tabs>
          <w:tab w:val="clear" w:pos="1065"/>
        </w:tabs>
        <w:ind w:left="397" w:hanging="39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Czas usunięcia awarii pracy urządzeń sygnalizacji świetlnej stwierdzonej w oparciu </w:t>
      </w:r>
      <w:r w:rsidRPr="003C7F7F">
        <w:rPr>
          <w:rFonts w:ascii="Verdana" w:hAnsi="Verdana"/>
          <w:sz w:val="20"/>
          <w:szCs w:val="20"/>
        </w:rPr>
        <w:br/>
        <w:t xml:space="preserve">o cotygodniowe objazdy oraz zgłoszenia przyjmowane na podany numer telefonu komórkowego oraz stacjonarnego całości urządzeń sygnalizacji świetlnej zainstalowanych na terenie Miasta Tarnobrzega zgodnie z wymogami stawianymi </w:t>
      </w:r>
      <w:r w:rsidRPr="003C7F7F">
        <w:rPr>
          <w:rFonts w:ascii="Verdana" w:hAnsi="Verdana"/>
          <w:sz w:val="20"/>
          <w:szCs w:val="20"/>
        </w:rPr>
        <w:br/>
        <w:t>przez Zamawiającego ustala się na:</w:t>
      </w:r>
    </w:p>
    <w:p w14:paraId="6808F645" w14:textId="77777777" w:rsidR="009A7E29" w:rsidRPr="003C7F7F" w:rsidRDefault="009A7E29" w:rsidP="00E7383B">
      <w:pPr>
        <w:pStyle w:val="Tekstpodstawowy"/>
        <w:numPr>
          <w:ilvl w:val="0"/>
          <w:numId w:val="27"/>
        </w:numPr>
        <w:spacing w:line="240" w:lineRule="auto"/>
        <w:ind w:left="397" w:hanging="397"/>
        <w:rPr>
          <w:rFonts w:ascii="Verdana" w:hAnsi="Verdana"/>
          <w:b w:val="0"/>
          <w:bCs w:val="0"/>
          <w:sz w:val="20"/>
          <w:szCs w:val="20"/>
        </w:rPr>
      </w:pPr>
      <w:r w:rsidRPr="003C7F7F">
        <w:rPr>
          <w:rFonts w:ascii="Verdana" w:hAnsi="Verdana"/>
          <w:b w:val="0"/>
          <w:bCs w:val="0"/>
          <w:sz w:val="20"/>
          <w:szCs w:val="20"/>
        </w:rPr>
        <w:t xml:space="preserve">nie dłuższy niż 24 godziny od chwili otrzymania zgłoszenia  (telefon, fax, e-mail) </w:t>
      </w:r>
      <w:r w:rsidRPr="003C7F7F">
        <w:rPr>
          <w:rFonts w:ascii="Verdana" w:hAnsi="Verdana"/>
          <w:b w:val="0"/>
          <w:bCs w:val="0"/>
          <w:sz w:val="20"/>
          <w:szCs w:val="20"/>
        </w:rPr>
        <w:br/>
        <w:t xml:space="preserve">do chwili potwierdzenia (telefon, fax, e-mail) do Wydziału Techniczno-Inwestycyjnego </w:t>
      </w:r>
      <w:r w:rsidRPr="003C7F7F">
        <w:rPr>
          <w:rFonts w:ascii="Verdana" w:hAnsi="Verdana"/>
          <w:b w:val="0"/>
          <w:bCs w:val="0"/>
          <w:sz w:val="20"/>
          <w:szCs w:val="20"/>
        </w:rPr>
        <w:br/>
        <w:t>i Drogownictwa Urzędu Miasta Tarnobrzega faktu usunięcia, jeżeli dotyczy ono rozbitego aparatu sterowniczego albo mechanicznego uszkodzenia odcinka kabla sygnalizacyjnego, zasilającego lub komunikacyjnego położonego w kanalizacji kablowej lub w czasie ustalonym indywidualnie z Zamawiającym w przypadku mechanicznego uszkodzenia odcinka kabla sygnalizacyjnego, zasilającego lub komunikacyjnego położonego w ziemi;</w:t>
      </w:r>
    </w:p>
    <w:p w14:paraId="3ADCAE87" w14:textId="77777777" w:rsidR="009A7E29" w:rsidRPr="003C7F7F" w:rsidRDefault="009A7E29" w:rsidP="00E7383B">
      <w:pPr>
        <w:pStyle w:val="Tekstpodstawowy"/>
        <w:numPr>
          <w:ilvl w:val="0"/>
          <w:numId w:val="27"/>
        </w:numPr>
        <w:spacing w:line="240" w:lineRule="auto"/>
        <w:ind w:left="397" w:hanging="397"/>
        <w:rPr>
          <w:rFonts w:ascii="Verdana" w:hAnsi="Verdana"/>
          <w:b w:val="0"/>
          <w:bCs w:val="0"/>
          <w:sz w:val="20"/>
          <w:szCs w:val="20"/>
        </w:rPr>
      </w:pPr>
      <w:r w:rsidRPr="003C7F7F">
        <w:rPr>
          <w:rFonts w:ascii="Verdana" w:hAnsi="Verdana"/>
          <w:b w:val="0"/>
          <w:bCs w:val="0"/>
          <w:sz w:val="20"/>
          <w:szCs w:val="20"/>
        </w:rPr>
        <w:t xml:space="preserve">pozostałe nieprawidłowości w pracy urządzeń sygnalizacji świetlnej powinny zostać usunięte w czasie nie dłuższym niż 2 godziny, od chwili otrzymania zgłoszenia </w:t>
      </w:r>
      <w:r w:rsidRPr="003C7F7F">
        <w:rPr>
          <w:rFonts w:ascii="Verdana" w:hAnsi="Verdana"/>
          <w:b w:val="0"/>
          <w:bCs w:val="0"/>
          <w:sz w:val="20"/>
          <w:szCs w:val="20"/>
        </w:rPr>
        <w:br/>
        <w:t>(telefon, fax, e-mail) do chwili potwierdzenia (telefon, fax, e-mail) do Wydziału Techniczno-Inwestycyjnego i Drogownictwa Urzędu Miasta Tarnobrzega faktu usunięcia;</w:t>
      </w:r>
    </w:p>
    <w:p w14:paraId="2C837168" w14:textId="53E3D6B5" w:rsidR="009A64E0" w:rsidRPr="003C7F7F" w:rsidRDefault="009A7E29" w:rsidP="00E7383B">
      <w:pPr>
        <w:pStyle w:val="Tekstpodstawowy"/>
        <w:numPr>
          <w:ilvl w:val="0"/>
          <w:numId w:val="27"/>
        </w:numPr>
        <w:spacing w:line="240" w:lineRule="auto"/>
        <w:ind w:left="397" w:hanging="397"/>
        <w:rPr>
          <w:rFonts w:ascii="Verdana" w:hAnsi="Verdana"/>
          <w:b w:val="0"/>
          <w:bCs w:val="0"/>
          <w:sz w:val="20"/>
          <w:szCs w:val="20"/>
        </w:rPr>
      </w:pPr>
      <w:r w:rsidRPr="003C7F7F">
        <w:rPr>
          <w:rFonts w:ascii="Verdana" w:hAnsi="Verdana"/>
          <w:b w:val="0"/>
          <w:bCs w:val="0"/>
          <w:sz w:val="20"/>
          <w:szCs w:val="20"/>
        </w:rPr>
        <w:t xml:space="preserve">Wykonawca zobowiązany jest do zabezpieczenia urządzeń sygnalizacji świetlnej </w:t>
      </w:r>
      <w:r w:rsidRPr="003C7F7F">
        <w:rPr>
          <w:rFonts w:ascii="Verdana" w:hAnsi="Verdana"/>
          <w:b w:val="0"/>
          <w:bCs w:val="0"/>
          <w:sz w:val="20"/>
          <w:szCs w:val="20"/>
        </w:rPr>
        <w:br/>
        <w:t xml:space="preserve">(np. </w:t>
      </w:r>
      <w:r w:rsidR="00610FED">
        <w:rPr>
          <w:rFonts w:ascii="Verdana" w:hAnsi="Verdana"/>
          <w:b w:val="0"/>
          <w:bCs w:val="0"/>
          <w:sz w:val="20"/>
          <w:szCs w:val="20"/>
        </w:rPr>
        <w:t xml:space="preserve">uszkodzony </w:t>
      </w:r>
      <w:r w:rsidR="005B5B99">
        <w:rPr>
          <w:rFonts w:ascii="Verdana" w:hAnsi="Verdana"/>
          <w:b w:val="0"/>
          <w:bCs w:val="0"/>
          <w:sz w:val="20"/>
          <w:szCs w:val="20"/>
        </w:rPr>
        <w:t>element wsporczy</w:t>
      </w:r>
      <w:r w:rsidRPr="003C7F7F">
        <w:rPr>
          <w:rFonts w:ascii="Verdana" w:hAnsi="Verdana"/>
          <w:b w:val="0"/>
          <w:bCs w:val="0"/>
          <w:sz w:val="20"/>
          <w:szCs w:val="20"/>
        </w:rPr>
        <w:t xml:space="preserve">, </w:t>
      </w:r>
      <w:r w:rsidR="00417BB3">
        <w:rPr>
          <w:rFonts w:ascii="Verdana" w:hAnsi="Verdana"/>
          <w:b w:val="0"/>
          <w:bCs w:val="0"/>
          <w:sz w:val="20"/>
          <w:szCs w:val="20"/>
        </w:rPr>
        <w:t>sygnalizator</w:t>
      </w:r>
      <w:r w:rsidRPr="003C7F7F">
        <w:rPr>
          <w:rFonts w:ascii="Verdana" w:hAnsi="Verdana"/>
          <w:b w:val="0"/>
          <w:bCs w:val="0"/>
          <w:sz w:val="20"/>
          <w:szCs w:val="20"/>
        </w:rPr>
        <w:t xml:space="preserve"> itp.) w ciągu 2 godzin od otrzymania zgłoszenia o uszkodzeniu;</w:t>
      </w:r>
    </w:p>
    <w:p w14:paraId="04DBECC8" w14:textId="7AFF3AE6" w:rsidR="00172DEE" w:rsidRPr="003C7F7F" w:rsidRDefault="009A7E29" w:rsidP="00E7383B">
      <w:pPr>
        <w:pStyle w:val="Tekstpodstawowy"/>
        <w:numPr>
          <w:ilvl w:val="0"/>
          <w:numId w:val="27"/>
        </w:numPr>
        <w:spacing w:line="240" w:lineRule="auto"/>
        <w:ind w:left="397" w:hanging="397"/>
        <w:rPr>
          <w:rFonts w:ascii="Verdana" w:hAnsi="Verdana"/>
          <w:b w:val="0"/>
          <w:bCs w:val="0"/>
          <w:sz w:val="20"/>
          <w:szCs w:val="20"/>
        </w:rPr>
      </w:pPr>
      <w:r w:rsidRPr="003C7F7F">
        <w:rPr>
          <w:rFonts w:ascii="Verdana" w:hAnsi="Verdana"/>
          <w:b w:val="0"/>
          <w:bCs w:val="0"/>
          <w:sz w:val="20"/>
          <w:szCs w:val="20"/>
        </w:rPr>
        <w:t>usunięcie uszkodzeń innych niż wymienione powyżej nastąpi w terminie uzgodnionym protokolarnie z Zamawiającym.</w:t>
      </w:r>
    </w:p>
    <w:p w14:paraId="109856D0" w14:textId="77777777" w:rsidR="00172DEE" w:rsidRPr="003C7F7F" w:rsidRDefault="00172DEE" w:rsidP="00797FF2">
      <w:pPr>
        <w:pStyle w:val="Tekstpodstawowy"/>
        <w:spacing w:line="240" w:lineRule="auto"/>
        <w:ind w:left="709" w:hanging="709"/>
        <w:jc w:val="center"/>
        <w:rPr>
          <w:rFonts w:ascii="Verdana" w:hAnsi="Verdana"/>
          <w:sz w:val="20"/>
          <w:szCs w:val="20"/>
        </w:rPr>
      </w:pPr>
    </w:p>
    <w:p w14:paraId="10F3D907" w14:textId="531FEE31" w:rsidR="00F6506A" w:rsidRPr="003C7F7F" w:rsidRDefault="00F6506A" w:rsidP="00797FF2">
      <w:pPr>
        <w:pStyle w:val="Tekstpodstawowy"/>
        <w:spacing w:line="240" w:lineRule="auto"/>
        <w:ind w:left="709" w:hanging="709"/>
        <w:jc w:val="center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OBOWIĄZKI ZAMAWIAJĄCEGO</w:t>
      </w:r>
    </w:p>
    <w:p w14:paraId="75D98DE6" w14:textId="793D5DCC" w:rsidR="00F6506A" w:rsidRPr="003C7F7F" w:rsidRDefault="00F6506A" w:rsidP="00797FF2">
      <w:pPr>
        <w:spacing w:before="240" w:after="240"/>
        <w:jc w:val="center"/>
        <w:rPr>
          <w:rFonts w:ascii="Verdana" w:hAnsi="Verdana"/>
          <w:b/>
          <w:bCs/>
          <w:sz w:val="20"/>
          <w:szCs w:val="20"/>
        </w:rPr>
      </w:pPr>
      <w:r w:rsidRPr="003C7F7F">
        <w:rPr>
          <w:rFonts w:ascii="Verdana" w:hAnsi="Verdana"/>
          <w:b/>
          <w:bCs/>
          <w:sz w:val="20"/>
          <w:szCs w:val="20"/>
        </w:rPr>
        <w:sym w:font="Times New Roman" w:char="00A7"/>
      </w:r>
      <w:r w:rsidRPr="003C7F7F">
        <w:rPr>
          <w:rFonts w:ascii="Verdana" w:hAnsi="Verdana"/>
          <w:b/>
          <w:bCs/>
          <w:sz w:val="20"/>
          <w:szCs w:val="20"/>
        </w:rPr>
        <w:t xml:space="preserve"> </w:t>
      </w:r>
      <w:r w:rsidR="004A745D" w:rsidRPr="003C7F7F">
        <w:rPr>
          <w:rFonts w:ascii="Verdana" w:hAnsi="Verdana"/>
          <w:b/>
          <w:bCs/>
          <w:sz w:val="20"/>
          <w:szCs w:val="20"/>
        </w:rPr>
        <w:t>9</w:t>
      </w:r>
    </w:p>
    <w:p w14:paraId="7F09EBBF" w14:textId="77777777" w:rsidR="00925053" w:rsidRPr="003C7F7F" w:rsidRDefault="00925053" w:rsidP="00E7383B">
      <w:pPr>
        <w:numPr>
          <w:ilvl w:val="0"/>
          <w:numId w:val="44"/>
        </w:numPr>
        <w:tabs>
          <w:tab w:val="clear" w:pos="397"/>
        </w:tabs>
        <w:jc w:val="both"/>
        <w:rPr>
          <w:rFonts w:ascii="Verdana" w:hAnsi="Verdana"/>
          <w:color w:val="000000" w:themeColor="text1"/>
          <w:sz w:val="20"/>
          <w:szCs w:val="20"/>
        </w:rPr>
      </w:pPr>
      <w:r w:rsidRPr="003C7F7F">
        <w:rPr>
          <w:rFonts w:ascii="Verdana" w:hAnsi="Verdana"/>
          <w:color w:val="000000" w:themeColor="text1"/>
          <w:sz w:val="20"/>
          <w:szCs w:val="20"/>
        </w:rPr>
        <w:t>Do obowiązków Zamawiającego należy:</w:t>
      </w:r>
    </w:p>
    <w:p w14:paraId="2C61B42E" w14:textId="77777777" w:rsidR="005629C9" w:rsidRPr="005629C9" w:rsidRDefault="00925053" w:rsidP="00E7383B">
      <w:pPr>
        <w:pStyle w:val="Akapitzlist"/>
        <w:numPr>
          <w:ilvl w:val="2"/>
          <w:numId w:val="44"/>
        </w:numPr>
        <w:tabs>
          <w:tab w:val="clear" w:pos="600"/>
        </w:tabs>
        <w:ind w:left="425" w:hanging="39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C7F7F">
        <w:rPr>
          <w:rFonts w:ascii="Verdana" w:hAnsi="Verdana"/>
          <w:color w:val="000000" w:themeColor="text1"/>
          <w:sz w:val="20"/>
          <w:szCs w:val="20"/>
        </w:rPr>
        <w:t>każdorazowe wydawanie polecenia na wykonywanie prac objętych niniejszą Umową, równoznacznego z przejęciem przez Wykonawcę terenu tych prac</w:t>
      </w:r>
      <w:r w:rsidR="00860458" w:rsidRPr="003C7F7F">
        <w:rPr>
          <w:rFonts w:ascii="Verdana" w:hAnsi="Verdana"/>
          <w:color w:val="000000" w:themeColor="text1"/>
          <w:sz w:val="20"/>
          <w:szCs w:val="20"/>
        </w:rPr>
        <w:t xml:space="preserve">. </w:t>
      </w:r>
      <w:r w:rsidR="00860458" w:rsidRPr="003C7F7F">
        <w:rPr>
          <w:rFonts w:ascii="Verdana" w:hAnsi="Verdana"/>
          <w:sz w:val="20"/>
          <w:szCs w:val="20"/>
        </w:rPr>
        <w:t>Zlecenia cząstkowe z zakresu umowy będą przekazywane przedstawicielowi Wykonawcy osobiście, pocztą elektroniczną lub w nagłych przypadkach telefonicznie (sms/mms). Zgłoszenie obejmuje zakres prac, lokalizację oraz termin wykonania (w razie potrzeby). Wykonawca na podstawie zgłoszenia, realizuje prace zgodnie z zaleceniami Zamawiającego lub zajmuje stanowisko w sprawie</w:t>
      </w:r>
      <w:r w:rsidR="00F83D13" w:rsidRPr="003C7F7F">
        <w:rPr>
          <w:rFonts w:ascii="Verdana" w:hAnsi="Verdana"/>
          <w:sz w:val="20"/>
          <w:szCs w:val="20"/>
        </w:rPr>
        <w:t>;</w:t>
      </w:r>
    </w:p>
    <w:p w14:paraId="7F2211A8" w14:textId="77777777" w:rsidR="005629C9" w:rsidRDefault="00925053" w:rsidP="00E7383B">
      <w:pPr>
        <w:pStyle w:val="Akapitzlist"/>
        <w:numPr>
          <w:ilvl w:val="2"/>
          <w:numId w:val="44"/>
        </w:numPr>
        <w:tabs>
          <w:tab w:val="clear" w:pos="600"/>
        </w:tabs>
        <w:ind w:left="425" w:hanging="39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629C9">
        <w:rPr>
          <w:rFonts w:ascii="Verdana" w:hAnsi="Verdana"/>
          <w:color w:val="000000" w:themeColor="text1"/>
          <w:sz w:val="20"/>
          <w:szCs w:val="20"/>
        </w:rPr>
        <w:t xml:space="preserve">przeprowadzanie kontroli prac utrzymaniowych oraz zapewnienie nadzoru </w:t>
      </w:r>
      <w:r w:rsidR="005629C9" w:rsidRPr="005629C9">
        <w:rPr>
          <w:rFonts w:ascii="Verdana" w:hAnsi="Verdana"/>
          <w:color w:val="000000" w:themeColor="text1"/>
          <w:sz w:val="20"/>
          <w:szCs w:val="20"/>
        </w:rPr>
        <w:br/>
      </w:r>
      <w:r w:rsidRPr="005629C9">
        <w:rPr>
          <w:rFonts w:ascii="Verdana" w:hAnsi="Verdana"/>
          <w:color w:val="000000" w:themeColor="text1"/>
          <w:sz w:val="20"/>
          <w:szCs w:val="20"/>
        </w:rPr>
        <w:t>nad wykonywanymi robotami przez Przedstawiciela Zamawiającego lub osobę wskazaną przez niego;</w:t>
      </w:r>
    </w:p>
    <w:p w14:paraId="20C683B2" w14:textId="77777777" w:rsidR="005629C9" w:rsidRPr="005629C9" w:rsidRDefault="00925053" w:rsidP="00E7383B">
      <w:pPr>
        <w:pStyle w:val="Akapitzlist"/>
        <w:numPr>
          <w:ilvl w:val="2"/>
          <w:numId w:val="44"/>
        </w:numPr>
        <w:tabs>
          <w:tab w:val="clear" w:pos="600"/>
        </w:tabs>
        <w:ind w:left="425" w:hanging="39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629C9">
        <w:rPr>
          <w:rFonts w:ascii="Verdana" w:hAnsi="Verdana"/>
          <w:color w:val="000000" w:themeColor="text1"/>
          <w:sz w:val="20"/>
          <w:szCs w:val="20"/>
        </w:rPr>
        <w:t>przeprowadzanie odbiorów</w:t>
      </w:r>
      <w:r w:rsidR="00FB1DA0" w:rsidRPr="005629C9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FB1DA0" w:rsidRPr="005629C9">
        <w:rPr>
          <w:rFonts w:ascii="Verdana" w:hAnsi="Verdana"/>
          <w:sz w:val="20"/>
          <w:szCs w:val="20"/>
        </w:rPr>
        <w:t>technicznych</w:t>
      </w:r>
      <w:r w:rsidR="008C07FA" w:rsidRPr="005629C9">
        <w:rPr>
          <w:rFonts w:ascii="Verdana" w:hAnsi="Verdana"/>
          <w:sz w:val="20"/>
          <w:szCs w:val="20"/>
        </w:rPr>
        <w:t xml:space="preserve"> </w:t>
      </w:r>
      <w:r w:rsidR="00FB1DA0" w:rsidRPr="005629C9">
        <w:rPr>
          <w:rFonts w:ascii="Verdana" w:hAnsi="Verdana"/>
          <w:sz w:val="20"/>
          <w:szCs w:val="20"/>
        </w:rPr>
        <w:t>oraz końcowym robót objętych zleceniem wynikającym z umowy</w:t>
      </w:r>
      <w:r w:rsidR="008C07FA" w:rsidRPr="005629C9">
        <w:rPr>
          <w:rFonts w:ascii="Verdana" w:hAnsi="Verdana"/>
          <w:sz w:val="20"/>
          <w:szCs w:val="20"/>
        </w:rPr>
        <w:t>;</w:t>
      </w:r>
    </w:p>
    <w:p w14:paraId="60D56F51" w14:textId="49A38232" w:rsidR="00925053" w:rsidRPr="005629C9" w:rsidRDefault="00925053" w:rsidP="00E7383B">
      <w:pPr>
        <w:pStyle w:val="Akapitzlist"/>
        <w:numPr>
          <w:ilvl w:val="2"/>
          <w:numId w:val="44"/>
        </w:numPr>
        <w:tabs>
          <w:tab w:val="clear" w:pos="600"/>
        </w:tabs>
        <w:ind w:left="425" w:hanging="39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629C9">
        <w:rPr>
          <w:rFonts w:ascii="Verdana" w:hAnsi="Verdana"/>
          <w:color w:val="000000" w:themeColor="text1"/>
          <w:sz w:val="20"/>
          <w:szCs w:val="20"/>
        </w:rPr>
        <w:t>zapłata wynagrodzenia.</w:t>
      </w:r>
    </w:p>
    <w:p w14:paraId="7CD8BC67" w14:textId="77777777" w:rsidR="00B3120F" w:rsidRPr="003C7F7F" w:rsidRDefault="00B3120F" w:rsidP="00F070BB">
      <w:pPr>
        <w:pStyle w:val="Tekstpodstawowy"/>
        <w:spacing w:line="240" w:lineRule="auto"/>
        <w:ind w:left="284"/>
        <w:rPr>
          <w:rFonts w:ascii="Verdana" w:hAnsi="Verdana"/>
          <w:b w:val="0"/>
          <w:bCs w:val="0"/>
          <w:sz w:val="20"/>
          <w:szCs w:val="20"/>
        </w:rPr>
      </w:pPr>
    </w:p>
    <w:p w14:paraId="38B00E60" w14:textId="77777777" w:rsidR="00F6506A" w:rsidRPr="003C7F7F" w:rsidRDefault="00F6506A" w:rsidP="00F070BB">
      <w:pPr>
        <w:jc w:val="center"/>
        <w:rPr>
          <w:rFonts w:ascii="Verdana" w:hAnsi="Verdana"/>
          <w:b/>
          <w:bCs/>
          <w:sz w:val="20"/>
          <w:szCs w:val="20"/>
        </w:rPr>
      </w:pPr>
      <w:r w:rsidRPr="003C7F7F">
        <w:rPr>
          <w:rFonts w:ascii="Verdana" w:hAnsi="Verdana"/>
          <w:b/>
          <w:bCs/>
          <w:sz w:val="20"/>
          <w:szCs w:val="20"/>
        </w:rPr>
        <w:t>OBOWIĄZKI WYKONAWCY</w:t>
      </w:r>
    </w:p>
    <w:p w14:paraId="552452DD" w14:textId="298CCF34" w:rsidR="00F6506A" w:rsidRPr="003C7F7F" w:rsidRDefault="00F6506A" w:rsidP="00E873CB">
      <w:pPr>
        <w:spacing w:before="240" w:after="240"/>
        <w:ind w:left="284" w:hanging="284"/>
        <w:jc w:val="center"/>
        <w:rPr>
          <w:rFonts w:ascii="Verdana" w:hAnsi="Verdana"/>
          <w:b/>
          <w:bCs/>
          <w:sz w:val="20"/>
          <w:szCs w:val="20"/>
        </w:rPr>
      </w:pPr>
      <w:r w:rsidRPr="003C7F7F">
        <w:rPr>
          <w:rFonts w:ascii="Verdana" w:hAnsi="Verdana"/>
          <w:b/>
          <w:bCs/>
          <w:sz w:val="20"/>
          <w:szCs w:val="20"/>
        </w:rPr>
        <w:sym w:font="Times New Roman" w:char="00A7"/>
      </w:r>
      <w:r w:rsidRPr="003C7F7F">
        <w:rPr>
          <w:rFonts w:ascii="Verdana" w:hAnsi="Verdana"/>
          <w:b/>
          <w:bCs/>
          <w:sz w:val="20"/>
          <w:szCs w:val="20"/>
        </w:rPr>
        <w:t xml:space="preserve"> </w:t>
      </w:r>
      <w:r w:rsidR="004A745D" w:rsidRPr="003C7F7F">
        <w:rPr>
          <w:rFonts w:ascii="Verdana" w:hAnsi="Verdana"/>
          <w:b/>
          <w:bCs/>
          <w:sz w:val="20"/>
          <w:szCs w:val="20"/>
        </w:rPr>
        <w:t>10</w:t>
      </w:r>
    </w:p>
    <w:p w14:paraId="6D8BC7E4" w14:textId="36759F14" w:rsidR="00F6506A" w:rsidRPr="003C7F7F" w:rsidRDefault="00591F9B" w:rsidP="00E53AA8">
      <w:pPr>
        <w:numPr>
          <w:ilvl w:val="0"/>
          <w:numId w:val="23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Wykonawca jest zobowiązany do </w:t>
      </w:r>
      <w:bookmarkStart w:id="3" w:name="_Hlk69293123"/>
      <w:r w:rsidRPr="003C7F7F">
        <w:rPr>
          <w:rFonts w:ascii="Verdana" w:hAnsi="Verdana"/>
          <w:sz w:val="20"/>
          <w:szCs w:val="20"/>
        </w:rPr>
        <w:t>bieżącego u</w:t>
      </w:r>
      <w:r w:rsidR="00F6506A" w:rsidRPr="003C7F7F">
        <w:rPr>
          <w:rFonts w:ascii="Verdana" w:hAnsi="Verdana"/>
          <w:sz w:val="20"/>
          <w:szCs w:val="20"/>
        </w:rPr>
        <w:t>trzymani</w:t>
      </w:r>
      <w:r w:rsidRPr="003C7F7F">
        <w:rPr>
          <w:rFonts w:ascii="Verdana" w:hAnsi="Verdana"/>
          <w:sz w:val="20"/>
          <w:szCs w:val="20"/>
        </w:rPr>
        <w:t>a i konserwacji</w:t>
      </w:r>
      <w:bookmarkEnd w:id="3"/>
      <w:r w:rsidR="00B3120F" w:rsidRPr="003C7F7F">
        <w:rPr>
          <w:rFonts w:ascii="Verdana" w:hAnsi="Verdana"/>
          <w:sz w:val="20"/>
          <w:szCs w:val="20"/>
        </w:rPr>
        <w:t xml:space="preserve"> </w:t>
      </w:r>
      <w:r w:rsidR="00807A9B" w:rsidRPr="003C7F7F">
        <w:rPr>
          <w:rFonts w:ascii="Verdana" w:hAnsi="Verdana"/>
          <w:sz w:val="20"/>
          <w:szCs w:val="20"/>
        </w:rPr>
        <w:t xml:space="preserve">zestawu </w:t>
      </w:r>
      <w:r w:rsidR="00F6506A" w:rsidRPr="003C7F7F">
        <w:rPr>
          <w:rFonts w:ascii="Verdana" w:hAnsi="Verdana"/>
          <w:sz w:val="20"/>
          <w:szCs w:val="20"/>
        </w:rPr>
        <w:t xml:space="preserve">urządzeń sygnalizacji świetlnych </w:t>
      </w:r>
      <w:r w:rsidRPr="003C7F7F">
        <w:rPr>
          <w:rFonts w:ascii="Verdana" w:hAnsi="Verdana"/>
          <w:sz w:val="20"/>
          <w:szCs w:val="20"/>
        </w:rPr>
        <w:t xml:space="preserve">oraz przejść aktywnych </w:t>
      </w:r>
      <w:r w:rsidR="00F6506A" w:rsidRPr="003C7F7F">
        <w:rPr>
          <w:rFonts w:ascii="Verdana" w:hAnsi="Verdana"/>
          <w:sz w:val="20"/>
          <w:szCs w:val="20"/>
        </w:rPr>
        <w:t>wymienionych w § 1 niniejszej umowy</w:t>
      </w:r>
      <w:r w:rsidRPr="003C7F7F">
        <w:rPr>
          <w:rFonts w:ascii="Verdana" w:hAnsi="Verdana"/>
          <w:sz w:val="20"/>
          <w:szCs w:val="20"/>
        </w:rPr>
        <w:br/>
      </w:r>
      <w:r w:rsidR="00F6506A" w:rsidRPr="003C7F7F">
        <w:rPr>
          <w:rFonts w:ascii="Verdana" w:hAnsi="Verdana"/>
          <w:sz w:val="20"/>
          <w:szCs w:val="20"/>
        </w:rPr>
        <w:t xml:space="preserve">w </w:t>
      </w:r>
      <w:r w:rsidRPr="003C7F7F">
        <w:rPr>
          <w:rFonts w:ascii="Verdana" w:hAnsi="Verdana"/>
          <w:sz w:val="20"/>
          <w:szCs w:val="20"/>
        </w:rPr>
        <w:t xml:space="preserve">ich </w:t>
      </w:r>
      <w:r w:rsidR="00F6506A" w:rsidRPr="003C7F7F">
        <w:rPr>
          <w:rFonts w:ascii="Verdana" w:hAnsi="Verdana"/>
          <w:sz w:val="20"/>
          <w:szCs w:val="20"/>
        </w:rPr>
        <w:t>prawidłowej pracy oraz zabezpieczeni</w:t>
      </w:r>
      <w:r w:rsidRPr="003C7F7F">
        <w:rPr>
          <w:rFonts w:ascii="Verdana" w:hAnsi="Verdana"/>
          <w:sz w:val="20"/>
          <w:szCs w:val="20"/>
        </w:rPr>
        <w:t>u</w:t>
      </w:r>
      <w:r w:rsidR="00F6506A" w:rsidRPr="003C7F7F">
        <w:rPr>
          <w:rFonts w:ascii="Verdana" w:hAnsi="Verdana"/>
          <w:sz w:val="20"/>
          <w:szCs w:val="20"/>
        </w:rPr>
        <w:t xml:space="preserve"> </w:t>
      </w:r>
      <w:r w:rsidR="007C44FD">
        <w:rPr>
          <w:rFonts w:ascii="Verdana" w:hAnsi="Verdana"/>
          <w:sz w:val="20"/>
          <w:szCs w:val="20"/>
        </w:rPr>
        <w:t xml:space="preserve">i usunięciu </w:t>
      </w:r>
      <w:r w:rsidR="00F6506A" w:rsidRPr="003C7F7F">
        <w:rPr>
          <w:rFonts w:ascii="Verdana" w:hAnsi="Verdana"/>
          <w:sz w:val="20"/>
          <w:szCs w:val="20"/>
        </w:rPr>
        <w:t>wszystkich powstałych awarii.</w:t>
      </w:r>
    </w:p>
    <w:p w14:paraId="26806D57" w14:textId="24B2A047" w:rsidR="008B51B5" w:rsidRPr="003C7F7F" w:rsidRDefault="00591F9B" w:rsidP="00E53AA8">
      <w:pPr>
        <w:numPr>
          <w:ilvl w:val="0"/>
          <w:numId w:val="23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Wykonawca jest zobowiązany do d</w:t>
      </w:r>
      <w:r w:rsidR="00F6506A" w:rsidRPr="003C7F7F">
        <w:rPr>
          <w:rFonts w:ascii="Verdana" w:hAnsi="Verdana"/>
          <w:sz w:val="20"/>
          <w:szCs w:val="20"/>
        </w:rPr>
        <w:t>yspozycyjnoś</w:t>
      </w:r>
      <w:r w:rsidRPr="003C7F7F">
        <w:rPr>
          <w:rFonts w:ascii="Verdana" w:hAnsi="Verdana"/>
          <w:sz w:val="20"/>
          <w:szCs w:val="20"/>
        </w:rPr>
        <w:t>ci</w:t>
      </w:r>
      <w:r w:rsidR="00F6506A" w:rsidRPr="003C7F7F">
        <w:rPr>
          <w:rFonts w:ascii="Verdana" w:hAnsi="Verdana"/>
          <w:sz w:val="20"/>
          <w:szCs w:val="20"/>
        </w:rPr>
        <w:t xml:space="preserve"> w realizacji utrzymania </w:t>
      </w:r>
      <w:r w:rsidR="00807A9B" w:rsidRPr="003C7F7F">
        <w:rPr>
          <w:rFonts w:ascii="Verdana" w:hAnsi="Verdana"/>
          <w:sz w:val="20"/>
          <w:szCs w:val="20"/>
        </w:rPr>
        <w:t>i konserwacji</w:t>
      </w:r>
      <w:r w:rsidR="008B51B5" w:rsidRPr="003C7F7F">
        <w:rPr>
          <w:rFonts w:ascii="Verdana" w:hAnsi="Verdana"/>
          <w:sz w:val="20"/>
          <w:szCs w:val="20"/>
        </w:rPr>
        <w:t xml:space="preserve"> </w:t>
      </w:r>
      <w:r w:rsidR="00807A9B" w:rsidRPr="003C7F7F">
        <w:rPr>
          <w:rFonts w:ascii="Verdana" w:hAnsi="Verdana"/>
          <w:sz w:val="20"/>
          <w:szCs w:val="20"/>
        </w:rPr>
        <w:t xml:space="preserve">zestawu urządzeń </w:t>
      </w:r>
      <w:r w:rsidR="00F6506A" w:rsidRPr="003C7F7F">
        <w:rPr>
          <w:rFonts w:ascii="Verdana" w:hAnsi="Verdana"/>
          <w:sz w:val="20"/>
          <w:szCs w:val="20"/>
        </w:rPr>
        <w:t xml:space="preserve">sygnalizacji </w:t>
      </w:r>
      <w:r w:rsidR="00807A9B" w:rsidRPr="003C7F7F">
        <w:rPr>
          <w:rFonts w:ascii="Verdana" w:hAnsi="Verdana"/>
          <w:sz w:val="20"/>
          <w:szCs w:val="20"/>
        </w:rPr>
        <w:t xml:space="preserve">świetlnych </w:t>
      </w:r>
      <w:r w:rsidRPr="003C7F7F">
        <w:rPr>
          <w:rFonts w:ascii="Verdana" w:hAnsi="Verdana"/>
          <w:sz w:val="20"/>
          <w:szCs w:val="20"/>
        </w:rPr>
        <w:t xml:space="preserve">oraz nadzoru nad </w:t>
      </w:r>
      <w:r w:rsidR="00807A9B" w:rsidRPr="003C7F7F">
        <w:rPr>
          <w:rFonts w:ascii="Verdana" w:hAnsi="Verdana"/>
          <w:sz w:val="20"/>
          <w:szCs w:val="20"/>
        </w:rPr>
        <w:t xml:space="preserve">ich </w:t>
      </w:r>
      <w:r w:rsidRPr="003C7F7F">
        <w:rPr>
          <w:rFonts w:ascii="Verdana" w:hAnsi="Verdana"/>
          <w:sz w:val="20"/>
          <w:szCs w:val="20"/>
        </w:rPr>
        <w:t xml:space="preserve">sprawnym funkcjonowaniem </w:t>
      </w:r>
      <w:r w:rsidR="00F6506A" w:rsidRPr="003C7F7F">
        <w:rPr>
          <w:rFonts w:ascii="Verdana" w:hAnsi="Verdana"/>
          <w:sz w:val="20"/>
          <w:szCs w:val="20"/>
        </w:rPr>
        <w:t xml:space="preserve">przez 24 godziny na dobę, w tym </w:t>
      </w:r>
      <w:r w:rsidR="00807A9B" w:rsidRPr="003C7F7F">
        <w:rPr>
          <w:rFonts w:ascii="Verdana" w:hAnsi="Verdana"/>
          <w:sz w:val="20"/>
          <w:szCs w:val="20"/>
        </w:rPr>
        <w:t>bezzwłoczne usuwanie</w:t>
      </w:r>
      <w:r w:rsidR="0060527F" w:rsidRPr="003C7F7F">
        <w:rPr>
          <w:rFonts w:ascii="Verdana" w:hAnsi="Verdana"/>
          <w:sz w:val="20"/>
          <w:szCs w:val="20"/>
        </w:rPr>
        <w:t xml:space="preserve"> </w:t>
      </w:r>
      <w:r w:rsidR="00807A9B" w:rsidRPr="003C7F7F">
        <w:rPr>
          <w:rFonts w:ascii="Verdana" w:hAnsi="Verdana"/>
          <w:sz w:val="20"/>
          <w:szCs w:val="20"/>
        </w:rPr>
        <w:t xml:space="preserve">występujących </w:t>
      </w:r>
      <w:r w:rsidR="000B664A" w:rsidRPr="003C7F7F">
        <w:rPr>
          <w:rFonts w:ascii="Verdana" w:hAnsi="Verdana"/>
          <w:sz w:val="20"/>
          <w:szCs w:val="20"/>
        </w:rPr>
        <w:t>lub stwierdzonych podczas</w:t>
      </w:r>
      <w:r w:rsidR="00807A9B" w:rsidRPr="003C7F7F">
        <w:rPr>
          <w:rFonts w:ascii="Verdana" w:hAnsi="Verdana"/>
          <w:sz w:val="20"/>
          <w:szCs w:val="20"/>
        </w:rPr>
        <w:t xml:space="preserve"> przeglądu </w:t>
      </w:r>
      <w:r w:rsidR="00A15E8D" w:rsidRPr="003C7F7F">
        <w:rPr>
          <w:rFonts w:ascii="Verdana" w:hAnsi="Verdana"/>
          <w:sz w:val="20"/>
          <w:szCs w:val="20"/>
        </w:rPr>
        <w:t xml:space="preserve">awarii lub </w:t>
      </w:r>
      <w:r w:rsidR="000B664A" w:rsidRPr="003C7F7F">
        <w:rPr>
          <w:rFonts w:ascii="Verdana" w:hAnsi="Verdana"/>
          <w:sz w:val="20"/>
          <w:szCs w:val="20"/>
        </w:rPr>
        <w:t xml:space="preserve">usterek </w:t>
      </w:r>
      <w:r w:rsidR="005B5B8E">
        <w:rPr>
          <w:rFonts w:ascii="Verdana" w:hAnsi="Verdana"/>
          <w:sz w:val="20"/>
          <w:szCs w:val="20"/>
        </w:rPr>
        <w:br/>
      </w:r>
      <w:r w:rsidR="000B664A" w:rsidRPr="003C7F7F">
        <w:rPr>
          <w:rFonts w:ascii="Verdana" w:hAnsi="Verdana"/>
          <w:sz w:val="20"/>
          <w:szCs w:val="20"/>
        </w:rPr>
        <w:t>oraz</w:t>
      </w:r>
      <w:r w:rsidR="0060527F" w:rsidRPr="003C7F7F">
        <w:rPr>
          <w:rFonts w:ascii="Verdana" w:hAnsi="Verdana"/>
          <w:sz w:val="20"/>
          <w:szCs w:val="20"/>
        </w:rPr>
        <w:t xml:space="preserve"> </w:t>
      </w:r>
      <w:r w:rsidR="00F6506A" w:rsidRPr="003C7F7F">
        <w:rPr>
          <w:rFonts w:ascii="Verdana" w:hAnsi="Verdana"/>
          <w:sz w:val="20"/>
          <w:szCs w:val="20"/>
        </w:rPr>
        <w:t>przyjmowanie i rejestrowanie zgł</w:t>
      </w:r>
      <w:r w:rsidR="000B664A" w:rsidRPr="003C7F7F">
        <w:rPr>
          <w:rFonts w:ascii="Verdana" w:hAnsi="Verdana"/>
          <w:sz w:val="20"/>
          <w:szCs w:val="20"/>
        </w:rPr>
        <w:t xml:space="preserve">aszanych przez Zamawiającego </w:t>
      </w:r>
      <w:r w:rsidR="00A15E8D" w:rsidRPr="003C7F7F">
        <w:rPr>
          <w:rFonts w:ascii="Verdana" w:hAnsi="Verdana"/>
          <w:sz w:val="20"/>
          <w:szCs w:val="20"/>
        </w:rPr>
        <w:t>bądź</w:t>
      </w:r>
      <w:r w:rsidR="008B51B5" w:rsidRPr="003C7F7F">
        <w:rPr>
          <w:rFonts w:ascii="Verdana" w:hAnsi="Verdana"/>
          <w:sz w:val="20"/>
          <w:szCs w:val="20"/>
        </w:rPr>
        <w:t xml:space="preserve"> państwowe </w:t>
      </w:r>
      <w:r w:rsidR="008B51B5" w:rsidRPr="003C7F7F">
        <w:rPr>
          <w:rFonts w:ascii="Verdana" w:hAnsi="Verdana"/>
          <w:sz w:val="20"/>
          <w:szCs w:val="20"/>
        </w:rPr>
        <w:lastRenderedPageBreak/>
        <w:t xml:space="preserve">formacje mundurowe </w:t>
      </w:r>
      <w:r w:rsidR="00F6506A" w:rsidRPr="003C7F7F">
        <w:rPr>
          <w:rFonts w:ascii="Verdana" w:hAnsi="Verdana"/>
          <w:sz w:val="20"/>
          <w:szCs w:val="20"/>
        </w:rPr>
        <w:t>nieprawidłow</w:t>
      </w:r>
      <w:r w:rsidR="00A15E8D" w:rsidRPr="003C7F7F">
        <w:rPr>
          <w:rFonts w:ascii="Verdana" w:hAnsi="Verdana"/>
          <w:sz w:val="20"/>
          <w:szCs w:val="20"/>
        </w:rPr>
        <w:t>ości w</w:t>
      </w:r>
      <w:r w:rsidR="00F6506A" w:rsidRPr="003C7F7F">
        <w:rPr>
          <w:rFonts w:ascii="Verdana" w:hAnsi="Verdana"/>
          <w:sz w:val="20"/>
          <w:szCs w:val="20"/>
        </w:rPr>
        <w:t xml:space="preserve"> funkcjonowaniu urządzeń sygnalizacji</w:t>
      </w:r>
      <w:r w:rsidR="0060527F" w:rsidRPr="003C7F7F">
        <w:rPr>
          <w:rFonts w:ascii="Verdana" w:hAnsi="Verdana"/>
          <w:sz w:val="20"/>
          <w:szCs w:val="20"/>
        </w:rPr>
        <w:t xml:space="preserve"> </w:t>
      </w:r>
      <w:r w:rsidR="000B664A" w:rsidRPr="003C7F7F">
        <w:rPr>
          <w:rFonts w:ascii="Verdana" w:hAnsi="Verdana"/>
          <w:sz w:val="20"/>
          <w:szCs w:val="20"/>
        </w:rPr>
        <w:t>świetlnej</w:t>
      </w:r>
      <w:r w:rsidR="00F6506A" w:rsidRPr="003C7F7F">
        <w:rPr>
          <w:rFonts w:ascii="Verdana" w:hAnsi="Verdana"/>
          <w:sz w:val="20"/>
          <w:szCs w:val="20"/>
        </w:rPr>
        <w:t xml:space="preserve">. </w:t>
      </w:r>
    </w:p>
    <w:p w14:paraId="27EF71A8" w14:textId="0A4A221E" w:rsidR="008B51B5" w:rsidRPr="003C7F7F" w:rsidRDefault="00F6506A" w:rsidP="00E53AA8">
      <w:pPr>
        <w:numPr>
          <w:ilvl w:val="0"/>
          <w:numId w:val="21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Zakres prac związanych z robotami naprawczymi </w:t>
      </w:r>
      <w:r w:rsidR="00A15E8D" w:rsidRPr="003C7F7F">
        <w:rPr>
          <w:rFonts w:ascii="Verdana" w:hAnsi="Verdana"/>
          <w:sz w:val="20"/>
          <w:szCs w:val="20"/>
        </w:rPr>
        <w:t xml:space="preserve">zestawu urządzeń </w:t>
      </w:r>
      <w:r w:rsidRPr="003C7F7F">
        <w:rPr>
          <w:rFonts w:ascii="Verdana" w:hAnsi="Verdana"/>
          <w:sz w:val="20"/>
          <w:szCs w:val="20"/>
        </w:rPr>
        <w:t>sygnalizacji świetlnych obejmuje</w:t>
      </w:r>
      <w:r w:rsidR="0077782F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>usuwanie każdej awarii drogowej sygnalizacji świetlnej, niezależnie od przyczyny jej</w:t>
      </w:r>
      <w:r w:rsidR="0077782F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 xml:space="preserve">powstania (tj. m.in. zdarzeń losowych, wypadku, </w:t>
      </w:r>
      <w:r w:rsidR="00891EB8" w:rsidRPr="003C7F7F">
        <w:rPr>
          <w:rFonts w:ascii="Verdana" w:hAnsi="Verdana"/>
          <w:sz w:val="20"/>
          <w:szCs w:val="20"/>
        </w:rPr>
        <w:br/>
      </w:r>
      <w:r w:rsidRPr="003C7F7F">
        <w:rPr>
          <w:rFonts w:ascii="Verdana" w:hAnsi="Verdana"/>
          <w:sz w:val="20"/>
          <w:szCs w:val="20"/>
        </w:rPr>
        <w:t>kolizji lub dewastacji).</w:t>
      </w:r>
    </w:p>
    <w:p w14:paraId="27E805B6" w14:textId="0C3A4BF7" w:rsidR="001446DE" w:rsidRPr="003C7F7F" w:rsidRDefault="00F6506A" w:rsidP="00E53AA8">
      <w:pPr>
        <w:numPr>
          <w:ilvl w:val="0"/>
          <w:numId w:val="21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W zakres </w:t>
      </w:r>
      <w:r w:rsidR="00A15E8D" w:rsidRPr="003C7F7F">
        <w:rPr>
          <w:rFonts w:ascii="Verdana" w:hAnsi="Verdana"/>
          <w:sz w:val="20"/>
          <w:szCs w:val="20"/>
        </w:rPr>
        <w:t>bieżącego utrzymania i konserwacji</w:t>
      </w:r>
      <w:r w:rsidR="0077782F" w:rsidRPr="003C7F7F">
        <w:rPr>
          <w:rFonts w:ascii="Verdana" w:hAnsi="Verdana"/>
          <w:sz w:val="20"/>
          <w:szCs w:val="20"/>
        </w:rPr>
        <w:t xml:space="preserve"> </w:t>
      </w:r>
      <w:r w:rsidR="00A15E8D" w:rsidRPr="003C7F7F">
        <w:rPr>
          <w:rFonts w:ascii="Verdana" w:hAnsi="Verdana"/>
          <w:sz w:val="20"/>
          <w:szCs w:val="20"/>
        </w:rPr>
        <w:t xml:space="preserve">oraz </w:t>
      </w:r>
      <w:r w:rsidRPr="003C7F7F">
        <w:rPr>
          <w:rFonts w:ascii="Verdana" w:hAnsi="Verdana"/>
          <w:sz w:val="20"/>
          <w:szCs w:val="20"/>
        </w:rPr>
        <w:t xml:space="preserve">naprawy </w:t>
      </w:r>
      <w:r w:rsidR="00A15E8D" w:rsidRPr="003C7F7F">
        <w:rPr>
          <w:rFonts w:ascii="Verdana" w:hAnsi="Verdana"/>
          <w:sz w:val="20"/>
          <w:szCs w:val="20"/>
        </w:rPr>
        <w:t xml:space="preserve">zestawu urządzeń sygnalizacji świetlnych oraz przejść aktywnych </w:t>
      </w:r>
      <w:r w:rsidRPr="003C7F7F">
        <w:rPr>
          <w:rFonts w:ascii="Verdana" w:hAnsi="Verdana"/>
          <w:sz w:val="20"/>
          <w:szCs w:val="20"/>
        </w:rPr>
        <w:t>wchodzi:</w:t>
      </w:r>
    </w:p>
    <w:p w14:paraId="5E290048" w14:textId="77777777" w:rsidR="00CF6602" w:rsidRDefault="00F6506A" w:rsidP="00CF6602">
      <w:pPr>
        <w:numPr>
          <w:ilvl w:val="3"/>
          <w:numId w:val="21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Dojazd do obiektów.</w:t>
      </w:r>
    </w:p>
    <w:p w14:paraId="461C9CA1" w14:textId="4B641C80" w:rsidR="001446DE" w:rsidRPr="00CF6602" w:rsidRDefault="00F6506A" w:rsidP="00CF6602">
      <w:pPr>
        <w:pStyle w:val="Akapitzlist"/>
        <w:numPr>
          <w:ilvl w:val="0"/>
          <w:numId w:val="71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CF6602">
        <w:rPr>
          <w:rFonts w:ascii="Verdana" w:hAnsi="Verdana"/>
          <w:sz w:val="20"/>
          <w:szCs w:val="20"/>
        </w:rPr>
        <w:t>Zakup i dostawę elementów sygnalizacji.</w:t>
      </w:r>
      <w:r w:rsidR="0060527F" w:rsidRPr="00CF6602">
        <w:rPr>
          <w:rFonts w:ascii="Verdana" w:hAnsi="Verdana"/>
          <w:sz w:val="20"/>
          <w:szCs w:val="20"/>
        </w:rPr>
        <w:t xml:space="preserve"> </w:t>
      </w:r>
      <w:r w:rsidRPr="00CF6602">
        <w:rPr>
          <w:rFonts w:ascii="Verdana" w:hAnsi="Verdana"/>
          <w:sz w:val="20"/>
          <w:szCs w:val="20"/>
        </w:rPr>
        <w:t xml:space="preserve">Wszystkie elementy należy wymienić </w:t>
      </w:r>
      <w:r w:rsidRPr="00CF6602">
        <w:rPr>
          <w:rFonts w:ascii="Verdana" w:hAnsi="Verdana"/>
          <w:sz w:val="20"/>
          <w:szCs w:val="20"/>
        </w:rPr>
        <w:br/>
        <w:t>na nowe o takich samych parametrach jak element uszkodzony, chyba</w:t>
      </w:r>
      <w:r w:rsidR="00EB1D10" w:rsidRPr="00CF6602">
        <w:rPr>
          <w:rFonts w:ascii="Verdana" w:hAnsi="Verdana"/>
          <w:sz w:val="20"/>
          <w:szCs w:val="20"/>
        </w:rPr>
        <w:t xml:space="preserve"> </w:t>
      </w:r>
      <w:r w:rsidRPr="00CF6602">
        <w:rPr>
          <w:rFonts w:ascii="Verdana" w:hAnsi="Verdana"/>
          <w:sz w:val="20"/>
          <w:szCs w:val="20"/>
        </w:rPr>
        <w:t>że przedstawiciel Zamawiającego wskaże potrzebę montażu elementów o zmienionych parametrach.</w:t>
      </w:r>
    </w:p>
    <w:p w14:paraId="52B1A0A2" w14:textId="77777777" w:rsidR="001446DE" w:rsidRPr="003C7F7F" w:rsidRDefault="00F6506A" w:rsidP="00E7383B">
      <w:pPr>
        <w:numPr>
          <w:ilvl w:val="3"/>
          <w:numId w:val="24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Wymiana uszkodzonych elementów sygnalizacji. Zakres należy określić </w:t>
      </w:r>
      <w:r w:rsidRPr="003C7F7F">
        <w:rPr>
          <w:rFonts w:ascii="Verdana" w:hAnsi="Verdana"/>
          <w:sz w:val="20"/>
          <w:szCs w:val="20"/>
        </w:rPr>
        <w:br/>
        <w:t>w porozumieniu z przedstawicielem Zamawiającego.</w:t>
      </w:r>
    </w:p>
    <w:p w14:paraId="036C4005" w14:textId="77777777" w:rsidR="00F6506A" w:rsidRPr="003C7F7F" w:rsidRDefault="00F6506A" w:rsidP="00E7383B">
      <w:pPr>
        <w:numPr>
          <w:ilvl w:val="3"/>
          <w:numId w:val="25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Wykonane roboty naprawcze po ich zakończeniu muszą być odebrane odbiorem technicznym na miejscu robót, z udziałem przedstawiciela Zamawiającego. Odbiory będą przeprowadzane w godzinach 7.30 - 15.30 w dniach roboczych.</w:t>
      </w:r>
    </w:p>
    <w:p w14:paraId="55DFD947" w14:textId="77777777" w:rsidR="00D52629" w:rsidRPr="003C7F7F" w:rsidRDefault="00F6506A" w:rsidP="00E53AA8">
      <w:pPr>
        <w:numPr>
          <w:ilvl w:val="0"/>
          <w:numId w:val="21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Wykonawca, każdorazowo będzie powiadamiał Zamawiającego o stwierdzonych usterkac</w:t>
      </w:r>
      <w:r w:rsidR="00044FD4" w:rsidRPr="003C7F7F">
        <w:rPr>
          <w:rFonts w:ascii="Verdana" w:hAnsi="Verdana"/>
          <w:sz w:val="20"/>
          <w:szCs w:val="20"/>
        </w:rPr>
        <w:t xml:space="preserve">h </w:t>
      </w:r>
      <w:r w:rsidRPr="003C7F7F">
        <w:rPr>
          <w:rFonts w:ascii="Verdana" w:hAnsi="Verdana"/>
          <w:sz w:val="20"/>
          <w:szCs w:val="20"/>
        </w:rPr>
        <w:t>i awariach oraz o wyłączeniu sygnalizacji świetlnej z podaniem przewidywanego czasu załączenia</w:t>
      </w:r>
      <w:r w:rsidR="00A15E8D" w:rsidRPr="003C7F7F">
        <w:rPr>
          <w:rFonts w:ascii="Verdana" w:hAnsi="Verdana"/>
          <w:sz w:val="20"/>
          <w:szCs w:val="20"/>
        </w:rPr>
        <w:t xml:space="preserve"> i przywrócenia do pełnej sprawności technicznej</w:t>
      </w:r>
      <w:r w:rsidRPr="003C7F7F">
        <w:rPr>
          <w:rFonts w:ascii="Verdana" w:hAnsi="Verdana"/>
          <w:sz w:val="20"/>
          <w:szCs w:val="20"/>
        </w:rPr>
        <w:t>.</w:t>
      </w:r>
    </w:p>
    <w:p w14:paraId="7B62425B" w14:textId="42DDF50B" w:rsidR="00D52629" w:rsidRPr="003C7F7F" w:rsidRDefault="00D52629" w:rsidP="00E53AA8">
      <w:pPr>
        <w:numPr>
          <w:ilvl w:val="0"/>
          <w:numId w:val="21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Do obowiązków Wykonawcy należy oznakowanie robót i utrzymanie tego oznakowania w okresie wykonywania robót; oznakowanie należy wykonać zgodnie </w:t>
      </w:r>
      <w:r w:rsidR="003B2A25">
        <w:rPr>
          <w:rFonts w:ascii="Verdana" w:hAnsi="Verdana"/>
          <w:sz w:val="20"/>
          <w:szCs w:val="20"/>
        </w:rPr>
        <w:br/>
      </w:r>
      <w:r w:rsidRPr="003C7F7F">
        <w:rPr>
          <w:rFonts w:ascii="Verdana" w:hAnsi="Verdana"/>
          <w:sz w:val="20"/>
          <w:szCs w:val="20"/>
        </w:rPr>
        <w:t>z Rozporządzeniem Ministra Infrastruktury z dnia 3 lipca 2003 r. (</w:t>
      </w:r>
      <w:r w:rsidR="00CF6602">
        <w:rPr>
          <w:rFonts w:ascii="Verdana" w:hAnsi="Verdana"/>
          <w:sz w:val="20"/>
          <w:szCs w:val="20"/>
        </w:rPr>
        <w:t xml:space="preserve">t.j. </w:t>
      </w:r>
      <w:r w:rsidRPr="003C7F7F">
        <w:rPr>
          <w:rFonts w:ascii="Verdana" w:hAnsi="Verdana"/>
          <w:sz w:val="20"/>
          <w:szCs w:val="20"/>
        </w:rPr>
        <w:t xml:space="preserve">Dz. U. </w:t>
      </w:r>
      <w:r w:rsidR="003B2A25">
        <w:rPr>
          <w:rFonts w:ascii="Verdana" w:hAnsi="Verdana"/>
          <w:sz w:val="20"/>
          <w:szCs w:val="20"/>
        </w:rPr>
        <w:t>2019</w:t>
      </w:r>
      <w:r w:rsidRPr="003C7F7F">
        <w:rPr>
          <w:rFonts w:ascii="Verdana" w:hAnsi="Verdana"/>
          <w:sz w:val="20"/>
          <w:szCs w:val="20"/>
        </w:rPr>
        <w:t xml:space="preserve"> </w:t>
      </w:r>
      <w:r w:rsidR="003B2A25">
        <w:rPr>
          <w:rFonts w:ascii="Verdana" w:hAnsi="Verdana"/>
          <w:sz w:val="20"/>
          <w:szCs w:val="20"/>
        </w:rPr>
        <w:br/>
      </w:r>
      <w:r w:rsidRPr="003C7F7F">
        <w:rPr>
          <w:rFonts w:ascii="Verdana" w:hAnsi="Verdana"/>
          <w:sz w:val="20"/>
          <w:szCs w:val="20"/>
        </w:rPr>
        <w:t>poz. 2</w:t>
      </w:r>
      <w:r w:rsidR="003B2A25">
        <w:rPr>
          <w:rFonts w:ascii="Verdana" w:hAnsi="Verdana"/>
          <w:sz w:val="20"/>
          <w:szCs w:val="20"/>
        </w:rPr>
        <w:t>311</w:t>
      </w:r>
      <w:r w:rsidRPr="003C7F7F">
        <w:rPr>
          <w:rFonts w:ascii="Verdana" w:hAnsi="Verdana"/>
          <w:sz w:val="20"/>
          <w:szCs w:val="20"/>
        </w:rPr>
        <w:t xml:space="preserve"> z póź</w:t>
      </w:r>
      <w:r w:rsidR="003B2A25">
        <w:rPr>
          <w:rFonts w:ascii="Verdana" w:hAnsi="Verdana"/>
          <w:sz w:val="20"/>
          <w:szCs w:val="20"/>
        </w:rPr>
        <w:t>n</w:t>
      </w:r>
      <w:r w:rsidRPr="003C7F7F">
        <w:rPr>
          <w:rFonts w:ascii="Verdana" w:hAnsi="Verdana"/>
          <w:sz w:val="20"/>
          <w:szCs w:val="20"/>
        </w:rPr>
        <w:t xml:space="preserve">. zm.) w sprawie szczegółowych warunków technicznych </w:t>
      </w:r>
      <w:r w:rsidR="003B2A25">
        <w:rPr>
          <w:rFonts w:ascii="Verdana" w:hAnsi="Verdana"/>
          <w:sz w:val="20"/>
          <w:szCs w:val="20"/>
        </w:rPr>
        <w:t xml:space="preserve">dla </w:t>
      </w:r>
      <w:r w:rsidRPr="003C7F7F">
        <w:rPr>
          <w:rFonts w:ascii="Verdana" w:hAnsi="Verdana"/>
          <w:sz w:val="20"/>
          <w:szCs w:val="20"/>
        </w:rPr>
        <w:t xml:space="preserve">znaków i sygnałów drogowych oraz urządzeń bezpieczeństwa ruchu drogowego i warunków </w:t>
      </w:r>
      <w:r w:rsidR="003B2A25">
        <w:rPr>
          <w:rFonts w:ascii="Verdana" w:hAnsi="Verdana"/>
          <w:sz w:val="20"/>
          <w:szCs w:val="20"/>
        </w:rPr>
        <w:br/>
      </w:r>
      <w:r w:rsidRPr="003C7F7F">
        <w:rPr>
          <w:rFonts w:ascii="Verdana" w:hAnsi="Verdana"/>
          <w:sz w:val="20"/>
          <w:szCs w:val="20"/>
        </w:rPr>
        <w:t>ich umieszczania na drogach; opracowanie i uzgodnienie projektów organizacji ruchu Wykonawca wykona na własny koszt;</w:t>
      </w:r>
    </w:p>
    <w:p w14:paraId="43A3E9DE" w14:textId="27F64C34" w:rsidR="00D52629" w:rsidRPr="003C7F7F" w:rsidRDefault="00D52629" w:rsidP="00E53AA8">
      <w:pPr>
        <w:numPr>
          <w:ilvl w:val="0"/>
          <w:numId w:val="21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zapewnienie bezpieczeństwa ruchu w sąsiedztwie wykonywanych prac, a w przypadku prac wykonywanych pod ruchem, kierowania ruchem drogowym przez osoby posiadające aktualne zaświadczenie o ukończeniu szkolenia z zakresu wykonywania niektórych czynności związanych z kierowaniem ruchem drogowym, wydanym przez komendanta wojewódzkiego Policji, zgodnie z Rozporządzeniem Ministra Spraw Wewnętrznych i Administracji z dnia 6 lipca 2010 r. w sprawie kierowania ruchem drogowym (</w:t>
      </w:r>
      <w:r w:rsidR="00CF6602">
        <w:rPr>
          <w:rFonts w:ascii="Verdana" w:hAnsi="Verdana"/>
          <w:sz w:val="20"/>
          <w:szCs w:val="20"/>
        </w:rPr>
        <w:t xml:space="preserve">t.j. </w:t>
      </w:r>
      <w:r w:rsidRPr="003C7F7F">
        <w:rPr>
          <w:rFonts w:ascii="Verdana" w:hAnsi="Verdana"/>
          <w:sz w:val="20"/>
          <w:szCs w:val="20"/>
        </w:rPr>
        <w:t>Dz. U. 2016 poz. 143 z późn. zm.),</w:t>
      </w:r>
    </w:p>
    <w:p w14:paraId="31B9E570" w14:textId="07C9CBC2" w:rsidR="00D52629" w:rsidRPr="003C7F7F" w:rsidRDefault="00D52629" w:rsidP="00E53AA8">
      <w:pPr>
        <w:numPr>
          <w:ilvl w:val="0"/>
          <w:numId w:val="21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prowadzenie robót w taki sposób i w takim czasie, aby zminimalizować utrudnienia </w:t>
      </w:r>
      <w:r w:rsidRPr="003C7F7F">
        <w:rPr>
          <w:rFonts w:ascii="Verdana" w:hAnsi="Verdana"/>
          <w:sz w:val="20"/>
          <w:szCs w:val="20"/>
        </w:rPr>
        <w:br/>
        <w:t>w ruchu</w:t>
      </w:r>
      <w:r w:rsidR="00AD2DB6">
        <w:rPr>
          <w:rFonts w:ascii="Verdana" w:hAnsi="Verdana"/>
          <w:sz w:val="20"/>
          <w:szCs w:val="20"/>
        </w:rPr>
        <w:t xml:space="preserve"> drogowym</w:t>
      </w:r>
      <w:r w:rsidRPr="003C7F7F">
        <w:rPr>
          <w:rFonts w:ascii="Verdana" w:hAnsi="Verdana"/>
          <w:sz w:val="20"/>
          <w:szCs w:val="20"/>
        </w:rPr>
        <w:t>;</w:t>
      </w:r>
    </w:p>
    <w:p w14:paraId="46588C0E" w14:textId="77777777" w:rsidR="00034336" w:rsidRPr="003C7F7F" w:rsidRDefault="00D52629" w:rsidP="00E53AA8">
      <w:pPr>
        <w:numPr>
          <w:ilvl w:val="0"/>
          <w:numId w:val="21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dysponowanie i używanie sprzętu niezbędnego do prawidłowej realizacji robót;</w:t>
      </w:r>
      <w:r w:rsidRPr="003C7F7F">
        <w:rPr>
          <w:rFonts w:ascii="Verdana" w:eastAsia="Calibri" w:hAnsi="Verdana"/>
          <w:sz w:val="20"/>
          <w:szCs w:val="20"/>
        </w:rPr>
        <w:t xml:space="preserve"> </w:t>
      </w:r>
    </w:p>
    <w:p w14:paraId="49896A86" w14:textId="37C874F1" w:rsidR="00034336" w:rsidRPr="003C7F7F" w:rsidRDefault="00034336" w:rsidP="00E53AA8">
      <w:pPr>
        <w:numPr>
          <w:ilvl w:val="0"/>
          <w:numId w:val="21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niezwłoczne informowanie Zamawiającego o zaistniałych na terenie robót kontrolach </w:t>
      </w:r>
      <w:r w:rsidRPr="003C7F7F">
        <w:rPr>
          <w:rFonts w:ascii="Verdana" w:hAnsi="Verdana"/>
          <w:sz w:val="20"/>
          <w:szCs w:val="20"/>
        </w:rPr>
        <w:br/>
        <w:t>i wypadkach oraz uczestniczenie w tych kontrolach;</w:t>
      </w:r>
      <w:r w:rsidRPr="003C7F7F">
        <w:rPr>
          <w:rFonts w:ascii="Verdana" w:eastAsia="Calibri" w:hAnsi="Verdana"/>
          <w:sz w:val="20"/>
          <w:szCs w:val="20"/>
        </w:rPr>
        <w:t xml:space="preserve"> </w:t>
      </w:r>
    </w:p>
    <w:p w14:paraId="53D31D76" w14:textId="77777777" w:rsidR="000B19A5" w:rsidRPr="003C7F7F" w:rsidRDefault="00034336" w:rsidP="00E53AA8">
      <w:pPr>
        <w:numPr>
          <w:ilvl w:val="0"/>
          <w:numId w:val="21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eastAsia="Calibri" w:hAnsi="Verdana"/>
          <w:sz w:val="20"/>
          <w:szCs w:val="20"/>
        </w:rPr>
        <w:t xml:space="preserve">informowanie Zamawiającego o problemach lub okolicznościach mogących wpłynąć </w:t>
      </w:r>
      <w:r w:rsidRPr="003C7F7F">
        <w:rPr>
          <w:rFonts w:ascii="Verdana" w:eastAsia="Calibri" w:hAnsi="Verdana"/>
          <w:sz w:val="20"/>
          <w:szCs w:val="20"/>
        </w:rPr>
        <w:br/>
        <w:t>na jakość prac lub termin zakończenia prac;</w:t>
      </w:r>
    </w:p>
    <w:p w14:paraId="7A08F53B" w14:textId="0B6AF8E5" w:rsidR="00044FD4" w:rsidRPr="003C7F7F" w:rsidRDefault="00F6506A" w:rsidP="00E53AA8">
      <w:pPr>
        <w:numPr>
          <w:ilvl w:val="0"/>
          <w:numId w:val="21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Materiały z rozbiórki, nadające się do ponownego użytku, stanowiące własność Zamawiającego winny być usunięte poza pas drogowy. Wykonawca przetransportuje materiały wskazane do ponownego użycia oraz złoży je w miejscu wskazanym przez Zamawiającego. Materiały nieprzeznaczone do wykorzystania Wykonawc</w:t>
      </w:r>
      <w:r w:rsidR="00044FD4" w:rsidRPr="003C7F7F">
        <w:rPr>
          <w:rFonts w:ascii="Verdana" w:hAnsi="Verdana"/>
          <w:sz w:val="20"/>
          <w:szCs w:val="20"/>
        </w:rPr>
        <w:t>a</w:t>
      </w:r>
      <w:r w:rsidR="00DB756D">
        <w:rPr>
          <w:rFonts w:ascii="Verdana" w:hAnsi="Verdana"/>
          <w:sz w:val="20"/>
          <w:szCs w:val="20"/>
        </w:rPr>
        <w:t xml:space="preserve"> </w:t>
      </w:r>
      <w:r w:rsidR="00044FD4" w:rsidRPr="003C7F7F">
        <w:rPr>
          <w:rFonts w:ascii="Verdana" w:hAnsi="Verdana"/>
          <w:sz w:val="20"/>
          <w:szCs w:val="20"/>
        </w:rPr>
        <w:t xml:space="preserve">zagospodaruje </w:t>
      </w:r>
      <w:r w:rsidRPr="003C7F7F">
        <w:rPr>
          <w:rFonts w:ascii="Verdana" w:hAnsi="Verdana"/>
          <w:sz w:val="20"/>
          <w:szCs w:val="20"/>
        </w:rPr>
        <w:t xml:space="preserve">we własnym zakresie i będzie odpowiedzialny za ich recykling </w:t>
      </w:r>
      <w:r w:rsidR="00DB756D">
        <w:rPr>
          <w:rFonts w:ascii="Verdana" w:hAnsi="Verdana"/>
          <w:sz w:val="20"/>
          <w:szCs w:val="20"/>
        </w:rPr>
        <w:br/>
      </w:r>
      <w:r w:rsidRPr="003C7F7F">
        <w:rPr>
          <w:rFonts w:ascii="Verdana" w:hAnsi="Verdana"/>
          <w:sz w:val="20"/>
          <w:szCs w:val="20"/>
        </w:rPr>
        <w:t>lub utylizację.</w:t>
      </w:r>
    </w:p>
    <w:p w14:paraId="44B4C3E1" w14:textId="77777777" w:rsidR="00044FD4" w:rsidRPr="003C7F7F" w:rsidRDefault="00F6506A" w:rsidP="00E53AA8">
      <w:pPr>
        <w:numPr>
          <w:ilvl w:val="0"/>
          <w:numId w:val="21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Wykonawca jest zobowiązany do postępowania z odpadami w sposób zapewniający ochronę życia i zdrowia ludzkiego, w szczególności do przestrzegania obowiązujących </w:t>
      </w:r>
      <w:r w:rsidRPr="003C7F7F">
        <w:rPr>
          <w:rFonts w:ascii="Verdana" w:hAnsi="Verdana"/>
          <w:sz w:val="20"/>
          <w:szCs w:val="20"/>
        </w:rPr>
        <w:br/>
        <w:t>w tym zakresie przepisów prawa.</w:t>
      </w:r>
    </w:p>
    <w:p w14:paraId="65CB7ADC" w14:textId="77777777" w:rsidR="00044FD4" w:rsidRPr="003C7F7F" w:rsidRDefault="00F6506A" w:rsidP="00E53AA8">
      <w:pPr>
        <w:numPr>
          <w:ilvl w:val="0"/>
          <w:numId w:val="21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Wykonawca jest zobowiązany przestrzegać przepisów BHP i p.poż. </w:t>
      </w:r>
    </w:p>
    <w:p w14:paraId="2B4DB70D" w14:textId="273A4A94" w:rsidR="000B19A5" w:rsidRPr="003C7F7F" w:rsidRDefault="00F6506A" w:rsidP="00E53AA8">
      <w:pPr>
        <w:numPr>
          <w:ilvl w:val="0"/>
          <w:numId w:val="21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Prace do odbioru zgłaszane będą w formie pisemnej do Wydziału Techniczno-Inwestycyjnego i Drogownictwa Urzędu Miasta Tarnobrzega</w:t>
      </w:r>
      <w:r w:rsidR="005E30B4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 xml:space="preserve">lub drogą elektroniczną </w:t>
      </w:r>
      <w:r w:rsidRPr="003C7F7F">
        <w:rPr>
          <w:rFonts w:ascii="Verdana" w:hAnsi="Verdana"/>
          <w:sz w:val="20"/>
          <w:szCs w:val="20"/>
        </w:rPr>
        <w:br/>
        <w:t>na adres:</w:t>
      </w:r>
      <w:r w:rsidR="00044FD4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>………</w:t>
      </w:r>
      <w:r w:rsidR="00044FD4" w:rsidRPr="003C7F7F">
        <w:rPr>
          <w:rFonts w:ascii="Verdana" w:hAnsi="Verdana"/>
          <w:sz w:val="20"/>
          <w:szCs w:val="20"/>
        </w:rPr>
        <w:t>….……………</w:t>
      </w:r>
      <w:r w:rsidR="00DB756D">
        <w:rPr>
          <w:rFonts w:ascii="Verdana" w:hAnsi="Verdana"/>
          <w:sz w:val="20"/>
          <w:szCs w:val="20"/>
        </w:rPr>
        <w:t>………</w:t>
      </w:r>
      <w:r w:rsidR="00044FD4" w:rsidRPr="003C7F7F">
        <w:rPr>
          <w:rFonts w:ascii="Verdana" w:hAnsi="Verdana"/>
          <w:sz w:val="20"/>
          <w:szCs w:val="20"/>
        </w:rPr>
        <w:t xml:space="preserve">……… lub </w:t>
      </w:r>
      <w:r w:rsidRPr="003C7F7F">
        <w:rPr>
          <w:rFonts w:ascii="Verdana" w:hAnsi="Verdana"/>
          <w:sz w:val="20"/>
          <w:szCs w:val="20"/>
        </w:rPr>
        <w:t>drogą faksową fax: ………</w:t>
      </w:r>
      <w:r w:rsidR="00044FD4" w:rsidRPr="003C7F7F">
        <w:rPr>
          <w:rFonts w:ascii="Verdana" w:hAnsi="Verdana"/>
          <w:sz w:val="20"/>
          <w:szCs w:val="20"/>
        </w:rPr>
        <w:t>..</w:t>
      </w:r>
      <w:r w:rsidRPr="003C7F7F">
        <w:rPr>
          <w:rFonts w:ascii="Verdana" w:hAnsi="Verdana"/>
          <w:sz w:val="20"/>
          <w:szCs w:val="20"/>
        </w:rPr>
        <w:t>………</w:t>
      </w:r>
      <w:r w:rsidR="00DB756D">
        <w:rPr>
          <w:rFonts w:ascii="Verdana" w:hAnsi="Verdana"/>
          <w:sz w:val="20"/>
          <w:szCs w:val="20"/>
        </w:rPr>
        <w:t>.</w:t>
      </w:r>
      <w:r w:rsidRPr="003C7F7F">
        <w:rPr>
          <w:rFonts w:ascii="Verdana" w:hAnsi="Verdana"/>
          <w:sz w:val="20"/>
          <w:szCs w:val="20"/>
        </w:rPr>
        <w:t>………... Zmiana wyżej</w:t>
      </w:r>
      <w:r w:rsidR="00044FD4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>wymienionych danych nie wymaga aneksu do umowy.</w:t>
      </w:r>
    </w:p>
    <w:p w14:paraId="5AA8D4D4" w14:textId="71BE4443" w:rsidR="000B19A5" w:rsidRPr="003C7F7F" w:rsidRDefault="00F6506A" w:rsidP="00E53AA8">
      <w:pPr>
        <w:numPr>
          <w:ilvl w:val="0"/>
          <w:numId w:val="21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Wykonawca jest zobowiązany </w:t>
      </w:r>
      <w:r w:rsidR="000B19A5" w:rsidRPr="003C7F7F">
        <w:rPr>
          <w:rFonts w:ascii="Verdana" w:hAnsi="Verdana"/>
          <w:sz w:val="20"/>
          <w:szCs w:val="20"/>
        </w:rPr>
        <w:t xml:space="preserve">do utrzymania ładu i porządku na terenie robót w stanie wolnym od przeszkód komunikacyjnych, a po zakończeniu robót usunięcie poza teren </w:t>
      </w:r>
      <w:r w:rsidR="000B19A5" w:rsidRPr="003C7F7F">
        <w:rPr>
          <w:rFonts w:ascii="Verdana" w:hAnsi="Verdana"/>
          <w:sz w:val="20"/>
          <w:szCs w:val="20"/>
        </w:rPr>
        <w:lastRenderedPageBreak/>
        <w:t>robót wszelkich urządzeń tymczasowego zaplecza, oraz pozostawienie całego terenu robót czystego i nadającego się do użytkowania;</w:t>
      </w:r>
    </w:p>
    <w:p w14:paraId="039257F8" w14:textId="49750F2C" w:rsidR="00044FD4" w:rsidRPr="003C7F7F" w:rsidRDefault="00F6506A" w:rsidP="00E53AA8">
      <w:pPr>
        <w:numPr>
          <w:ilvl w:val="0"/>
          <w:numId w:val="21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Wykonawca jest zobowiązany uporządkować miejsce wykonywania prac</w:t>
      </w:r>
      <w:r w:rsidR="006E2F48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>po ich zakończeniu.</w:t>
      </w:r>
    </w:p>
    <w:p w14:paraId="20458190" w14:textId="77777777" w:rsidR="00044FD4" w:rsidRPr="003C7F7F" w:rsidRDefault="00F6506A" w:rsidP="00E53AA8">
      <w:pPr>
        <w:numPr>
          <w:ilvl w:val="0"/>
          <w:numId w:val="21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Wykonawca zobowiązuje się do prowadzenia prac w sposób ograniczający emisję spalin </w:t>
      </w:r>
      <w:r w:rsidRPr="003C7F7F">
        <w:rPr>
          <w:rFonts w:ascii="Verdana" w:hAnsi="Verdana"/>
          <w:sz w:val="20"/>
          <w:szCs w:val="20"/>
        </w:rPr>
        <w:br/>
        <w:t>i hałasu do środowiska.</w:t>
      </w:r>
    </w:p>
    <w:p w14:paraId="25883B32" w14:textId="77777777" w:rsidR="00F6506A" w:rsidRPr="003C7F7F" w:rsidRDefault="00F6506A" w:rsidP="00E53AA8">
      <w:pPr>
        <w:numPr>
          <w:ilvl w:val="0"/>
          <w:numId w:val="21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Wykonawca</w:t>
      </w:r>
      <w:r w:rsidR="00044FD4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>od daty rozpoczęcia prac ponosi</w:t>
      </w:r>
      <w:r w:rsidR="00044FD4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>pełną odpowiedzialność m.</w:t>
      </w:r>
      <w:r w:rsidR="00044FD4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>in. za:</w:t>
      </w:r>
    </w:p>
    <w:p w14:paraId="7653A462" w14:textId="77777777" w:rsidR="00630438" w:rsidRPr="003C7F7F" w:rsidRDefault="00F6506A" w:rsidP="00E7383B">
      <w:pPr>
        <w:pStyle w:val="Tekstpodstawowy"/>
        <w:numPr>
          <w:ilvl w:val="0"/>
          <w:numId w:val="26"/>
        </w:numPr>
        <w:tabs>
          <w:tab w:val="left" w:pos="-2410"/>
        </w:tabs>
        <w:spacing w:line="240" w:lineRule="auto"/>
        <w:ind w:left="397" w:hanging="397"/>
        <w:rPr>
          <w:rFonts w:ascii="Verdana" w:hAnsi="Verdana"/>
          <w:b w:val="0"/>
          <w:bCs w:val="0"/>
          <w:sz w:val="20"/>
          <w:szCs w:val="20"/>
        </w:rPr>
      </w:pPr>
      <w:r w:rsidRPr="003C7F7F">
        <w:rPr>
          <w:rFonts w:ascii="Verdana" w:hAnsi="Verdana"/>
          <w:b w:val="0"/>
          <w:bCs w:val="0"/>
          <w:sz w:val="20"/>
          <w:szCs w:val="20"/>
        </w:rPr>
        <w:t>szkody i następstwa nieszczęśliwych wypadków dotyczących pracowników i osób</w:t>
      </w:r>
      <w:r w:rsidR="00630438" w:rsidRPr="003C7F7F"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Pr="003C7F7F">
        <w:rPr>
          <w:rFonts w:ascii="Verdana" w:hAnsi="Verdana"/>
          <w:b w:val="0"/>
          <w:bCs w:val="0"/>
          <w:sz w:val="20"/>
          <w:szCs w:val="20"/>
        </w:rPr>
        <w:t>trzecich realizujących przedmiot zamówienia;</w:t>
      </w:r>
    </w:p>
    <w:p w14:paraId="01D63ECA" w14:textId="77777777" w:rsidR="00630438" w:rsidRPr="003C7F7F" w:rsidRDefault="00F6506A" w:rsidP="00E7383B">
      <w:pPr>
        <w:pStyle w:val="Tekstpodstawowy"/>
        <w:numPr>
          <w:ilvl w:val="0"/>
          <w:numId w:val="26"/>
        </w:numPr>
        <w:tabs>
          <w:tab w:val="left" w:pos="-2410"/>
        </w:tabs>
        <w:spacing w:line="240" w:lineRule="auto"/>
        <w:ind w:left="397" w:hanging="397"/>
        <w:rPr>
          <w:rFonts w:ascii="Verdana" w:hAnsi="Verdana"/>
          <w:b w:val="0"/>
          <w:bCs w:val="0"/>
          <w:sz w:val="20"/>
          <w:szCs w:val="20"/>
        </w:rPr>
      </w:pPr>
      <w:r w:rsidRPr="003C7F7F">
        <w:rPr>
          <w:rFonts w:ascii="Verdana" w:hAnsi="Verdana"/>
          <w:b w:val="0"/>
          <w:bCs w:val="0"/>
          <w:sz w:val="20"/>
          <w:szCs w:val="20"/>
        </w:rPr>
        <w:t>szkody wynikające ze zniszczenia obiektów, materiałów,  sprzętu i innego mienia związanego z prowadzeniem prac podczas realizacji przedmiotu umowy;</w:t>
      </w:r>
    </w:p>
    <w:p w14:paraId="1333702D" w14:textId="77777777" w:rsidR="00F6506A" w:rsidRPr="003C7F7F" w:rsidRDefault="00F6506A" w:rsidP="00E7383B">
      <w:pPr>
        <w:pStyle w:val="Tekstpodstawowy"/>
        <w:numPr>
          <w:ilvl w:val="0"/>
          <w:numId w:val="26"/>
        </w:numPr>
        <w:tabs>
          <w:tab w:val="left" w:pos="-2410"/>
        </w:tabs>
        <w:spacing w:line="240" w:lineRule="auto"/>
        <w:ind w:left="397" w:hanging="397"/>
        <w:rPr>
          <w:rFonts w:ascii="Verdana" w:hAnsi="Verdana"/>
          <w:b w:val="0"/>
          <w:bCs w:val="0"/>
          <w:sz w:val="20"/>
          <w:szCs w:val="20"/>
        </w:rPr>
      </w:pPr>
      <w:r w:rsidRPr="003C7F7F">
        <w:rPr>
          <w:rFonts w:ascii="Verdana" w:hAnsi="Verdana"/>
          <w:b w:val="0"/>
          <w:bCs w:val="0"/>
          <w:sz w:val="20"/>
          <w:szCs w:val="20"/>
        </w:rPr>
        <w:t>szkody wynikające ze zniszczenia własności osób trzecich spowodowane zaniedbaniem Wykonawcy.</w:t>
      </w:r>
    </w:p>
    <w:p w14:paraId="376328F2" w14:textId="02F7682F" w:rsidR="00630438" w:rsidRPr="003C7F7F" w:rsidRDefault="00F6506A" w:rsidP="00E7383B">
      <w:pPr>
        <w:pStyle w:val="Tekstpodstawowy"/>
        <w:numPr>
          <w:ilvl w:val="0"/>
          <w:numId w:val="45"/>
        </w:numPr>
        <w:spacing w:line="240" w:lineRule="auto"/>
        <w:ind w:left="397" w:hanging="397"/>
        <w:rPr>
          <w:rFonts w:ascii="Verdana" w:hAnsi="Verdana"/>
          <w:b w:val="0"/>
          <w:bCs w:val="0"/>
          <w:sz w:val="20"/>
          <w:szCs w:val="20"/>
        </w:rPr>
      </w:pPr>
      <w:r w:rsidRPr="003C7F7F">
        <w:rPr>
          <w:rFonts w:ascii="Verdana" w:hAnsi="Verdana"/>
          <w:b w:val="0"/>
          <w:bCs w:val="0"/>
          <w:sz w:val="20"/>
          <w:szCs w:val="20"/>
        </w:rPr>
        <w:t xml:space="preserve">Wykonawca zobowiązuje się do prowadzenia „Dziennika eksploatacji sygnalizacji”, </w:t>
      </w:r>
      <w:r w:rsidRPr="003C7F7F">
        <w:rPr>
          <w:rFonts w:ascii="Verdana" w:hAnsi="Verdana"/>
          <w:b w:val="0"/>
          <w:bCs w:val="0"/>
          <w:sz w:val="20"/>
          <w:szCs w:val="20"/>
        </w:rPr>
        <w:br/>
        <w:t>w którym  należy odnotowywać dane ewidencyjne, techniczne oraz dotyczące pracy</w:t>
      </w:r>
      <w:r w:rsidR="00EB1D10" w:rsidRPr="003C7F7F"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="00EB1D10" w:rsidRPr="003C7F7F">
        <w:rPr>
          <w:rFonts w:ascii="Verdana" w:hAnsi="Verdana"/>
          <w:b w:val="0"/>
          <w:bCs w:val="0"/>
          <w:sz w:val="20"/>
          <w:szCs w:val="20"/>
        </w:rPr>
        <w:br/>
      </w:r>
      <w:r w:rsidRPr="003C7F7F">
        <w:rPr>
          <w:rFonts w:ascii="Verdana" w:hAnsi="Verdana"/>
          <w:b w:val="0"/>
          <w:bCs w:val="0"/>
          <w:sz w:val="20"/>
          <w:szCs w:val="20"/>
        </w:rPr>
        <w:t xml:space="preserve">i awarii sygnalizacji – osobno dla każdej sygnalizacji, zgodnie z wymogami </w:t>
      </w:r>
      <w:r w:rsidR="00D1126F" w:rsidRPr="003C7F7F">
        <w:rPr>
          <w:rFonts w:ascii="Verdana" w:hAnsi="Verdana"/>
          <w:b w:val="0"/>
          <w:bCs w:val="0"/>
          <w:sz w:val="20"/>
          <w:szCs w:val="20"/>
          <w:shd w:val="clear" w:color="auto" w:fill="FFFFFF"/>
        </w:rPr>
        <w:t xml:space="preserve">Rozporządzenia Ministra Infrastruktury </w:t>
      </w:r>
      <w:r w:rsidR="00D1126F" w:rsidRPr="003C7F7F">
        <w:rPr>
          <w:rFonts w:ascii="Verdana" w:hAnsi="Verdana"/>
          <w:b w:val="0"/>
          <w:bCs w:val="0"/>
          <w:sz w:val="20"/>
          <w:szCs w:val="20"/>
        </w:rPr>
        <w:t>z dnia 3 lipca 2003 r.</w:t>
      </w:r>
      <w:r w:rsidR="007A3682" w:rsidRPr="003C7F7F"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="00D1126F" w:rsidRPr="003C7F7F">
        <w:rPr>
          <w:rFonts w:ascii="Verdana" w:hAnsi="Verdana"/>
          <w:b w:val="0"/>
          <w:bCs w:val="0"/>
          <w:i/>
          <w:iCs/>
          <w:sz w:val="20"/>
          <w:szCs w:val="20"/>
          <w:shd w:val="clear" w:color="auto" w:fill="FFFFFF"/>
        </w:rPr>
        <w:t>w sprawie szczegółowych warunków technicznych dla znaków i sygnałów drogowych oraz urządzeń bezpieczeństwa ruchu drogowego i warunków ich umieszczania na drogach</w:t>
      </w:r>
      <w:r w:rsidR="00D1126F" w:rsidRPr="003C7F7F"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="009636A0" w:rsidRPr="003C7F7F">
        <w:rPr>
          <w:rFonts w:ascii="Verdana" w:hAnsi="Verdana"/>
          <w:b w:val="0"/>
          <w:bCs w:val="0"/>
          <w:sz w:val="20"/>
          <w:szCs w:val="20"/>
        </w:rPr>
        <w:br/>
      </w:r>
      <w:r w:rsidR="00D1126F" w:rsidRPr="003C7F7F">
        <w:rPr>
          <w:rFonts w:ascii="Verdana" w:hAnsi="Verdana"/>
          <w:b w:val="0"/>
          <w:bCs w:val="0"/>
          <w:sz w:val="20"/>
          <w:szCs w:val="20"/>
        </w:rPr>
        <w:t>/Dz. U. 2019 poz. 2311</w:t>
      </w:r>
      <w:r w:rsidR="00654276" w:rsidRPr="003C7F7F">
        <w:rPr>
          <w:rFonts w:ascii="Verdana" w:hAnsi="Verdana"/>
          <w:b w:val="0"/>
          <w:bCs w:val="0"/>
          <w:sz w:val="20"/>
          <w:szCs w:val="20"/>
        </w:rPr>
        <w:t xml:space="preserve"> ze zm.</w:t>
      </w:r>
      <w:r w:rsidR="00D1126F" w:rsidRPr="003C7F7F">
        <w:rPr>
          <w:rFonts w:ascii="Verdana" w:hAnsi="Verdana"/>
          <w:b w:val="0"/>
          <w:bCs w:val="0"/>
          <w:sz w:val="20"/>
          <w:szCs w:val="20"/>
        </w:rPr>
        <w:t>/.</w:t>
      </w:r>
    </w:p>
    <w:p w14:paraId="03522A10" w14:textId="77777777" w:rsidR="00C870C1" w:rsidRDefault="00F6506A" w:rsidP="00E7383B">
      <w:pPr>
        <w:pStyle w:val="Tekstpodstawowy"/>
        <w:numPr>
          <w:ilvl w:val="0"/>
          <w:numId w:val="45"/>
        </w:numPr>
        <w:spacing w:line="240" w:lineRule="auto"/>
        <w:ind w:left="397" w:hanging="397"/>
        <w:rPr>
          <w:rFonts w:ascii="Verdana" w:hAnsi="Verdana"/>
          <w:b w:val="0"/>
          <w:bCs w:val="0"/>
          <w:sz w:val="20"/>
          <w:szCs w:val="20"/>
        </w:rPr>
      </w:pPr>
      <w:r w:rsidRPr="003C7F7F">
        <w:rPr>
          <w:rFonts w:ascii="Verdana" w:hAnsi="Verdana"/>
          <w:b w:val="0"/>
          <w:bCs w:val="0"/>
          <w:sz w:val="20"/>
          <w:szCs w:val="20"/>
        </w:rPr>
        <w:t>„Dziennik eksploatacji sygnalizacji” będzie znajdował się u Wykonawcy.</w:t>
      </w:r>
    </w:p>
    <w:p w14:paraId="7FEFF7FE" w14:textId="77777777" w:rsidR="00C870C1" w:rsidRDefault="00F6506A" w:rsidP="00E7383B">
      <w:pPr>
        <w:pStyle w:val="Tekstpodstawowy"/>
        <w:numPr>
          <w:ilvl w:val="0"/>
          <w:numId w:val="45"/>
        </w:numPr>
        <w:spacing w:line="240" w:lineRule="auto"/>
        <w:ind w:left="397" w:hanging="397"/>
        <w:rPr>
          <w:rFonts w:ascii="Verdana" w:hAnsi="Verdana"/>
          <w:b w:val="0"/>
          <w:bCs w:val="0"/>
          <w:sz w:val="20"/>
          <w:szCs w:val="20"/>
        </w:rPr>
      </w:pPr>
      <w:r w:rsidRPr="00C870C1">
        <w:rPr>
          <w:rFonts w:ascii="Verdana" w:hAnsi="Verdana"/>
          <w:b w:val="0"/>
          <w:bCs w:val="0"/>
          <w:sz w:val="20"/>
          <w:szCs w:val="20"/>
        </w:rPr>
        <w:t xml:space="preserve">Wykonawca zobowiązany jest do przeprowadzenia raz w miesiącu </w:t>
      </w:r>
      <w:r w:rsidR="00C870C1">
        <w:rPr>
          <w:rFonts w:ascii="Verdana" w:hAnsi="Verdana"/>
          <w:b w:val="0"/>
          <w:bCs w:val="0"/>
          <w:sz w:val="20"/>
          <w:szCs w:val="20"/>
        </w:rPr>
        <w:br/>
      </w:r>
      <w:r w:rsidRPr="00C870C1">
        <w:rPr>
          <w:rFonts w:ascii="Verdana" w:hAnsi="Verdana"/>
          <w:b w:val="0"/>
          <w:bCs w:val="0"/>
          <w:sz w:val="20"/>
          <w:szCs w:val="20"/>
        </w:rPr>
        <w:t xml:space="preserve">wraz z przedstawicielem Zamawiającego objazdów sygnalizacji w godzinach </w:t>
      </w:r>
      <w:r w:rsidR="0093218B" w:rsidRPr="00C870C1">
        <w:rPr>
          <w:rFonts w:ascii="Verdana" w:hAnsi="Verdana"/>
          <w:b w:val="0"/>
          <w:bCs w:val="0"/>
          <w:sz w:val="20"/>
          <w:szCs w:val="20"/>
        </w:rPr>
        <w:t>7</w:t>
      </w:r>
      <w:r w:rsidRPr="00C870C1">
        <w:rPr>
          <w:rFonts w:ascii="Verdana" w:hAnsi="Verdana"/>
          <w:b w:val="0"/>
          <w:bCs w:val="0"/>
          <w:sz w:val="20"/>
          <w:szCs w:val="20"/>
        </w:rPr>
        <w:t>:</w:t>
      </w:r>
      <w:r w:rsidR="0093218B" w:rsidRPr="00C870C1">
        <w:rPr>
          <w:rFonts w:ascii="Verdana" w:hAnsi="Verdana"/>
          <w:b w:val="0"/>
          <w:bCs w:val="0"/>
          <w:sz w:val="20"/>
          <w:szCs w:val="20"/>
        </w:rPr>
        <w:t>3</w:t>
      </w:r>
      <w:r w:rsidRPr="00C870C1">
        <w:rPr>
          <w:rFonts w:ascii="Verdana" w:hAnsi="Verdana"/>
          <w:b w:val="0"/>
          <w:bCs w:val="0"/>
          <w:sz w:val="20"/>
          <w:szCs w:val="20"/>
        </w:rPr>
        <w:t>0 – 1</w:t>
      </w:r>
      <w:r w:rsidR="0093218B" w:rsidRPr="00C870C1">
        <w:rPr>
          <w:rFonts w:ascii="Verdana" w:hAnsi="Verdana"/>
          <w:b w:val="0"/>
          <w:bCs w:val="0"/>
          <w:sz w:val="20"/>
          <w:szCs w:val="20"/>
        </w:rPr>
        <w:t>5</w:t>
      </w:r>
      <w:r w:rsidRPr="00C870C1">
        <w:rPr>
          <w:rFonts w:ascii="Verdana" w:hAnsi="Verdana"/>
          <w:b w:val="0"/>
          <w:bCs w:val="0"/>
          <w:sz w:val="20"/>
          <w:szCs w:val="20"/>
        </w:rPr>
        <w:t>:</w:t>
      </w:r>
      <w:r w:rsidR="0093218B" w:rsidRPr="00C870C1">
        <w:rPr>
          <w:rFonts w:ascii="Verdana" w:hAnsi="Verdana"/>
          <w:b w:val="0"/>
          <w:bCs w:val="0"/>
          <w:sz w:val="20"/>
          <w:szCs w:val="20"/>
        </w:rPr>
        <w:t>3</w:t>
      </w:r>
      <w:r w:rsidRPr="00C870C1">
        <w:rPr>
          <w:rFonts w:ascii="Verdana" w:hAnsi="Verdana"/>
          <w:b w:val="0"/>
          <w:bCs w:val="0"/>
          <w:sz w:val="20"/>
          <w:szCs w:val="20"/>
        </w:rPr>
        <w:t xml:space="preserve">0 i oceny stanu technicznego urządzeń oraz informowanie Zamawiającego </w:t>
      </w:r>
      <w:r w:rsidR="00C870C1">
        <w:rPr>
          <w:rFonts w:ascii="Verdana" w:hAnsi="Verdana"/>
          <w:b w:val="0"/>
          <w:bCs w:val="0"/>
          <w:sz w:val="20"/>
          <w:szCs w:val="20"/>
        </w:rPr>
        <w:br/>
      </w:r>
      <w:r w:rsidRPr="00C870C1">
        <w:rPr>
          <w:rFonts w:ascii="Verdana" w:hAnsi="Verdana"/>
          <w:b w:val="0"/>
          <w:bCs w:val="0"/>
          <w:sz w:val="20"/>
          <w:szCs w:val="20"/>
        </w:rPr>
        <w:t xml:space="preserve">w sprawach dotyczących remontów kapitalnych sygnalizacji świetlnej objętej konserwacją. Raport ma mieć formę pisemną oraz posiadać ewentualną dokumentacje fotograficzną. Remonty są wykonywane przez Wykonawcę tylko i wyłącznie na pisemne zlecenie Zamawiającego. </w:t>
      </w:r>
    </w:p>
    <w:p w14:paraId="18F3354E" w14:textId="77777777" w:rsidR="00C870C1" w:rsidRDefault="00F6506A" w:rsidP="00E7383B">
      <w:pPr>
        <w:pStyle w:val="Tekstpodstawowy"/>
        <w:numPr>
          <w:ilvl w:val="0"/>
          <w:numId w:val="45"/>
        </w:numPr>
        <w:spacing w:line="240" w:lineRule="auto"/>
        <w:ind w:left="397" w:hanging="397"/>
        <w:rPr>
          <w:rFonts w:ascii="Verdana" w:hAnsi="Verdana"/>
          <w:b w:val="0"/>
          <w:bCs w:val="0"/>
          <w:sz w:val="20"/>
          <w:szCs w:val="20"/>
        </w:rPr>
      </w:pPr>
      <w:r w:rsidRPr="00C870C1">
        <w:rPr>
          <w:rFonts w:ascii="Verdana" w:hAnsi="Verdana"/>
          <w:b w:val="0"/>
          <w:bCs w:val="0"/>
          <w:sz w:val="20"/>
          <w:szCs w:val="20"/>
        </w:rPr>
        <w:t xml:space="preserve">Wykonawca zobowiązany jest do wykonywania pomiarów ochrony przeciwporażeniowej, wykonania pomiarów i sprawdzenie skuteczności zerowania </w:t>
      </w:r>
      <w:r w:rsidR="000548AD" w:rsidRPr="00C870C1">
        <w:rPr>
          <w:rFonts w:ascii="Verdana" w:hAnsi="Verdana"/>
          <w:b w:val="0"/>
          <w:bCs w:val="0"/>
          <w:sz w:val="20"/>
          <w:szCs w:val="20"/>
        </w:rPr>
        <w:br/>
      </w:r>
      <w:r w:rsidRPr="00C870C1">
        <w:rPr>
          <w:rFonts w:ascii="Verdana" w:hAnsi="Verdana"/>
          <w:b w:val="0"/>
          <w:bCs w:val="0"/>
          <w:sz w:val="20"/>
          <w:szCs w:val="20"/>
        </w:rPr>
        <w:t>oraz rezystancji uziemienia urządzeń sygnalizacji świetlnej, a także rezystancji</w:t>
      </w:r>
      <w:r w:rsidR="008211C7" w:rsidRPr="00C870C1">
        <w:rPr>
          <w:rFonts w:ascii="Verdana" w:hAnsi="Verdana"/>
          <w:b w:val="0"/>
          <w:bCs w:val="0"/>
          <w:sz w:val="20"/>
          <w:szCs w:val="20"/>
        </w:rPr>
        <w:t xml:space="preserve"> izolacji okablowania zgodnie  </w:t>
      </w:r>
      <w:r w:rsidRPr="00C870C1">
        <w:rPr>
          <w:rFonts w:ascii="Verdana" w:hAnsi="Verdana"/>
          <w:b w:val="0"/>
          <w:bCs w:val="0"/>
          <w:sz w:val="20"/>
          <w:szCs w:val="20"/>
        </w:rPr>
        <w:t>z obowiązującymi przepisami, a w szczegó</w:t>
      </w:r>
      <w:r w:rsidR="008211C7" w:rsidRPr="00C870C1">
        <w:rPr>
          <w:rFonts w:ascii="Verdana" w:hAnsi="Verdana"/>
          <w:b w:val="0"/>
          <w:bCs w:val="0"/>
          <w:sz w:val="20"/>
          <w:szCs w:val="20"/>
        </w:rPr>
        <w:t xml:space="preserve">lności PN-HD 60364-4-41:2017-09 </w:t>
      </w:r>
      <w:r w:rsidRPr="00C870C1">
        <w:rPr>
          <w:rFonts w:ascii="Verdana" w:hAnsi="Verdana"/>
          <w:b w:val="0"/>
          <w:bCs w:val="0"/>
          <w:sz w:val="20"/>
          <w:szCs w:val="20"/>
        </w:rPr>
        <w:t xml:space="preserve">Instalacje elektryczne niskiego napięcia – Część 4.41 Ochrona </w:t>
      </w:r>
      <w:r w:rsidR="000548AD" w:rsidRPr="00C870C1">
        <w:rPr>
          <w:rFonts w:ascii="Verdana" w:hAnsi="Verdana"/>
          <w:b w:val="0"/>
          <w:bCs w:val="0"/>
          <w:sz w:val="20"/>
          <w:szCs w:val="20"/>
        </w:rPr>
        <w:br/>
      </w:r>
      <w:r w:rsidRPr="00C870C1">
        <w:rPr>
          <w:rFonts w:ascii="Verdana" w:hAnsi="Verdana"/>
          <w:b w:val="0"/>
          <w:bCs w:val="0"/>
          <w:sz w:val="20"/>
          <w:szCs w:val="20"/>
        </w:rPr>
        <w:t>dla zapewnienia bezpieczeństwa - Ochrona przed porażeniem elektrycznym,</w:t>
      </w:r>
      <w:r w:rsidR="008211C7" w:rsidRPr="00C870C1"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Pr="00C870C1">
        <w:rPr>
          <w:rFonts w:ascii="Verdana" w:hAnsi="Verdana"/>
          <w:b w:val="0"/>
          <w:bCs w:val="0"/>
          <w:sz w:val="20"/>
          <w:szCs w:val="20"/>
        </w:rPr>
        <w:t xml:space="preserve">PN-EN 616140 </w:t>
      </w:r>
      <w:r w:rsidR="008211C7" w:rsidRPr="00C870C1">
        <w:rPr>
          <w:rFonts w:ascii="Verdana" w:hAnsi="Verdana"/>
          <w:b w:val="0"/>
          <w:bCs w:val="0"/>
          <w:sz w:val="20"/>
          <w:szCs w:val="20"/>
        </w:rPr>
        <w:t xml:space="preserve">i PN-HD 308 S2:2007 </w:t>
      </w:r>
      <w:r w:rsidRPr="00C870C1">
        <w:rPr>
          <w:rFonts w:ascii="Verdana" w:hAnsi="Verdana"/>
          <w:b w:val="0"/>
          <w:bCs w:val="0"/>
          <w:sz w:val="20"/>
          <w:szCs w:val="20"/>
        </w:rPr>
        <w:t xml:space="preserve">i przepisami związanymi; w terminie – raz w roku </w:t>
      </w:r>
      <w:r w:rsidR="000548AD" w:rsidRPr="00C870C1">
        <w:rPr>
          <w:rFonts w:ascii="Verdana" w:hAnsi="Verdana"/>
          <w:b w:val="0"/>
          <w:bCs w:val="0"/>
          <w:sz w:val="20"/>
          <w:szCs w:val="20"/>
        </w:rPr>
        <w:br/>
      </w:r>
      <w:r w:rsidRPr="00C870C1">
        <w:rPr>
          <w:rFonts w:ascii="Verdana" w:hAnsi="Verdana"/>
          <w:b w:val="0"/>
          <w:bCs w:val="0"/>
          <w:sz w:val="20"/>
          <w:szCs w:val="20"/>
        </w:rPr>
        <w:t>oraz każdorazowo przy wymianie kabla sygna</w:t>
      </w:r>
      <w:r w:rsidR="008211C7" w:rsidRPr="00C870C1">
        <w:rPr>
          <w:rFonts w:ascii="Verdana" w:hAnsi="Verdana"/>
          <w:b w:val="0"/>
          <w:bCs w:val="0"/>
          <w:sz w:val="20"/>
          <w:szCs w:val="20"/>
        </w:rPr>
        <w:t xml:space="preserve">lizacyjnego lub sygnalizatorów. </w:t>
      </w:r>
      <w:r w:rsidR="000548AD" w:rsidRPr="00C870C1">
        <w:rPr>
          <w:rFonts w:ascii="Verdana" w:hAnsi="Verdana"/>
          <w:b w:val="0"/>
          <w:bCs w:val="0"/>
          <w:sz w:val="20"/>
          <w:szCs w:val="20"/>
        </w:rPr>
        <w:br/>
      </w:r>
      <w:r w:rsidRPr="00C870C1">
        <w:rPr>
          <w:rFonts w:ascii="Verdana" w:hAnsi="Verdana"/>
          <w:b w:val="0"/>
          <w:bCs w:val="0"/>
          <w:sz w:val="20"/>
          <w:szCs w:val="20"/>
        </w:rPr>
        <w:t>Wyniki po</w:t>
      </w:r>
      <w:r w:rsidR="008211C7" w:rsidRPr="00C870C1">
        <w:rPr>
          <w:rFonts w:ascii="Verdana" w:hAnsi="Verdana"/>
          <w:b w:val="0"/>
          <w:bCs w:val="0"/>
          <w:sz w:val="20"/>
          <w:szCs w:val="20"/>
        </w:rPr>
        <w:t xml:space="preserve">miarów mają stanowić załącznik </w:t>
      </w:r>
      <w:r w:rsidRPr="00C870C1">
        <w:rPr>
          <w:rFonts w:ascii="Verdana" w:hAnsi="Verdana"/>
          <w:b w:val="0"/>
          <w:bCs w:val="0"/>
          <w:sz w:val="20"/>
          <w:szCs w:val="20"/>
        </w:rPr>
        <w:t>do „Dziennika eksploatacji  sygnalizacji”.</w:t>
      </w:r>
    </w:p>
    <w:p w14:paraId="6088A69D" w14:textId="77777777" w:rsidR="00C870C1" w:rsidRDefault="00F6506A" w:rsidP="00E7383B">
      <w:pPr>
        <w:pStyle w:val="Tekstpodstawowy"/>
        <w:numPr>
          <w:ilvl w:val="0"/>
          <w:numId w:val="45"/>
        </w:numPr>
        <w:spacing w:line="240" w:lineRule="auto"/>
        <w:ind w:left="397" w:hanging="397"/>
        <w:rPr>
          <w:rFonts w:ascii="Verdana" w:hAnsi="Verdana"/>
          <w:b w:val="0"/>
          <w:bCs w:val="0"/>
          <w:sz w:val="20"/>
          <w:szCs w:val="20"/>
        </w:rPr>
      </w:pPr>
      <w:r w:rsidRPr="00C870C1">
        <w:rPr>
          <w:rFonts w:ascii="Verdana" w:hAnsi="Verdana"/>
          <w:b w:val="0"/>
          <w:bCs w:val="0"/>
          <w:sz w:val="20"/>
          <w:szCs w:val="20"/>
        </w:rPr>
        <w:t>Wykonawca ma obowiązek realizowania poleceń Zamawiającego dotyczących korekty aktualnego oprogramowania oraz innych drobnych prac wynikających z poprawy bezpieczeństwa ruchu.</w:t>
      </w:r>
    </w:p>
    <w:p w14:paraId="38826E8D" w14:textId="66C26A6E" w:rsidR="00F6506A" w:rsidRPr="00C870C1" w:rsidRDefault="00F6506A" w:rsidP="00E7383B">
      <w:pPr>
        <w:pStyle w:val="Tekstpodstawowy"/>
        <w:numPr>
          <w:ilvl w:val="0"/>
          <w:numId w:val="45"/>
        </w:numPr>
        <w:spacing w:line="240" w:lineRule="auto"/>
        <w:ind w:left="397" w:hanging="397"/>
        <w:rPr>
          <w:rFonts w:ascii="Verdana" w:hAnsi="Verdana"/>
          <w:b w:val="0"/>
          <w:bCs w:val="0"/>
          <w:sz w:val="20"/>
          <w:szCs w:val="20"/>
        </w:rPr>
      </w:pPr>
      <w:r w:rsidRPr="00C870C1">
        <w:rPr>
          <w:rFonts w:ascii="Verdana" w:hAnsi="Verdana"/>
          <w:b w:val="0"/>
          <w:bCs w:val="0"/>
          <w:sz w:val="20"/>
          <w:szCs w:val="20"/>
        </w:rPr>
        <w:t xml:space="preserve">Wykonawca zobowiązany jest w przypadku konieczności wymiany uszkodzonych sygnalizatorów do zastosowania sygnalizatorów diodowych ze względu </w:t>
      </w:r>
      <w:r w:rsidR="000548AD" w:rsidRPr="00C870C1">
        <w:rPr>
          <w:rFonts w:ascii="Verdana" w:hAnsi="Verdana"/>
          <w:b w:val="0"/>
          <w:bCs w:val="0"/>
          <w:sz w:val="20"/>
          <w:szCs w:val="20"/>
        </w:rPr>
        <w:br/>
      </w:r>
      <w:r w:rsidRPr="00C870C1">
        <w:rPr>
          <w:rFonts w:ascii="Verdana" w:hAnsi="Verdana"/>
          <w:b w:val="0"/>
          <w:bCs w:val="0"/>
          <w:sz w:val="20"/>
          <w:szCs w:val="20"/>
        </w:rPr>
        <w:t>na obowiązujące przepisy</w:t>
      </w:r>
      <w:r w:rsidR="00731659" w:rsidRPr="00C870C1"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="001E0737" w:rsidRPr="00C870C1">
        <w:rPr>
          <w:rFonts w:ascii="Verdana" w:hAnsi="Verdana"/>
          <w:b w:val="0"/>
          <w:bCs w:val="0"/>
          <w:sz w:val="20"/>
          <w:szCs w:val="20"/>
          <w:shd w:val="clear" w:color="auto" w:fill="FFFFFF"/>
        </w:rPr>
        <w:t xml:space="preserve">Rozporządzenia Ministra Infrastruktury </w:t>
      </w:r>
      <w:r w:rsidR="001E0737" w:rsidRPr="00C870C1">
        <w:rPr>
          <w:rFonts w:ascii="Verdana" w:hAnsi="Verdana"/>
          <w:b w:val="0"/>
          <w:bCs w:val="0"/>
          <w:sz w:val="20"/>
          <w:szCs w:val="20"/>
        </w:rPr>
        <w:t>z dnia 3 lipca 2003 r.</w:t>
      </w:r>
      <w:r w:rsidR="00731659" w:rsidRPr="00C870C1"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="001E0737" w:rsidRPr="00C870C1">
        <w:rPr>
          <w:rFonts w:ascii="Verdana" w:hAnsi="Verdana"/>
          <w:b w:val="0"/>
          <w:bCs w:val="0"/>
          <w:i/>
          <w:iCs/>
          <w:sz w:val="20"/>
          <w:szCs w:val="20"/>
          <w:shd w:val="clear" w:color="auto" w:fill="FFFFFF"/>
        </w:rPr>
        <w:t xml:space="preserve">w sprawie szczegółowych warunków technicznych dla znaków i sygnałów drogowych oraz urządzeń bezpieczeństwa ruchu drogowego i warunków ich umieszczania </w:t>
      </w:r>
      <w:r w:rsidR="00C870C1">
        <w:rPr>
          <w:rFonts w:ascii="Verdana" w:hAnsi="Verdana"/>
          <w:b w:val="0"/>
          <w:bCs w:val="0"/>
          <w:i/>
          <w:iCs/>
          <w:sz w:val="20"/>
          <w:szCs w:val="20"/>
          <w:shd w:val="clear" w:color="auto" w:fill="FFFFFF"/>
        </w:rPr>
        <w:br/>
      </w:r>
      <w:r w:rsidR="001E0737" w:rsidRPr="00C870C1">
        <w:rPr>
          <w:rFonts w:ascii="Verdana" w:hAnsi="Verdana"/>
          <w:b w:val="0"/>
          <w:bCs w:val="0"/>
          <w:i/>
          <w:iCs/>
          <w:sz w:val="20"/>
          <w:szCs w:val="20"/>
          <w:shd w:val="clear" w:color="auto" w:fill="FFFFFF"/>
        </w:rPr>
        <w:t>na drogach</w:t>
      </w:r>
      <w:r w:rsidR="001E0737" w:rsidRPr="00C870C1">
        <w:rPr>
          <w:rFonts w:ascii="Verdana" w:hAnsi="Verdana"/>
          <w:b w:val="0"/>
          <w:bCs w:val="0"/>
          <w:sz w:val="20"/>
          <w:szCs w:val="20"/>
        </w:rPr>
        <w:t xml:space="preserve"> /Dz. U. 2019 poz. 2311</w:t>
      </w:r>
      <w:r w:rsidR="00654276" w:rsidRPr="00C870C1">
        <w:rPr>
          <w:rFonts w:ascii="Verdana" w:hAnsi="Verdana"/>
          <w:b w:val="0"/>
          <w:bCs w:val="0"/>
          <w:sz w:val="20"/>
          <w:szCs w:val="20"/>
        </w:rPr>
        <w:t xml:space="preserve"> ze zm.</w:t>
      </w:r>
      <w:r w:rsidR="001E0737" w:rsidRPr="00C870C1">
        <w:rPr>
          <w:rFonts w:ascii="Verdana" w:hAnsi="Verdana"/>
          <w:b w:val="0"/>
          <w:bCs w:val="0"/>
          <w:sz w:val="20"/>
          <w:szCs w:val="20"/>
        </w:rPr>
        <w:t xml:space="preserve">/. </w:t>
      </w:r>
      <w:r w:rsidRPr="00C870C1">
        <w:rPr>
          <w:rFonts w:ascii="Verdana" w:hAnsi="Verdana"/>
          <w:b w:val="0"/>
          <w:bCs w:val="0"/>
          <w:sz w:val="20"/>
          <w:szCs w:val="20"/>
        </w:rPr>
        <w:t xml:space="preserve">Konieczność wymiany powinna </w:t>
      </w:r>
      <w:r w:rsidR="00C870C1">
        <w:rPr>
          <w:rFonts w:ascii="Verdana" w:hAnsi="Verdana"/>
          <w:b w:val="0"/>
          <w:bCs w:val="0"/>
          <w:sz w:val="20"/>
          <w:szCs w:val="20"/>
        </w:rPr>
        <w:br/>
      </w:r>
      <w:r w:rsidRPr="00C870C1">
        <w:rPr>
          <w:rFonts w:ascii="Verdana" w:hAnsi="Verdana"/>
          <w:b w:val="0"/>
          <w:bCs w:val="0"/>
          <w:sz w:val="20"/>
          <w:szCs w:val="20"/>
        </w:rPr>
        <w:t>być potwierdzona</w:t>
      </w:r>
      <w:r w:rsidR="0022437F" w:rsidRPr="00C870C1"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Pr="00C870C1">
        <w:rPr>
          <w:rFonts w:ascii="Verdana" w:hAnsi="Verdana"/>
          <w:b w:val="0"/>
          <w:bCs w:val="0"/>
          <w:sz w:val="20"/>
          <w:szCs w:val="20"/>
        </w:rPr>
        <w:t>przez Zamawiającego.</w:t>
      </w:r>
    </w:p>
    <w:p w14:paraId="7ED7F268" w14:textId="078FF08A" w:rsidR="00F6506A" w:rsidRPr="003C7F7F" w:rsidRDefault="00F6506A" w:rsidP="00241167">
      <w:pPr>
        <w:spacing w:before="240" w:after="240"/>
        <w:jc w:val="center"/>
        <w:rPr>
          <w:rFonts w:ascii="Verdana" w:hAnsi="Verdana"/>
          <w:b/>
          <w:bCs/>
          <w:sz w:val="20"/>
          <w:szCs w:val="20"/>
        </w:rPr>
      </w:pPr>
      <w:r w:rsidRPr="003C7F7F">
        <w:rPr>
          <w:rFonts w:ascii="Verdana" w:hAnsi="Verdana"/>
          <w:b/>
          <w:bCs/>
          <w:sz w:val="20"/>
          <w:szCs w:val="20"/>
        </w:rPr>
        <w:sym w:font="Times New Roman" w:char="00A7"/>
      </w:r>
      <w:r w:rsidRPr="003C7F7F">
        <w:rPr>
          <w:rFonts w:ascii="Verdana" w:hAnsi="Verdana"/>
          <w:b/>
          <w:bCs/>
          <w:sz w:val="20"/>
          <w:szCs w:val="20"/>
        </w:rPr>
        <w:t xml:space="preserve"> </w:t>
      </w:r>
      <w:r w:rsidR="00D55C65" w:rsidRPr="003C7F7F">
        <w:rPr>
          <w:rFonts w:ascii="Verdana" w:hAnsi="Verdana"/>
          <w:b/>
          <w:bCs/>
          <w:sz w:val="20"/>
          <w:szCs w:val="20"/>
        </w:rPr>
        <w:t>1</w:t>
      </w:r>
      <w:r w:rsidR="004A745D" w:rsidRPr="003C7F7F">
        <w:rPr>
          <w:rFonts w:ascii="Verdana" w:hAnsi="Verdana"/>
          <w:b/>
          <w:bCs/>
          <w:sz w:val="20"/>
          <w:szCs w:val="20"/>
        </w:rPr>
        <w:t>1</w:t>
      </w:r>
    </w:p>
    <w:p w14:paraId="3D7B8228" w14:textId="5FB0AE29" w:rsidR="00F6506A" w:rsidRPr="003C7F7F" w:rsidRDefault="00F6506A" w:rsidP="00EE49CB">
      <w:pPr>
        <w:pStyle w:val="Tekstpodstawowy"/>
        <w:numPr>
          <w:ilvl w:val="0"/>
          <w:numId w:val="3"/>
        </w:numPr>
        <w:spacing w:line="240" w:lineRule="auto"/>
        <w:ind w:left="397" w:hanging="397"/>
        <w:rPr>
          <w:rFonts w:ascii="Verdana" w:hAnsi="Verdana"/>
          <w:b w:val="0"/>
          <w:bCs w:val="0"/>
          <w:sz w:val="20"/>
          <w:szCs w:val="20"/>
        </w:rPr>
      </w:pPr>
      <w:r w:rsidRPr="003C7F7F">
        <w:rPr>
          <w:rFonts w:ascii="Verdana" w:hAnsi="Verdana"/>
          <w:b w:val="0"/>
          <w:bCs w:val="0"/>
          <w:sz w:val="20"/>
          <w:szCs w:val="20"/>
        </w:rPr>
        <w:t>Wykonawca ma obowiązek</w:t>
      </w:r>
      <w:r w:rsidR="00C870C1"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Pr="003C7F7F">
        <w:rPr>
          <w:rFonts w:ascii="Verdana" w:hAnsi="Verdana"/>
          <w:b w:val="0"/>
          <w:bCs w:val="0"/>
          <w:sz w:val="20"/>
          <w:szCs w:val="20"/>
        </w:rPr>
        <w:t xml:space="preserve">w przypadku zniszczenia lub uszkodzenia </w:t>
      </w:r>
      <w:r w:rsidR="00A32AAF" w:rsidRPr="003C7F7F">
        <w:rPr>
          <w:rFonts w:ascii="Verdana" w:hAnsi="Verdana"/>
          <w:b w:val="0"/>
          <w:bCs w:val="0"/>
          <w:sz w:val="20"/>
          <w:szCs w:val="20"/>
        </w:rPr>
        <w:t>sygnalizacji świetlnej</w:t>
      </w:r>
      <w:r w:rsidRPr="003C7F7F">
        <w:rPr>
          <w:rFonts w:ascii="Verdana" w:hAnsi="Verdana"/>
          <w:b w:val="0"/>
          <w:bCs w:val="0"/>
          <w:sz w:val="20"/>
          <w:szCs w:val="20"/>
        </w:rPr>
        <w:t xml:space="preserve">, </w:t>
      </w:r>
      <w:r w:rsidR="00A32AAF" w:rsidRPr="003C7F7F">
        <w:rPr>
          <w:rFonts w:ascii="Verdana" w:hAnsi="Verdana"/>
          <w:b w:val="0"/>
          <w:bCs w:val="0"/>
          <w:sz w:val="20"/>
          <w:szCs w:val="20"/>
        </w:rPr>
        <w:t>jej</w:t>
      </w:r>
      <w:r w:rsidRPr="003C7F7F">
        <w:rPr>
          <w:rFonts w:ascii="Verdana" w:hAnsi="Verdana"/>
          <w:b w:val="0"/>
          <w:bCs w:val="0"/>
          <w:sz w:val="20"/>
          <w:szCs w:val="20"/>
        </w:rPr>
        <w:t xml:space="preserve"> części bądź </w:t>
      </w:r>
      <w:r w:rsidR="00A32AAF" w:rsidRPr="003C7F7F">
        <w:rPr>
          <w:rFonts w:ascii="Verdana" w:hAnsi="Verdana"/>
          <w:b w:val="0"/>
          <w:bCs w:val="0"/>
          <w:sz w:val="20"/>
          <w:szCs w:val="20"/>
        </w:rPr>
        <w:t xml:space="preserve">zestawu </w:t>
      </w:r>
      <w:r w:rsidRPr="003C7F7F">
        <w:rPr>
          <w:rFonts w:ascii="Verdana" w:hAnsi="Verdana"/>
          <w:b w:val="0"/>
          <w:bCs w:val="0"/>
          <w:sz w:val="20"/>
          <w:szCs w:val="20"/>
        </w:rPr>
        <w:t xml:space="preserve">urządzeń w toku </w:t>
      </w:r>
      <w:r w:rsidR="00A32AAF" w:rsidRPr="003C7F7F">
        <w:rPr>
          <w:rFonts w:ascii="Verdana" w:hAnsi="Verdana"/>
          <w:b w:val="0"/>
          <w:bCs w:val="0"/>
          <w:sz w:val="20"/>
          <w:szCs w:val="20"/>
        </w:rPr>
        <w:t xml:space="preserve">wykonywania bieżącego utrzymania </w:t>
      </w:r>
      <w:r w:rsidR="00A32AAF" w:rsidRPr="003C7F7F">
        <w:rPr>
          <w:rFonts w:ascii="Verdana" w:hAnsi="Verdana"/>
          <w:b w:val="0"/>
          <w:bCs w:val="0"/>
          <w:sz w:val="20"/>
          <w:szCs w:val="20"/>
        </w:rPr>
        <w:br/>
        <w:t xml:space="preserve">i konserwacji w ramach realizacji umowy </w:t>
      </w:r>
      <w:r w:rsidRPr="003C7F7F">
        <w:rPr>
          <w:rFonts w:ascii="Verdana" w:hAnsi="Verdana"/>
          <w:b w:val="0"/>
          <w:bCs w:val="0"/>
          <w:sz w:val="20"/>
          <w:szCs w:val="20"/>
        </w:rPr>
        <w:t xml:space="preserve">– naprawienia i doprowadzenia ich do stanu pierwotnego – na swój koszt. </w:t>
      </w:r>
    </w:p>
    <w:p w14:paraId="463D1478" w14:textId="18163303" w:rsidR="00241167" w:rsidRDefault="00241167" w:rsidP="00241167">
      <w:pPr>
        <w:pStyle w:val="Tekstpodstawowy"/>
        <w:spacing w:line="240" w:lineRule="auto"/>
        <w:ind w:left="397"/>
        <w:rPr>
          <w:rFonts w:ascii="Verdana" w:hAnsi="Verdana"/>
          <w:b w:val="0"/>
          <w:bCs w:val="0"/>
          <w:sz w:val="20"/>
          <w:szCs w:val="20"/>
        </w:rPr>
      </w:pPr>
    </w:p>
    <w:p w14:paraId="26AFC4F2" w14:textId="77777777" w:rsidR="00C870C1" w:rsidRPr="003C7F7F" w:rsidRDefault="00C870C1" w:rsidP="00241167">
      <w:pPr>
        <w:pStyle w:val="Tekstpodstawowy"/>
        <w:spacing w:line="240" w:lineRule="auto"/>
        <w:ind w:left="397"/>
        <w:rPr>
          <w:rFonts w:ascii="Verdana" w:hAnsi="Verdana"/>
          <w:b w:val="0"/>
          <w:bCs w:val="0"/>
          <w:sz w:val="20"/>
          <w:szCs w:val="20"/>
        </w:rPr>
      </w:pPr>
    </w:p>
    <w:p w14:paraId="32A08C07" w14:textId="77777777" w:rsidR="00C32AD2" w:rsidRPr="003C7F7F" w:rsidRDefault="00C32AD2" w:rsidP="00241167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36521958" w14:textId="77777777" w:rsidR="00C32AD2" w:rsidRPr="003C7F7F" w:rsidRDefault="00C32AD2" w:rsidP="00241167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30471490" w14:textId="5428A516" w:rsidR="00F6506A" w:rsidRPr="003C7F7F" w:rsidRDefault="00F6506A" w:rsidP="00241167">
      <w:pPr>
        <w:jc w:val="center"/>
        <w:rPr>
          <w:rFonts w:ascii="Verdana" w:hAnsi="Verdana"/>
          <w:b/>
          <w:bCs/>
          <w:sz w:val="20"/>
          <w:szCs w:val="20"/>
        </w:rPr>
      </w:pPr>
      <w:r w:rsidRPr="003C7F7F">
        <w:rPr>
          <w:rFonts w:ascii="Verdana" w:hAnsi="Verdana"/>
          <w:b/>
          <w:bCs/>
          <w:sz w:val="20"/>
          <w:szCs w:val="20"/>
        </w:rPr>
        <w:lastRenderedPageBreak/>
        <w:t>MATERIAŁY</w:t>
      </w:r>
    </w:p>
    <w:p w14:paraId="31ECB167" w14:textId="306A8D7F" w:rsidR="00F6506A" w:rsidRPr="003C7F7F" w:rsidRDefault="00F6506A" w:rsidP="00241167">
      <w:pPr>
        <w:spacing w:before="240" w:after="240"/>
        <w:jc w:val="center"/>
        <w:rPr>
          <w:rFonts w:ascii="Verdana" w:hAnsi="Verdana"/>
          <w:b/>
          <w:bCs/>
          <w:sz w:val="20"/>
          <w:szCs w:val="20"/>
        </w:rPr>
      </w:pPr>
      <w:r w:rsidRPr="003C7F7F">
        <w:rPr>
          <w:rFonts w:ascii="Verdana" w:hAnsi="Verdana"/>
          <w:b/>
          <w:bCs/>
          <w:sz w:val="20"/>
          <w:szCs w:val="20"/>
        </w:rPr>
        <w:sym w:font="Times New Roman" w:char="00A7"/>
      </w:r>
      <w:r w:rsidR="00241167" w:rsidRPr="003C7F7F">
        <w:rPr>
          <w:rFonts w:ascii="Verdana" w:hAnsi="Verdana"/>
          <w:b/>
          <w:bCs/>
          <w:sz w:val="20"/>
          <w:szCs w:val="20"/>
        </w:rPr>
        <w:t xml:space="preserve"> </w:t>
      </w:r>
      <w:r w:rsidRPr="003C7F7F">
        <w:rPr>
          <w:rFonts w:ascii="Verdana" w:hAnsi="Verdana"/>
          <w:b/>
          <w:bCs/>
          <w:sz w:val="20"/>
          <w:szCs w:val="20"/>
        </w:rPr>
        <w:t>1</w:t>
      </w:r>
      <w:r w:rsidR="004A745D" w:rsidRPr="003C7F7F">
        <w:rPr>
          <w:rFonts w:ascii="Verdana" w:hAnsi="Verdana"/>
          <w:b/>
          <w:bCs/>
          <w:sz w:val="20"/>
          <w:szCs w:val="20"/>
        </w:rPr>
        <w:t>2</w:t>
      </w:r>
    </w:p>
    <w:p w14:paraId="605E9522" w14:textId="77777777" w:rsidR="00F6506A" w:rsidRPr="003C7F7F" w:rsidRDefault="00F6506A" w:rsidP="00EE49CB">
      <w:pPr>
        <w:numPr>
          <w:ilvl w:val="0"/>
          <w:numId w:val="7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Stosowane przez Wykonawcę materiały powinny spełniać następujące </w:t>
      </w:r>
      <w:r w:rsidR="00A32AAF" w:rsidRPr="003C7F7F">
        <w:rPr>
          <w:rFonts w:ascii="Verdana" w:hAnsi="Verdana"/>
          <w:sz w:val="20"/>
          <w:szCs w:val="20"/>
        </w:rPr>
        <w:t>wymagania</w:t>
      </w:r>
      <w:r w:rsidRPr="003C7F7F">
        <w:rPr>
          <w:rFonts w:ascii="Verdana" w:hAnsi="Verdana"/>
          <w:sz w:val="20"/>
          <w:szCs w:val="20"/>
        </w:rPr>
        <w:t xml:space="preserve">: </w:t>
      </w:r>
    </w:p>
    <w:p w14:paraId="278C1597" w14:textId="584A4702" w:rsidR="00241167" w:rsidRPr="003C7F7F" w:rsidRDefault="00F6506A" w:rsidP="00E7383B">
      <w:pPr>
        <w:pStyle w:val="Default"/>
        <w:numPr>
          <w:ilvl w:val="0"/>
          <w:numId w:val="28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osprzęt sygnalizacyjny winien odpowiadać wymogom załącznika nr 4 </w:t>
      </w:r>
      <w:r w:rsidRPr="003C7F7F">
        <w:rPr>
          <w:rFonts w:ascii="Verdana" w:hAnsi="Verdana"/>
          <w:sz w:val="20"/>
          <w:szCs w:val="20"/>
        </w:rPr>
        <w:br/>
        <w:t>Rozporządzenia Ministra Infrastruktury z dnia 3 lipca 2003</w:t>
      </w:r>
      <w:r w:rsidR="00241167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 xml:space="preserve">r. </w:t>
      </w:r>
      <w:r w:rsidRPr="003C7F7F">
        <w:rPr>
          <w:rFonts w:ascii="Verdana" w:hAnsi="Verdana"/>
          <w:i/>
          <w:iCs/>
          <w:sz w:val="20"/>
          <w:szCs w:val="20"/>
        </w:rPr>
        <w:t xml:space="preserve">w sprawie szczegółowych warunków technicznych dla znaków i sygnałów drogowych oraz urządzeń bezpieczeństwa ruchu drogowego i warunków </w:t>
      </w:r>
      <w:r w:rsidR="0039091F" w:rsidRPr="003C7F7F">
        <w:rPr>
          <w:rFonts w:ascii="Verdana" w:hAnsi="Verdana"/>
          <w:i/>
          <w:iCs/>
          <w:sz w:val="20"/>
          <w:szCs w:val="20"/>
        </w:rPr>
        <w:t xml:space="preserve">ich </w:t>
      </w:r>
      <w:r w:rsidRPr="003C7F7F">
        <w:rPr>
          <w:rFonts w:ascii="Verdana" w:hAnsi="Verdana"/>
          <w:i/>
          <w:iCs/>
          <w:sz w:val="20"/>
          <w:szCs w:val="20"/>
        </w:rPr>
        <w:t>umieszczania na drogach</w:t>
      </w:r>
      <w:r w:rsidR="00654276" w:rsidRPr="003C7F7F">
        <w:rPr>
          <w:rFonts w:ascii="Verdana" w:hAnsi="Verdana"/>
          <w:i/>
          <w:iCs/>
          <w:sz w:val="20"/>
          <w:szCs w:val="20"/>
        </w:rPr>
        <w:t xml:space="preserve"> </w:t>
      </w:r>
      <w:r w:rsidR="0063224D" w:rsidRPr="003C7F7F">
        <w:rPr>
          <w:rFonts w:ascii="Verdana" w:hAnsi="Verdana"/>
          <w:i/>
          <w:iCs/>
          <w:sz w:val="20"/>
          <w:szCs w:val="20"/>
        </w:rPr>
        <w:br/>
      </w:r>
      <w:r w:rsidR="0039091F" w:rsidRPr="003C7F7F">
        <w:rPr>
          <w:rFonts w:ascii="Verdana" w:hAnsi="Verdana"/>
          <w:sz w:val="20"/>
          <w:szCs w:val="20"/>
        </w:rPr>
        <w:t>/Dz.</w:t>
      </w:r>
      <w:r w:rsidR="00654276" w:rsidRPr="003C7F7F">
        <w:rPr>
          <w:rFonts w:ascii="Verdana" w:hAnsi="Verdana"/>
          <w:sz w:val="20"/>
          <w:szCs w:val="20"/>
        </w:rPr>
        <w:t xml:space="preserve"> </w:t>
      </w:r>
      <w:r w:rsidR="0039091F" w:rsidRPr="003C7F7F">
        <w:rPr>
          <w:rFonts w:ascii="Verdana" w:hAnsi="Verdana"/>
          <w:sz w:val="20"/>
          <w:szCs w:val="20"/>
        </w:rPr>
        <w:t>U. 2019 poz. 2311</w:t>
      </w:r>
      <w:r w:rsidR="00654276" w:rsidRPr="003C7F7F">
        <w:rPr>
          <w:rFonts w:ascii="Verdana" w:hAnsi="Verdana"/>
          <w:sz w:val="20"/>
          <w:szCs w:val="20"/>
        </w:rPr>
        <w:t xml:space="preserve"> ze zm.</w:t>
      </w:r>
      <w:r w:rsidR="0039091F" w:rsidRPr="003C7F7F">
        <w:rPr>
          <w:rFonts w:ascii="Verdana" w:hAnsi="Verdana"/>
          <w:sz w:val="20"/>
          <w:szCs w:val="20"/>
        </w:rPr>
        <w:t>/</w:t>
      </w:r>
      <w:r w:rsidRPr="003C7F7F">
        <w:rPr>
          <w:rFonts w:ascii="Verdana" w:hAnsi="Verdana"/>
          <w:sz w:val="20"/>
          <w:szCs w:val="20"/>
        </w:rPr>
        <w:t xml:space="preserve">, PN, CE oraz innym przepisom szczegółowym obowiązującym w tym zakresie, </w:t>
      </w:r>
    </w:p>
    <w:p w14:paraId="44250C56" w14:textId="77777777" w:rsidR="00241167" w:rsidRPr="003C7F7F" w:rsidRDefault="00F6506A" w:rsidP="00E7383B">
      <w:pPr>
        <w:pStyle w:val="Default"/>
        <w:numPr>
          <w:ilvl w:val="0"/>
          <w:numId w:val="28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stosowane kable sygnalizacyjne, złącza kablowe winny być zgodne z PN i posiadać wymagane certyfikaty i zaświadczenia, </w:t>
      </w:r>
    </w:p>
    <w:p w14:paraId="5C5707D9" w14:textId="37A5AB0E" w:rsidR="00F6506A" w:rsidRPr="003C7F7F" w:rsidRDefault="00F6506A" w:rsidP="00E7383B">
      <w:pPr>
        <w:pStyle w:val="Default"/>
        <w:numPr>
          <w:ilvl w:val="0"/>
          <w:numId w:val="28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zastosowane słupy masztowe wysięgnikowe i wszystkie inne elementy metalowe winny posiadać odpowiednie zabezpieczenie antykorozyjne dwustronne lub należy wykorzystać rury dwustronne ocynkowane pokryte powłoką malarską z zewnątrz. Wykonawca jest zobowiązany raz do roku do odnowienia zabezpieczenia antykorozyjnego i powłok malarskich elementów sygnalizacji po uzgodnieniu zakresu prac z Zamawiającym.</w:t>
      </w:r>
    </w:p>
    <w:p w14:paraId="11D4EA0D" w14:textId="77777777" w:rsidR="00241167" w:rsidRPr="003C7F7F" w:rsidRDefault="00E1715D" w:rsidP="00E7383B">
      <w:pPr>
        <w:pStyle w:val="Default"/>
        <w:numPr>
          <w:ilvl w:val="0"/>
          <w:numId w:val="29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Z</w:t>
      </w:r>
      <w:r w:rsidR="00F6506A" w:rsidRPr="003C7F7F">
        <w:rPr>
          <w:rFonts w:ascii="Verdana" w:hAnsi="Verdana"/>
          <w:sz w:val="20"/>
          <w:szCs w:val="20"/>
        </w:rPr>
        <w:t xml:space="preserve">akup uszkodzonych materiałów eksploatacyjnych (np. wkłady LED, przyciski, zasilacze itp.), po uzgodnieniu z Inspektorem </w:t>
      </w:r>
      <w:r w:rsidR="00A32AAF" w:rsidRPr="003C7F7F">
        <w:rPr>
          <w:rFonts w:ascii="Verdana" w:hAnsi="Verdana"/>
          <w:sz w:val="20"/>
          <w:szCs w:val="20"/>
        </w:rPr>
        <w:t>ds. Inżynierii Ruchu</w:t>
      </w:r>
      <w:r w:rsidR="00F6506A" w:rsidRPr="003C7F7F">
        <w:rPr>
          <w:rFonts w:ascii="Verdana" w:hAnsi="Verdana"/>
          <w:sz w:val="20"/>
          <w:szCs w:val="20"/>
        </w:rPr>
        <w:t xml:space="preserve"> pokrywa Zamawiający według odrębnej kalkulacji. </w:t>
      </w:r>
    </w:p>
    <w:p w14:paraId="30239C83" w14:textId="77777777" w:rsidR="00F6506A" w:rsidRPr="003C7F7F" w:rsidRDefault="00F6506A" w:rsidP="00E7383B">
      <w:pPr>
        <w:pStyle w:val="Default"/>
        <w:numPr>
          <w:ilvl w:val="0"/>
          <w:numId w:val="29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Pozostałe materiały zapewnia Wykonawca w ramach ceny umownej, nie dotyczy </w:t>
      </w:r>
      <w:r w:rsidRPr="003C7F7F">
        <w:rPr>
          <w:rFonts w:ascii="Verdana" w:hAnsi="Verdana"/>
          <w:sz w:val="20"/>
          <w:szCs w:val="20"/>
        </w:rPr>
        <w:br/>
        <w:t xml:space="preserve">to mechanicznego uszkodzenia słupków, słupów z wysięgnikami, konstrukcji ramowych </w:t>
      </w:r>
      <w:r w:rsidRPr="003C7F7F">
        <w:rPr>
          <w:rFonts w:ascii="Verdana" w:hAnsi="Verdana"/>
          <w:sz w:val="20"/>
          <w:szCs w:val="20"/>
        </w:rPr>
        <w:br/>
        <w:t xml:space="preserve">i sygnalizatorów, których wartość pokrywa Zamawiający wg odrębnych kalkulacji. </w:t>
      </w:r>
    </w:p>
    <w:p w14:paraId="6138125F" w14:textId="43611BE3" w:rsidR="00F6506A" w:rsidRPr="003C7F7F" w:rsidRDefault="00F6506A" w:rsidP="00896599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7F1E0AD1" w14:textId="77777777" w:rsidR="00FA1982" w:rsidRPr="003C7F7F" w:rsidRDefault="00FA1982" w:rsidP="00FA1982">
      <w:pPr>
        <w:tabs>
          <w:tab w:val="num" w:pos="1440"/>
        </w:tabs>
        <w:jc w:val="center"/>
        <w:rPr>
          <w:rFonts w:ascii="Verdana" w:hAnsi="Verdana"/>
          <w:b/>
          <w:bCs/>
          <w:caps/>
          <w:color w:val="000000" w:themeColor="text1"/>
          <w:sz w:val="20"/>
          <w:szCs w:val="20"/>
        </w:rPr>
      </w:pPr>
      <w:r w:rsidRPr="003C7F7F">
        <w:rPr>
          <w:rFonts w:ascii="Verdana" w:hAnsi="Verdana"/>
          <w:b/>
          <w:bCs/>
          <w:caps/>
          <w:color w:val="000000" w:themeColor="text1"/>
          <w:sz w:val="20"/>
          <w:szCs w:val="20"/>
        </w:rPr>
        <w:t>Personel Wykonawcy</w:t>
      </w:r>
    </w:p>
    <w:p w14:paraId="04D6A631" w14:textId="12E02FA2" w:rsidR="00FA1982" w:rsidRPr="003C7F7F" w:rsidRDefault="00FA1982" w:rsidP="00FA1982">
      <w:pPr>
        <w:tabs>
          <w:tab w:val="num" w:pos="1440"/>
        </w:tabs>
        <w:spacing w:before="240" w:after="240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3C7F7F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§ </w:t>
      </w:r>
      <w:r w:rsidR="00701C3B" w:rsidRPr="003C7F7F">
        <w:rPr>
          <w:rFonts w:ascii="Verdana" w:hAnsi="Verdana"/>
          <w:b/>
          <w:bCs/>
          <w:color w:val="000000" w:themeColor="text1"/>
          <w:sz w:val="20"/>
          <w:szCs w:val="20"/>
        </w:rPr>
        <w:t>1</w:t>
      </w:r>
      <w:r w:rsidR="004A745D" w:rsidRPr="003C7F7F">
        <w:rPr>
          <w:rFonts w:ascii="Verdana" w:hAnsi="Verdana"/>
          <w:b/>
          <w:bCs/>
          <w:color w:val="000000" w:themeColor="text1"/>
          <w:sz w:val="20"/>
          <w:szCs w:val="20"/>
        </w:rPr>
        <w:t>3</w:t>
      </w:r>
    </w:p>
    <w:p w14:paraId="58503667" w14:textId="3983E94F" w:rsidR="00CD60B1" w:rsidRPr="003C7F7F" w:rsidRDefault="00CD60B1" w:rsidP="00E7383B">
      <w:pPr>
        <w:numPr>
          <w:ilvl w:val="0"/>
          <w:numId w:val="46"/>
        </w:numPr>
        <w:ind w:left="397" w:hanging="39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C7F7F">
        <w:rPr>
          <w:rFonts w:ascii="Verdana" w:hAnsi="Verdana"/>
          <w:color w:val="000000" w:themeColor="text1"/>
          <w:sz w:val="20"/>
          <w:szCs w:val="20"/>
        </w:rPr>
        <w:t xml:space="preserve">Wykonawca jest zobowiązany zapewnić do realizacji Umowy niezbędny, wykwalifikowany </w:t>
      </w:r>
      <w:r w:rsidRPr="003C7F7F">
        <w:rPr>
          <w:rFonts w:ascii="Verdana" w:hAnsi="Verdana"/>
          <w:sz w:val="20"/>
          <w:szCs w:val="20"/>
        </w:rPr>
        <w:t xml:space="preserve">personel, a w szczególności: </w:t>
      </w:r>
      <w:r w:rsidRPr="003C7F7F">
        <w:rPr>
          <w:rFonts w:ascii="Verdana" w:hAnsi="Verdana"/>
          <w:color w:val="000000" w:themeColor="text1"/>
          <w:sz w:val="20"/>
          <w:szCs w:val="20"/>
        </w:rPr>
        <w:t xml:space="preserve">Koordynatora usługi </w:t>
      </w:r>
      <w:r w:rsidR="00B90B3C">
        <w:rPr>
          <w:rFonts w:ascii="Verdana" w:hAnsi="Verdana"/>
          <w:color w:val="000000" w:themeColor="text1"/>
          <w:sz w:val="20"/>
          <w:szCs w:val="20"/>
        </w:rPr>
        <w:br/>
      </w:r>
      <w:r w:rsidRPr="003C7F7F">
        <w:rPr>
          <w:rFonts w:ascii="Verdana" w:hAnsi="Verdana"/>
          <w:color w:val="000000" w:themeColor="text1"/>
          <w:sz w:val="20"/>
          <w:szCs w:val="20"/>
        </w:rPr>
        <w:t>oraz serwisantów/konserwatorów.</w:t>
      </w:r>
    </w:p>
    <w:p w14:paraId="277E2D15" w14:textId="63371AB0" w:rsidR="00FA1982" w:rsidRPr="003C7F7F" w:rsidRDefault="00FA1982" w:rsidP="00E7383B">
      <w:pPr>
        <w:numPr>
          <w:ilvl w:val="0"/>
          <w:numId w:val="46"/>
        </w:numPr>
        <w:ind w:left="397" w:hanging="39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C7F7F">
        <w:rPr>
          <w:rFonts w:ascii="Verdana" w:hAnsi="Verdana"/>
          <w:color w:val="000000" w:themeColor="text1"/>
          <w:sz w:val="20"/>
          <w:szCs w:val="20"/>
        </w:rPr>
        <w:t xml:space="preserve">Wykonawca, dla prac stanowiących przedmiot niniejszej Umowy, w tym również </w:t>
      </w:r>
      <w:r w:rsidR="00CD60B1" w:rsidRPr="003C7F7F">
        <w:rPr>
          <w:rFonts w:ascii="Verdana" w:hAnsi="Verdana"/>
          <w:color w:val="000000" w:themeColor="text1"/>
          <w:sz w:val="20"/>
          <w:szCs w:val="20"/>
        </w:rPr>
        <w:br/>
      </w:r>
      <w:r w:rsidRPr="003C7F7F">
        <w:rPr>
          <w:rFonts w:ascii="Verdana" w:hAnsi="Verdana"/>
          <w:color w:val="000000" w:themeColor="text1"/>
          <w:sz w:val="20"/>
          <w:szCs w:val="20"/>
        </w:rPr>
        <w:t>do kontaktów z Zamawiającym, ustanawia:</w:t>
      </w:r>
    </w:p>
    <w:p w14:paraId="2E9450FA" w14:textId="4A85C737" w:rsidR="00FA1982" w:rsidRPr="003C7F7F" w:rsidRDefault="00F161FD" w:rsidP="00F161FD">
      <w:pPr>
        <w:ind w:left="426" w:hanging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C7F7F">
        <w:rPr>
          <w:rFonts w:ascii="Verdana" w:hAnsi="Verdana"/>
          <w:color w:val="000000" w:themeColor="text1"/>
          <w:sz w:val="20"/>
          <w:szCs w:val="20"/>
        </w:rPr>
        <w:t xml:space="preserve">     </w:t>
      </w:r>
      <w:r w:rsidR="00CD60B1" w:rsidRPr="003C7F7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FA1982" w:rsidRPr="003C7F7F">
        <w:rPr>
          <w:rFonts w:ascii="Verdana" w:hAnsi="Verdana"/>
          <w:color w:val="000000" w:themeColor="text1"/>
          <w:sz w:val="20"/>
          <w:szCs w:val="20"/>
        </w:rPr>
        <w:t xml:space="preserve">Koordynatora usługi w osobie: </w:t>
      </w:r>
    </w:p>
    <w:p w14:paraId="0AF35234" w14:textId="7EC5A2B9" w:rsidR="00FA1982" w:rsidRPr="003C7F7F" w:rsidRDefault="00F161FD" w:rsidP="00FA1982">
      <w:pPr>
        <w:ind w:left="567" w:hanging="283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C7F7F">
        <w:rPr>
          <w:rFonts w:ascii="Verdana" w:hAnsi="Verdana"/>
          <w:color w:val="000000" w:themeColor="text1"/>
          <w:sz w:val="20"/>
          <w:szCs w:val="20"/>
        </w:rPr>
        <w:t xml:space="preserve">  </w:t>
      </w:r>
      <w:r w:rsidR="00FA1982" w:rsidRPr="003C7F7F">
        <w:rPr>
          <w:rFonts w:ascii="Verdana" w:hAnsi="Verdana"/>
          <w:color w:val="000000" w:themeColor="text1"/>
          <w:sz w:val="20"/>
          <w:szCs w:val="20"/>
        </w:rPr>
        <w:t>Pana/i ……………</w:t>
      </w:r>
      <w:r w:rsidR="00B90B3C">
        <w:rPr>
          <w:rFonts w:ascii="Verdana" w:hAnsi="Verdana"/>
          <w:color w:val="000000" w:themeColor="text1"/>
          <w:sz w:val="20"/>
          <w:szCs w:val="20"/>
        </w:rPr>
        <w:t>……………..</w:t>
      </w:r>
      <w:r w:rsidR="00FA1982" w:rsidRPr="003C7F7F">
        <w:rPr>
          <w:rFonts w:ascii="Verdana" w:hAnsi="Verdana"/>
          <w:color w:val="000000" w:themeColor="text1"/>
          <w:sz w:val="20"/>
          <w:szCs w:val="20"/>
        </w:rPr>
        <w:t>…</w:t>
      </w:r>
      <w:r w:rsidR="00B90B3C">
        <w:rPr>
          <w:rFonts w:ascii="Verdana" w:hAnsi="Verdana"/>
          <w:color w:val="000000" w:themeColor="text1"/>
          <w:sz w:val="20"/>
          <w:szCs w:val="20"/>
        </w:rPr>
        <w:t>…….</w:t>
      </w:r>
      <w:r w:rsidR="00FA1982" w:rsidRPr="003C7F7F">
        <w:rPr>
          <w:rFonts w:ascii="Verdana" w:hAnsi="Verdana"/>
          <w:color w:val="000000" w:themeColor="text1"/>
          <w:sz w:val="20"/>
          <w:szCs w:val="20"/>
        </w:rPr>
        <w:t>…………………………… tel. kom. …………………</w:t>
      </w:r>
      <w:r w:rsidR="00B90B3C">
        <w:rPr>
          <w:rFonts w:ascii="Verdana" w:hAnsi="Verdana"/>
          <w:color w:val="000000" w:themeColor="text1"/>
          <w:sz w:val="20"/>
          <w:szCs w:val="20"/>
        </w:rPr>
        <w:t>………..</w:t>
      </w:r>
      <w:r w:rsidR="00FA1982" w:rsidRPr="003C7F7F">
        <w:rPr>
          <w:rFonts w:ascii="Verdana" w:hAnsi="Verdana"/>
          <w:color w:val="000000" w:themeColor="text1"/>
          <w:sz w:val="20"/>
          <w:szCs w:val="20"/>
        </w:rPr>
        <w:t>…………… ,</w:t>
      </w:r>
    </w:p>
    <w:p w14:paraId="33A53E07" w14:textId="7F7736CE" w:rsidR="00FA1982" w:rsidRPr="003C7F7F" w:rsidRDefault="00FA1982" w:rsidP="00F161FD">
      <w:pPr>
        <w:ind w:left="39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C7F7F">
        <w:rPr>
          <w:rFonts w:ascii="Verdana" w:hAnsi="Verdana"/>
          <w:color w:val="000000" w:themeColor="text1"/>
          <w:sz w:val="20"/>
          <w:szCs w:val="20"/>
        </w:rPr>
        <w:t xml:space="preserve">odpowiedzialnego/ej między innymi za organizację realizacji </w:t>
      </w:r>
      <w:r w:rsidR="00154680" w:rsidRPr="003C7F7F">
        <w:rPr>
          <w:rFonts w:ascii="Verdana" w:hAnsi="Verdana"/>
          <w:color w:val="000000" w:themeColor="text1"/>
          <w:sz w:val="20"/>
          <w:szCs w:val="20"/>
        </w:rPr>
        <w:t>u</w:t>
      </w:r>
      <w:r w:rsidRPr="003C7F7F">
        <w:rPr>
          <w:rFonts w:ascii="Verdana" w:hAnsi="Verdana"/>
          <w:color w:val="000000" w:themeColor="text1"/>
          <w:sz w:val="20"/>
          <w:szCs w:val="20"/>
        </w:rPr>
        <w:t xml:space="preserve">mowy oraz koordynację </w:t>
      </w:r>
      <w:r w:rsidR="00F161FD" w:rsidRPr="003C7F7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C7F7F">
        <w:rPr>
          <w:rFonts w:ascii="Verdana" w:hAnsi="Verdana"/>
          <w:color w:val="000000" w:themeColor="text1"/>
          <w:sz w:val="20"/>
          <w:szCs w:val="20"/>
        </w:rPr>
        <w:t>realizacji robót związanych z utrzymaniem sygnalizacji świetlnych.</w:t>
      </w:r>
    </w:p>
    <w:p w14:paraId="4B34AFC4" w14:textId="46672EB2" w:rsidR="00FA1982" w:rsidRPr="003C7F7F" w:rsidRDefault="00FA1982" w:rsidP="00F161FD">
      <w:pPr>
        <w:ind w:left="397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3C7F7F">
        <w:rPr>
          <w:rFonts w:ascii="Verdana" w:hAnsi="Verdana"/>
          <w:b/>
          <w:color w:val="000000" w:themeColor="text1"/>
          <w:sz w:val="20"/>
          <w:szCs w:val="20"/>
        </w:rPr>
        <w:t>Zamawiający wymaga, aby w/w osoba była zatrudniona na podstawie umowy o pracę</w:t>
      </w:r>
      <w:r w:rsidRPr="003C7F7F">
        <w:rPr>
          <w:rFonts w:ascii="Verdana" w:hAnsi="Verdana"/>
          <w:color w:val="000000" w:themeColor="text1"/>
          <w:sz w:val="20"/>
          <w:szCs w:val="20"/>
        </w:rPr>
        <w:t>.</w:t>
      </w:r>
      <w:r w:rsidRPr="003C7F7F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</w:p>
    <w:p w14:paraId="3F47D974" w14:textId="77777777" w:rsidR="00FA1982" w:rsidRPr="003C7F7F" w:rsidRDefault="00FA1982" w:rsidP="00E7383B">
      <w:pPr>
        <w:numPr>
          <w:ilvl w:val="0"/>
          <w:numId w:val="46"/>
        </w:numPr>
        <w:ind w:left="397" w:hanging="39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C7F7F">
        <w:rPr>
          <w:rFonts w:ascii="Verdana" w:hAnsi="Verdana"/>
          <w:color w:val="000000" w:themeColor="text1"/>
          <w:sz w:val="20"/>
          <w:szCs w:val="20"/>
        </w:rPr>
        <w:t>Do stałego, całodobowego kontaktu, na który Wykonawca będzie przyjmował wszelkie telefoniczne zgłoszenia/polecenia od Zamawiającego, w zakresie realizacji robót objętych niniejszą umową, Wykonawca wskazuje:</w:t>
      </w:r>
    </w:p>
    <w:p w14:paraId="426E1C85" w14:textId="547F5475" w:rsidR="00FA1982" w:rsidRPr="003C7F7F" w:rsidRDefault="00F161FD" w:rsidP="00FA1982">
      <w:pPr>
        <w:ind w:left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C7F7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FA1982" w:rsidRPr="003C7F7F">
        <w:rPr>
          <w:rFonts w:ascii="Verdana" w:hAnsi="Verdana"/>
          <w:color w:val="000000" w:themeColor="text1"/>
          <w:sz w:val="20"/>
          <w:szCs w:val="20"/>
        </w:rPr>
        <w:t>tel.: ……………………</w:t>
      </w:r>
      <w:r w:rsidR="00B90B3C">
        <w:rPr>
          <w:rFonts w:ascii="Verdana" w:hAnsi="Verdana"/>
          <w:color w:val="000000" w:themeColor="text1"/>
          <w:sz w:val="20"/>
          <w:szCs w:val="20"/>
        </w:rPr>
        <w:t>………..</w:t>
      </w:r>
      <w:r w:rsidR="00FA1982" w:rsidRPr="003C7F7F">
        <w:rPr>
          <w:rFonts w:ascii="Verdana" w:hAnsi="Verdana"/>
          <w:color w:val="000000" w:themeColor="text1"/>
          <w:sz w:val="20"/>
          <w:szCs w:val="20"/>
        </w:rPr>
        <w:t>………………………….., e-mail: …………</w:t>
      </w:r>
      <w:r w:rsidR="00B90B3C">
        <w:rPr>
          <w:rFonts w:ascii="Verdana" w:hAnsi="Verdana"/>
          <w:color w:val="000000" w:themeColor="text1"/>
          <w:sz w:val="20"/>
          <w:szCs w:val="20"/>
        </w:rPr>
        <w:t>….</w:t>
      </w:r>
      <w:r w:rsidR="00FA1982" w:rsidRPr="003C7F7F">
        <w:rPr>
          <w:rFonts w:ascii="Verdana" w:hAnsi="Verdana"/>
          <w:color w:val="000000" w:themeColor="text1"/>
          <w:sz w:val="20"/>
          <w:szCs w:val="20"/>
        </w:rPr>
        <w:t xml:space="preserve">………………………………………... </w:t>
      </w:r>
    </w:p>
    <w:p w14:paraId="1548EAF1" w14:textId="58C8DF6A" w:rsidR="00FA1982" w:rsidRPr="003C7F7F" w:rsidRDefault="00FA1982" w:rsidP="00F161FD">
      <w:pPr>
        <w:ind w:left="397" w:hanging="39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C7F7F">
        <w:rPr>
          <w:rFonts w:ascii="Verdana" w:hAnsi="Verdana"/>
          <w:color w:val="000000" w:themeColor="text1"/>
          <w:sz w:val="20"/>
          <w:szCs w:val="20"/>
        </w:rPr>
        <w:t xml:space="preserve">3. </w:t>
      </w:r>
      <w:r w:rsidR="00F161FD" w:rsidRPr="003C7F7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C7F7F">
        <w:rPr>
          <w:rFonts w:ascii="Verdana" w:hAnsi="Verdana"/>
          <w:color w:val="000000" w:themeColor="text1"/>
          <w:sz w:val="20"/>
          <w:szCs w:val="20"/>
        </w:rPr>
        <w:t>Każda zmiana danych kontaktowych musi być pisemnie zgłaszana Zamawiającemu.</w:t>
      </w:r>
    </w:p>
    <w:p w14:paraId="6EBCD0D7" w14:textId="77777777" w:rsidR="00652273" w:rsidRPr="003C7F7F" w:rsidRDefault="00652273" w:rsidP="00896599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25CF7CF7" w14:textId="77777777" w:rsidR="00F6506A" w:rsidRPr="003C7F7F" w:rsidRDefault="00F6506A" w:rsidP="00705817">
      <w:pPr>
        <w:jc w:val="center"/>
        <w:rPr>
          <w:rFonts w:ascii="Verdana" w:hAnsi="Verdana"/>
          <w:b/>
          <w:bCs/>
          <w:sz w:val="20"/>
          <w:szCs w:val="20"/>
        </w:rPr>
      </w:pPr>
      <w:r w:rsidRPr="003C7F7F">
        <w:rPr>
          <w:rFonts w:ascii="Verdana" w:hAnsi="Verdana"/>
          <w:b/>
          <w:bCs/>
          <w:sz w:val="20"/>
          <w:szCs w:val="20"/>
        </w:rPr>
        <w:t>DOKUMENTOWANIE ZATRUDNIENIA OSÓB NA UMOWĘ O PRACĘ</w:t>
      </w:r>
    </w:p>
    <w:p w14:paraId="23F9E7C6" w14:textId="5A287A84" w:rsidR="00F6506A" w:rsidRPr="003C7F7F" w:rsidRDefault="00F6506A" w:rsidP="003A0263">
      <w:pPr>
        <w:spacing w:before="240" w:after="240"/>
        <w:jc w:val="center"/>
        <w:rPr>
          <w:rFonts w:ascii="Verdana" w:hAnsi="Verdana"/>
          <w:b/>
          <w:bCs/>
          <w:sz w:val="20"/>
          <w:szCs w:val="20"/>
        </w:rPr>
      </w:pPr>
      <w:r w:rsidRPr="003C7F7F">
        <w:rPr>
          <w:rFonts w:ascii="Verdana" w:hAnsi="Verdana"/>
          <w:b/>
          <w:bCs/>
          <w:sz w:val="20"/>
          <w:szCs w:val="20"/>
        </w:rPr>
        <w:sym w:font="Times New Roman" w:char="00A7"/>
      </w:r>
      <w:r w:rsidRPr="003C7F7F">
        <w:rPr>
          <w:rFonts w:ascii="Verdana" w:hAnsi="Verdana"/>
          <w:b/>
          <w:bCs/>
          <w:sz w:val="20"/>
          <w:szCs w:val="20"/>
        </w:rPr>
        <w:t xml:space="preserve"> 1</w:t>
      </w:r>
      <w:r w:rsidR="004A745D" w:rsidRPr="003C7F7F">
        <w:rPr>
          <w:rFonts w:ascii="Verdana" w:hAnsi="Verdana"/>
          <w:b/>
          <w:bCs/>
          <w:sz w:val="20"/>
          <w:szCs w:val="20"/>
        </w:rPr>
        <w:t>4</w:t>
      </w:r>
    </w:p>
    <w:p w14:paraId="453D5AD1" w14:textId="5939E1AC" w:rsidR="00E1715D" w:rsidRPr="003C7F7F" w:rsidRDefault="00AC6AB6" w:rsidP="00E7383B">
      <w:pPr>
        <w:pStyle w:val="Style17"/>
        <w:widowControl/>
        <w:numPr>
          <w:ilvl w:val="0"/>
          <w:numId w:val="30"/>
        </w:numPr>
        <w:spacing w:line="240" w:lineRule="auto"/>
        <w:ind w:left="397" w:hanging="397"/>
        <w:rPr>
          <w:rFonts w:ascii="Verdana" w:hAnsi="Verdana"/>
          <w:sz w:val="20"/>
          <w:szCs w:val="20"/>
        </w:rPr>
      </w:pPr>
      <w:r w:rsidRPr="003C7F7F">
        <w:rPr>
          <w:rStyle w:val="FontStyle21"/>
          <w:rFonts w:ascii="Verdana" w:hAnsi="Verdana" w:cs="Times New Roman"/>
          <w:sz w:val="20"/>
          <w:szCs w:val="20"/>
        </w:rPr>
        <w:t>Zamawiający określa obowiązek zatrudnienia na</w:t>
      </w:r>
      <w:r w:rsidR="003B417A">
        <w:rPr>
          <w:rStyle w:val="FontStyle21"/>
          <w:rFonts w:ascii="Verdana" w:hAnsi="Verdana" w:cs="Times New Roman"/>
          <w:sz w:val="20"/>
          <w:szCs w:val="20"/>
        </w:rPr>
        <w:t>1</w:t>
      </w:r>
      <w:r w:rsidRPr="003C7F7F">
        <w:rPr>
          <w:rStyle w:val="FontStyle21"/>
          <w:rFonts w:ascii="Verdana" w:hAnsi="Verdana" w:cs="Times New Roman"/>
          <w:sz w:val="20"/>
          <w:szCs w:val="20"/>
        </w:rPr>
        <w:t xml:space="preserve"> podstawie umowy o pracę, wszystkich osób wykonujących prace  objęte  zakresem  przedmiotu umowy  wskazanym w </w:t>
      </w:r>
      <w:r w:rsidR="00C929E8" w:rsidRPr="003C7F7F">
        <w:rPr>
          <w:rStyle w:val="FontStyle21"/>
          <w:rFonts w:ascii="Verdana" w:hAnsi="Verdana" w:cs="Times New Roman"/>
          <w:sz w:val="20"/>
          <w:szCs w:val="20"/>
        </w:rPr>
        <w:t>o</w:t>
      </w:r>
      <w:r w:rsidRPr="003C7F7F">
        <w:rPr>
          <w:rStyle w:val="FontStyle21"/>
          <w:rFonts w:ascii="Verdana" w:hAnsi="Verdana" w:cs="Times New Roman"/>
          <w:sz w:val="20"/>
          <w:szCs w:val="20"/>
        </w:rPr>
        <w:t>pisie przedmiotu zamówienia, w tym prac fizycznych oraz operatorów  sprzętu – jeżeli wykonywanie tych czynności polega na wykonywaniu pracy w rozumieniu przepisów ustaw</w:t>
      </w:r>
      <w:r w:rsidR="00E1715D" w:rsidRPr="003C7F7F">
        <w:rPr>
          <w:rStyle w:val="FontStyle21"/>
          <w:rFonts w:ascii="Verdana" w:hAnsi="Verdana" w:cs="Times New Roman"/>
          <w:sz w:val="20"/>
          <w:szCs w:val="20"/>
        </w:rPr>
        <w:t>y</w:t>
      </w:r>
      <w:r w:rsidRPr="003C7F7F">
        <w:rPr>
          <w:rStyle w:val="FontStyle21"/>
          <w:rFonts w:ascii="Verdana" w:hAnsi="Verdana" w:cs="Times New Roman"/>
          <w:sz w:val="20"/>
          <w:szCs w:val="20"/>
        </w:rPr>
        <w:t xml:space="preserve"> z dnia 26 czerwca 1974 r. – </w:t>
      </w:r>
      <w:r w:rsidR="00E1715D" w:rsidRPr="003C7F7F">
        <w:rPr>
          <w:rStyle w:val="FontStyle21"/>
          <w:rFonts w:ascii="Verdana" w:hAnsi="Verdana" w:cs="Times New Roman"/>
          <w:i/>
          <w:iCs/>
          <w:sz w:val="20"/>
          <w:szCs w:val="20"/>
        </w:rPr>
        <w:t>Kodeks pracy</w:t>
      </w:r>
      <w:r w:rsidR="00E1715D" w:rsidRPr="003C7F7F">
        <w:rPr>
          <w:rStyle w:val="FontStyle21"/>
          <w:rFonts w:ascii="Verdana" w:hAnsi="Verdana" w:cs="Times New Roman"/>
          <w:sz w:val="20"/>
          <w:szCs w:val="20"/>
        </w:rPr>
        <w:t xml:space="preserve"> /</w:t>
      </w:r>
      <w:r w:rsidR="007B1E2E" w:rsidRPr="003C7F7F">
        <w:rPr>
          <w:rStyle w:val="FontStyle21"/>
          <w:rFonts w:ascii="Verdana" w:hAnsi="Verdana" w:cs="Times New Roman"/>
          <w:sz w:val="20"/>
          <w:szCs w:val="20"/>
        </w:rPr>
        <w:t xml:space="preserve">t.j. </w:t>
      </w:r>
      <w:r w:rsidRPr="003C7F7F">
        <w:rPr>
          <w:rStyle w:val="FontStyle21"/>
          <w:rFonts w:ascii="Verdana" w:hAnsi="Verdana" w:cs="Times New Roman"/>
          <w:sz w:val="20"/>
          <w:szCs w:val="20"/>
        </w:rPr>
        <w:t>Dz.</w:t>
      </w:r>
      <w:r w:rsidR="00E1715D" w:rsidRPr="003C7F7F">
        <w:rPr>
          <w:rStyle w:val="FontStyle21"/>
          <w:rFonts w:ascii="Verdana" w:hAnsi="Verdana" w:cs="Times New Roman"/>
          <w:sz w:val="20"/>
          <w:szCs w:val="20"/>
        </w:rPr>
        <w:t xml:space="preserve"> </w:t>
      </w:r>
      <w:r w:rsidRPr="003C7F7F">
        <w:rPr>
          <w:rStyle w:val="FontStyle21"/>
          <w:rFonts w:ascii="Verdana" w:hAnsi="Verdana" w:cs="Times New Roman"/>
          <w:sz w:val="20"/>
          <w:szCs w:val="20"/>
        </w:rPr>
        <w:t>U. 2020 poz. 1320 z późn. zm</w:t>
      </w:r>
      <w:r w:rsidR="007A3682" w:rsidRPr="003C7F7F">
        <w:rPr>
          <w:rStyle w:val="FontStyle21"/>
          <w:rFonts w:ascii="Verdana" w:hAnsi="Verdana" w:cs="Times New Roman"/>
          <w:sz w:val="20"/>
          <w:szCs w:val="20"/>
        </w:rPr>
        <w:t>.</w:t>
      </w:r>
      <w:r w:rsidR="00E1715D" w:rsidRPr="003C7F7F">
        <w:rPr>
          <w:rStyle w:val="FontStyle21"/>
          <w:rFonts w:ascii="Verdana" w:hAnsi="Verdana" w:cs="Times New Roman"/>
          <w:sz w:val="20"/>
          <w:szCs w:val="20"/>
        </w:rPr>
        <w:t>/.</w:t>
      </w:r>
      <w:r w:rsidRPr="003C7F7F">
        <w:rPr>
          <w:rStyle w:val="FontStyle21"/>
          <w:rFonts w:ascii="Verdana" w:hAnsi="Verdana" w:cs="Times New Roman"/>
          <w:sz w:val="20"/>
          <w:szCs w:val="20"/>
        </w:rPr>
        <w:t xml:space="preserve"> </w:t>
      </w:r>
    </w:p>
    <w:p w14:paraId="5DD1CD21" w14:textId="77777777" w:rsidR="00E1715D" w:rsidRPr="003C7F7F" w:rsidRDefault="00F6506A" w:rsidP="00E7383B">
      <w:pPr>
        <w:pStyle w:val="Style17"/>
        <w:widowControl/>
        <w:numPr>
          <w:ilvl w:val="0"/>
          <w:numId w:val="30"/>
        </w:numPr>
        <w:spacing w:line="240" w:lineRule="auto"/>
        <w:ind w:left="397" w:hanging="397"/>
        <w:rPr>
          <w:rStyle w:val="FontStyle21"/>
          <w:rFonts w:ascii="Verdana" w:hAnsi="Verdana"/>
          <w:sz w:val="20"/>
          <w:szCs w:val="20"/>
        </w:rPr>
      </w:pPr>
      <w:r w:rsidRPr="003C7F7F">
        <w:rPr>
          <w:rStyle w:val="FontStyle21"/>
          <w:rFonts w:ascii="Verdana" w:hAnsi="Verdana" w:cs="Times New Roman"/>
          <w:sz w:val="20"/>
          <w:szCs w:val="20"/>
        </w:rPr>
        <w:lastRenderedPageBreak/>
        <w:t xml:space="preserve">Obowiązek określony w ust. 1 dotyczy także podwykonawców. Wykonawca </w:t>
      </w:r>
      <w:r w:rsidRPr="003C7F7F">
        <w:rPr>
          <w:rStyle w:val="FontStyle21"/>
          <w:rFonts w:ascii="Verdana" w:hAnsi="Verdana" w:cs="Times New Roman"/>
          <w:sz w:val="20"/>
          <w:szCs w:val="20"/>
        </w:rPr>
        <w:br/>
        <w:t>jest zobowiązany zawrzeć w każdej umowie o podwykonawstwo stosowne zapisy zobowiązujące podwykonawców do zatrudnienia na umowę o prace wszystkich osób wykonujących czynności o których mowa w ust. 1.</w:t>
      </w:r>
    </w:p>
    <w:p w14:paraId="54B75696" w14:textId="12D2BB66" w:rsidR="00E1715D" w:rsidRPr="003C7F7F" w:rsidRDefault="00F6506A" w:rsidP="00E7383B">
      <w:pPr>
        <w:pStyle w:val="Style17"/>
        <w:widowControl/>
        <w:numPr>
          <w:ilvl w:val="0"/>
          <w:numId w:val="30"/>
        </w:numPr>
        <w:spacing w:line="240" w:lineRule="auto"/>
        <w:ind w:left="397" w:hanging="397"/>
        <w:rPr>
          <w:rStyle w:val="FontStyle21"/>
          <w:rFonts w:ascii="Verdana" w:hAnsi="Verdana"/>
          <w:sz w:val="20"/>
          <w:szCs w:val="20"/>
        </w:rPr>
      </w:pPr>
      <w:r w:rsidRPr="003C7F7F">
        <w:rPr>
          <w:rStyle w:val="FontStyle21"/>
          <w:rFonts w:ascii="Verdana" w:hAnsi="Verdana" w:cs="Times New Roman"/>
          <w:sz w:val="20"/>
          <w:szCs w:val="20"/>
        </w:rPr>
        <w:t>Wykonawca składa wykaz osób, które realizują zamówienie wraz z oświadczeniem,</w:t>
      </w:r>
      <w:r w:rsidRPr="003C7F7F">
        <w:rPr>
          <w:rStyle w:val="FontStyle21"/>
          <w:rFonts w:ascii="Verdana" w:hAnsi="Verdana" w:cs="Times New Roman"/>
          <w:sz w:val="20"/>
          <w:szCs w:val="20"/>
        </w:rPr>
        <w:br/>
        <w:t xml:space="preserve">że są one zatrudnione na podstawie umowy o pracę przed przystąpieniem </w:t>
      </w:r>
      <w:r w:rsidR="00E1715D" w:rsidRPr="003C7F7F">
        <w:rPr>
          <w:rStyle w:val="FontStyle21"/>
          <w:rFonts w:ascii="Verdana" w:hAnsi="Verdana" w:cs="Times New Roman"/>
          <w:sz w:val="20"/>
          <w:szCs w:val="20"/>
        </w:rPr>
        <w:br/>
      </w:r>
      <w:r w:rsidRPr="003C7F7F">
        <w:rPr>
          <w:rStyle w:val="FontStyle21"/>
          <w:rFonts w:ascii="Verdana" w:hAnsi="Verdana" w:cs="Times New Roman"/>
          <w:sz w:val="20"/>
          <w:szCs w:val="20"/>
        </w:rPr>
        <w:t xml:space="preserve">do wykonywania robót. Zamawiający nie przekaże wykonawcy placu budowy </w:t>
      </w:r>
      <w:r w:rsidR="00583B6A" w:rsidRPr="003C7F7F">
        <w:rPr>
          <w:rStyle w:val="FontStyle21"/>
          <w:rFonts w:ascii="Verdana" w:hAnsi="Verdana" w:cs="Times New Roman"/>
          <w:sz w:val="20"/>
          <w:szCs w:val="20"/>
        </w:rPr>
        <w:br/>
      </w:r>
      <w:r w:rsidRPr="003C7F7F">
        <w:rPr>
          <w:rStyle w:val="FontStyle21"/>
          <w:rFonts w:ascii="Verdana" w:hAnsi="Verdana" w:cs="Times New Roman"/>
          <w:sz w:val="20"/>
          <w:szCs w:val="20"/>
        </w:rPr>
        <w:t>do momentu otrzymania wykazu, o którym mowa w zdaniu poprzedzają</w:t>
      </w:r>
      <w:r w:rsidR="00E1715D" w:rsidRPr="003C7F7F">
        <w:rPr>
          <w:rStyle w:val="FontStyle21"/>
          <w:rFonts w:ascii="Verdana" w:hAnsi="Verdana" w:cs="Times New Roman"/>
          <w:sz w:val="20"/>
          <w:szCs w:val="20"/>
        </w:rPr>
        <w:t xml:space="preserve">cym. Wynikłe z tego opóźnienie </w:t>
      </w:r>
      <w:r w:rsidRPr="003C7F7F">
        <w:rPr>
          <w:rStyle w:val="FontStyle21"/>
          <w:rFonts w:ascii="Verdana" w:hAnsi="Verdana" w:cs="Times New Roman"/>
          <w:sz w:val="20"/>
          <w:szCs w:val="20"/>
        </w:rPr>
        <w:t xml:space="preserve">w realizacji przedmiotu zamówienia będzie traktowane, </w:t>
      </w:r>
      <w:r w:rsidR="00583B6A" w:rsidRPr="003C7F7F">
        <w:rPr>
          <w:rStyle w:val="FontStyle21"/>
          <w:rFonts w:ascii="Verdana" w:hAnsi="Verdana" w:cs="Times New Roman"/>
          <w:sz w:val="20"/>
          <w:szCs w:val="20"/>
        </w:rPr>
        <w:br/>
      </w:r>
      <w:r w:rsidRPr="003C7F7F">
        <w:rPr>
          <w:rStyle w:val="FontStyle21"/>
          <w:rFonts w:ascii="Verdana" w:hAnsi="Verdana" w:cs="Times New Roman"/>
          <w:sz w:val="20"/>
          <w:szCs w:val="20"/>
        </w:rPr>
        <w:t>jako opóźnienie z winy Wykonawcy.</w:t>
      </w:r>
    </w:p>
    <w:p w14:paraId="18818C0A" w14:textId="77777777" w:rsidR="00E1715D" w:rsidRPr="003C7F7F" w:rsidRDefault="00F6506A" w:rsidP="00E7383B">
      <w:pPr>
        <w:pStyle w:val="Style17"/>
        <w:widowControl/>
        <w:numPr>
          <w:ilvl w:val="0"/>
          <w:numId w:val="30"/>
        </w:numPr>
        <w:spacing w:line="240" w:lineRule="auto"/>
        <w:ind w:left="397" w:hanging="397"/>
        <w:rPr>
          <w:rStyle w:val="FontStyle21"/>
          <w:rFonts w:ascii="Verdana" w:hAnsi="Verdana"/>
          <w:sz w:val="20"/>
          <w:szCs w:val="20"/>
        </w:rPr>
      </w:pPr>
      <w:r w:rsidRPr="003C7F7F">
        <w:rPr>
          <w:rStyle w:val="FontStyle21"/>
          <w:rFonts w:ascii="Verdana" w:hAnsi="Verdana" w:cs="Times New Roman"/>
          <w:sz w:val="20"/>
          <w:szCs w:val="20"/>
        </w:rPr>
        <w:t xml:space="preserve">Każdorazowa zmiana wykazu osób, o którym mowa w ust. 3 nie wymaga aneksu </w:t>
      </w:r>
      <w:r w:rsidRPr="003C7F7F">
        <w:rPr>
          <w:rStyle w:val="FontStyle21"/>
          <w:rFonts w:ascii="Verdana" w:hAnsi="Verdana" w:cs="Times New Roman"/>
          <w:sz w:val="20"/>
          <w:szCs w:val="20"/>
        </w:rPr>
        <w:br/>
        <w:t>do umowy (</w:t>
      </w:r>
      <w:r w:rsidR="00E1715D" w:rsidRPr="003C7F7F">
        <w:rPr>
          <w:rStyle w:val="FontStyle21"/>
          <w:rFonts w:ascii="Verdana" w:hAnsi="Verdana" w:cs="Times New Roman"/>
          <w:sz w:val="20"/>
          <w:szCs w:val="20"/>
        </w:rPr>
        <w:t>W</w:t>
      </w:r>
      <w:r w:rsidRPr="003C7F7F">
        <w:rPr>
          <w:rStyle w:val="FontStyle21"/>
          <w:rFonts w:ascii="Verdana" w:hAnsi="Verdana" w:cs="Times New Roman"/>
          <w:sz w:val="20"/>
          <w:szCs w:val="20"/>
        </w:rPr>
        <w:t xml:space="preserve">ykonawca przedstawia korektę listy osób wykonujących zamówienie </w:t>
      </w:r>
      <w:r w:rsidRPr="003C7F7F">
        <w:rPr>
          <w:rStyle w:val="FontStyle21"/>
          <w:rFonts w:ascii="Verdana" w:hAnsi="Verdana" w:cs="Times New Roman"/>
          <w:sz w:val="20"/>
          <w:szCs w:val="20"/>
        </w:rPr>
        <w:br/>
        <w:t>do wiadomości Zamawiającego).</w:t>
      </w:r>
    </w:p>
    <w:p w14:paraId="3CE6236A" w14:textId="2FED1BD2" w:rsidR="00E1715D" w:rsidRPr="003C7F7F" w:rsidRDefault="00F6506A" w:rsidP="00E7383B">
      <w:pPr>
        <w:pStyle w:val="Style17"/>
        <w:widowControl/>
        <w:numPr>
          <w:ilvl w:val="0"/>
          <w:numId w:val="30"/>
        </w:numPr>
        <w:spacing w:line="240" w:lineRule="auto"/>
        <w:ind w:left="397" w:hanging="397"/>
        <w:rPr>
          <w:rStyle w:val="FontStyle21"/>
          <w:rFonts w:ascii="Verdana" w:hAnsi="Verdana"/>
          <w:sz w:val="20"/>
          <w:szCs w:val="20"/>
        </w:rPr>
      </w:pPr>
      <w:r w:rsidRPr="003C7F7F">
        <w:rPr>
          <w:rStyle w:val="FontStyle21"/>
          <w:rFonts w:ascii="Verdana" w:hAnsi="Verdana" w:cs="Times New Roman"/>
          <w:sz w:val="20"/>
          <w:szCs w:val="20"/>
        </w:rPr>
        <w:t xml:space="preserve">Zamawiający zastrzega sobie prawo przeprowadzenia kontroli na miejscu wykonywania przedmiotu umowy w celu zweryfikowania, czy osoby wykonujące czynności przy realizacji zamówienia są osobami wskazanymi przez wykonawcę </w:t>
      </w:r>
      <w:r w:rsidR="00583B6A" w:rsidRPr="003C7F7F">
        <w:rPr>
          <w:rStyle w:val="FontStyle21"/>
          <w:rFonts w:ascii="Verdana" w:hAnsi="Verdana" w:cs="Times New Roman"/>
          <w:sz w:val="20"/>
          <w:szCs w:val="20"/>
        </w:rPr>
        <w:br/>
      </w:r>
      <w:r w:rsidRPr="003C7F7F">
        <w:rPr>
          <w:rStyle w:val="FontStyle21"/>
          <w:rFonts w:ascii="Verdana" w:hAnsi="Verdana" w:cs="Times New Roman"/>
          <w:sz w:val="20"/>
          <w:szCs w:val="20"/>
        </w:rPr>
        <w:t>w wykazie</w:t>
      </w:r>
      <w:r w:rsidR="00583B6A" w:rsidRPr="003C7F7F">
        <w:rPr>
          <w:rStyle w:val="FontStyle21"/>
          <w:rFonts w:ascii="Verdana" w:hAnsi="Verdana" w:cs="Times New Roman"/>
          <w:sz w:val="20"/>
          <w:szCs w:val="20"/>
        </w:rPr>
        <w:t xml:space="preserve"> </w:t>
      </w:r>
      <w:r w:rsidRPr="003C7F7F">
        <w:rPr>
          <w:rStyle w:val="FontStyle21"/>
          <w:rFonts w:ascii="Verdana" w:hAnsi="Verdana" w:cs="Times New Roman"/>
          <w:sz w:val="20"/>
          <w:szCs w:val="20"/>
        </w:rPr>
        <w:t xml:space="preserve">o którym mowa w ust. 3. Osoby oddelegowane przez wykonawcę </w:t>
      </w:r>
      <w:r w:rsidR="00583B6A" w:rsidRPr="003C7F7F">
        <w:rPr>
          <w:rStyle w:val="FontStyle21"/>
          <w:rFonts w:ascii="Verdana" w:hAnsi="Verdana" w:cs="Times New Roman"/>
          <w:sz w:val="20"/>
          <w:szCs w:val="20"/>
        </w:rPr>
        <w:br/>
      </w:r>
      <w:r w:rsidRPr="003C7F7F">
        <w:rPr>
          <w:rStyle w:val="FontStyle21"/>
          <w:rFonts w:ascii="Verdana" w:hAnsi="Verdana" w:cs="Times New Roman"/>
          <w:sz w:val="20"/>
          <w:szCs w:val="20"/>
        </w:rPr>
        <w:t xml:space="preserve">są zobowiązane podać imię i nazwisko podczas kontroli przeprowadzanej przez Zamawiającego. W razie odmowy podania danych umożliwiających identyfikację osób wykonujących prace  </w:t>
      </w:r>
      <w:r w:rsidR="005D051F" w:rsidRPr="003C7F7F">
        <w:rPr>
          <w:rStyle w:val="FontStyle21"/>
          <w:rFonts w:ascii="Verdana" w:hAnsi="Verdana" w:cs="Times New Roman"/>
          <w:sz w:val="20"/>
          <w:szCs w:val="20"/>
        </w:rPr>
        <w:t xml:space="preserve">będące </w:t>
      </w:r>
      <w:r w:rsidRPr="003C7F7F">
        <w:rPr>
          <w:rStyle w:val="FontStyle21"/>
          <w:rFonts w:ascii="Verdana" w:hAnsi="Verdana" w:cs="Times New Roman"/>
          <w:sz w:val="20"/>
          <w:szCs w:val="20"/>
        </w:rPr>
        <w:t xml:space="preserve">przedmiotem </w:t>
      </w:r>
      <w:r w:rsidR="005D051F" w:rsidRPr="003C7F7F">
        <w:rPr>
          <w:rStyle w:val="FontStyle21"/>
          <w:rFonts w:ascii="Verdana" w:hAnsi="Verdana" w:cs="Times New Roman"/>
          <w:sz w:val="20"/>
          <w:szCs w:val="20"/>
        </w:rPr>
        <w:t xml:space="preserve">umowy </w:t>
      </w:r>
      <w:r w:rsidRPr="003C7F7F">
        <w:rPr>
          <w:rStyle w:val="FontStyle21"/>
          <w:rFonts w:ascii="Verdana" w:hAnsi="Verdana" w:cs="Times New Roman"/>
          <w:sz w:val="20"/>
          <w:szCs w:val="20"/>
        </w:rPr>
        <w:t>Zamawiający wzywa Wykonawcę do wydania</w:t>
      </w:r>
      <w:r w:rsidR="00586F28" w:rsidRPr="003C7F7F">
        <w:rPr>
          <w:rStyle w:val="FontStyle21"/>
          <w:rFonts w:ascii="Verdana" w:hAnsi="Verdana" w:cs="Times New Roman"/>
          <w:sz w:val="20"/>
          <w:szCs w:val="20"/>
        </w:rPr>
        <w:t xml:space="preserve"> </w:t>
      </w:r>
      <w:r w:rsidRPr="003C7F7F">
        <w:rPr>
          <w:rStyle w:val="FontStyle21"/>
          <w:rFonts w:ascii="Verdana" w:hAnsi="Verdana" w:cs="Times New Roman"/>
          <w:sz w:val="20"/>
          <w:szCs w:val="20"/>
        </w:rPr>
        <w:t>zakazu wykonywania przez te osoby prac do momentu wyjaśnienia podstawy ich zatrudnienia oraz do złożenia przez niego pisemnego oświadczenia wskazującego dane osób, które odmówiły podania imienia i nazwiska podczas kontroli Zamawiającego.</w:t>
      </w:r>
    </w:p>
    <w:p w14:paraId="63E973CB" w14:textId="36511C69" w:rsidR="00E1715D" w:rsidRPr="003C7F7F" w:rsidRDefault="005D051F" w:rsidP="00E7383B">
      <w:pPr>
        <w:pStyle w:val="Style17"/>
        <w:widowControl/>
        <w:numPr>
          <w:ilvl w:val="0"/>
          <w:numId w:val="30"/>
        </w:numPr>
        <w:spacing w:line="240" w:lineRule="auto"/>
        <w:ind w:left="397" w:hanging="397"/>
        <w:rPr>
          <w:rStyle w:val="FontStyle21"/>
          <w:rFonts w:ascii="Verdana" w:hAnsi="Verdana"/>
          <w:sz w:val="20"/>
          <w:szCs w:val="20"/>
        </w:rPr>
      </w:pPr>
      <w:r w:rsidRPr="003C7F7F">
        <w:rPr>
          <w:rStyle w:val="FontStyle21"/>
          <w:rFonts w:ascii="Verdana" w:hAnsi="Verdana" w:cs="Times New Roman"/>
          <w:sz w:val="20"/>
          <w:szCs w:val="20"/>
        </w:rPr>
        <w:t xml:space="preserve">Każdorazowo na wezwanie Zamawiającego, w terminie przez niego wskazanym Wykonawca jest zobowiązany przedstawić dowody zatrudnienia na </w:t>
      </w:r>
      <w:r w:rsidR="00E1715D" w:rsidRPr="003C7F7F">
        <w:rPr>
          <w:rStyle w:val="FontStyle21"/>
          <w:rFonts w:ascii="Verdana" w:hAnsi="Verdana" w:cs="Times New Roman"/>
          <w:sz w:val="20"/>
          <w:szCs w:val="20"/>
        </w:rPr>
        <w:t>umowę o pracę przez Wykonawcę (</w:t>
      </w:r>
      <w:r w:rsidRPr="003C7F7F">
        <w:rPr>
          <w:rStyle w:val="FontStyle21"/>
          <w:rFonts w:ascii="Verdana" w:hAnsi="Verdana" w:cs="Times New Roman"/>
          <w:sz w:val="20"/>
          <w:szCs w:val="20"/>
        </w:rPr>
        <w:t xml:space="preserve">dotyczy również Podwykonawców) osób wskazanych w wykazie, </w:t>
      </w:r>
      <w:r w:rsidR="00583B6A" w:rsidRPr="003C7F7F">
        <w:rPr>
          <w:rStyle w:val="FontStyle21"/>
          <w:rFonts w:ascii="Verdana" w:hAnsi="Verdana" w:cs="Times New Roman"/>
          <w:sz w:val="20"/>
          <w:szCs w:val="20"/>
        </w:rPr>
        <w:br/>
      </w:r>
      <w:r w:rsidRPr="003C7F7F">
        <w:rPr>
          <w:rStyle w:val="FontStyle21"/>
          <w:rFonts w:ascii="Verdana" w:hAnsi="Verdana" w:cs="Times New Roman"/>
          <w:sz w:val="20"/>
          <w:szCs w:val="20"/>
        </w:rPr>
        <w:t>o którym mowa w ustępie 3.</w:t>
      </w:r>
    </w:p>
    <w:p w14:paraId="0E0C2E3B" w14:textId="10FD2C59" w:rsidR="00E1715D" w:rsidRPr="003C7F7F" w:rsidRDefault="005D051F" w:rsidP="00E7383B">
      <w:pPr>
        <w:pStyle w:val="Style17"/>
        <w:widowControl/>
        <w:numPr>
          <w:ilvl w:val="0"/>
          <w:numId w:val="30"/>
        </w:numPr>
        <w:spacing w:line="240" w:lineRule="auto"/>
        <w:ind w:left="397" w:hanging="397"/>
        <w:rPr>
          <w:rStyle w:val="FontStyle21"/>
          <w:rFonts w:ascii="Verdana" w:hAnsi="Verdana"/>
          <w:sz w:val="20"/>
          <w:szCs w:val="20"/>
        </w:rPr>
      </w:pPr>
      <w:r w:rsidRPr="003C7F7F">
        <w:rPr>
          <w:rStyle w:val="FontStyle21"/>
          <w:rFonts w:ascii="Verdana" w:hAnsi="Verdana" w:cs="Times New Roman"/>
          <w:sz w:val="20"/>
          <w:szCs w:val="20"/>
        </w:rPr>
        <w:t>Ni</w:t>
      </w:r>
      <w:r w:rsidR="00E1715D" w:rsidRPr="003C7F7F">
        <w:rPr>
          <w:rStyle w:val="FontStyle21"/>
          <w:rFonts w:ascii="Verdana" w:hAnsi="Verdana" w:cs="Times New Roman"/>
          <w:sz w:val="20"/>
          <w:szCs w:val="20"/>
        </w:rPr>
        <w:t>eprzedłożenie przez Wykonawcę (Podwykonawcę</w:t>
      </w:r>
      <w:r w:rsidRPr="003C7F7F">
        <w:rPr>
          <w:rStyle w:val="FontStyle21"/>
          <w:rFonts w:ascii="Verdana" w:hAnsi="Verdana" w:cs="Times New Roman"/>
          <w:sz w:val="20"/>
          <w:szCs w:val="20"/>
        </w:rPr>
        <w:t>) w wyznaczonym terminie żądanych przez Zamawiającego dowodów  w celu potwierdzenia spełnienia wymogu zatrudnienia osób na podstawie umowy o pracę traktowane będzie jako niewypełnienie obowiązku zatrudnienia na umowę o pracę  pracowników wykonujących czynności określone w ust. 1 niniejszego paragrafu.</w:t>
      </w:r>
    </w:p>
    <w:p w14:paraId="04564E1A" w14:textId="1DBE5E8E" w:rsidR="00F6506A" w:rsidRPr="003C7F7F" w:rsidRDefault="005D051F" w:rsidP="00E7383B">
      <w:pPr>
        <w:pStyle w:val="Style17"/>
        <w:widowControl/>
        <w:numPr>
          <w:ilvl w:val="0"/>
          <w:numId w:val="30"/>
        </w:numPr>
        <w:spacing w:line="240" w:lineRule="auto"/>
        <w:ind w:left="397" w:hanging="397"/>
        <w:rPr>
          <w:rStyle w:val="FontStyle21"/>
          <w:rFonts w:ascii="Verdana" w:hAnsi="Verdana"/>
          <w:sz w:val="20"/>
          <w:szCs w:val="20"/>
        </w:rPr>
      </w:pPr>
      <w:r w:rsidRPr="003C7F7F">
        <w:rPr>
          <w:rStyle w:val="FontStyle21"/>
          <w:rFonts w:ascii="Verdana" w:hAnsi="Verdana" w:cs="Times New Roman"/>
          <w:sz w:val="20"/>
          <w:szCs w:val="20"/>
        </w:rPr>
        <w:t>W przypadku uzasadnionych wątpliwości co do przestrzegania prawa pracy przez Wykonawcę lub Podwykonawcę Zamawiający może zwrócić się o przeprowadzenie kontroli przez Państwową Inspekcję Pracy</w:t>
      </w:r>
      <w:r w:rsidR="005438A2" w:rsidRPr="003C7F7F">
        <w:rPr>
          <w:rStyle w:val="FontStyle21"/>
          <w:rFonts w:ascii="Verdana" w:hAnsi="Verdana" w:cs="Times New Roman"/>
          <w:sz w:val="20"/>
          <w:szCs w:val="20"/>
        </w:rPr>
        <w:t>.</w:t>
      </w:r>
    </w:p>
    <w:p w14:paraId="7DFEE58D" w14:textId="77777777" w:rsidR="00F6506A" w:rsidRPr="003C7F7F" w:rsidRDefault="00F6506A" w:rsidP="00F070BB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3F536E49" w14:textId="77777777" w:rsidR="00F6506A" w:rsidRPr="003C7F7F" w:rsidRDefault="00F6506A" w:rsidP="0008798E">
      <w:pPr>
        <w:jc w:val="center"/>
        <w:rPr>
          <w:rFonts w:ascii="Verdana" w:hAnsi="Verdana"/>
          <w:b/>
          <w:bCs/>
          <w:sz w:val="20"/>
          <w:szCs w:val="20"/>
        </w:rPr>
      </w:pPr>
      <w:r w:rsidRPr="003C7F7F">
        <w:rPr>
          <w:rFonts w:ascii="Verdana" w:hAnsi="Verdana"/>
          <w:b/>
          <w:bCs/>
          <w:sz w:val="20"/>
          <w:szCs w:val="20"/>
        </w:rPr>
        <w:t>PODWYKONAWSTWO</w:t>
      </w:r>
    </w:p>
    <w:p w14:paraId="7EBAB245" w14:textId="03B67707" w:rsidR="00F6506A" w:rsidRPr="003C7F7F" w:rsidRDefault="00F6506A" w:rsidP="00E1715D">
      <w:pPr>
        <w:spacing w:before="240" w:after="240"/>
        <w:jc w:val="center"/>
        <w:rPr>
          <w:rFonts w:ascii="Verdana" w:hAnsi="Verdana"/>
          <w:b/>
          <w:bCs/>
          <w:sz w:val="20"/>
          <w:szCs w:val="20"/>
        </w:rPr>
      </w:pPr>
      <w:r w:rsidRPr="003C7F7F">
        <w:rPr>
          <w:rFonts w:ascii="Verdana" w:hAnsi="Verdana"/>
          <w:b/>
          <w:bCs/>
          <w:sz w:val="20"/>
          <w:szCs w:val="20"/>
        </w:rPr>
        <w:sym w:font="Times New Roman" w:char="00A7"/>
      </w:r>
      <w:r w:rsidR="00E1715D" w:rsidRPr="003C7F7F">
        <w:rPr>
          <w:rFonts w:ascii="Verdana" w:hAnsi="Verdana"/>
          <w:b/>
          <w:bCs/>
          <w:sz w:val="20"/>
          <w:szCs w:val="20"/>
        </w:rPr>
        <w:t xml:space="preserve"> </w:t>
      </w:r>
      <w:r w:rsidRPr="003C7F7F">
        <w:rPr>
          <w:rFonts w:ascii="Verdana" w:hAnsi="Verdana"/>
          <w:b/>
          <w:bCs/>
          <w:sz w:val="20"/>
          <w:szCs w:val="20"/>
        </w:rPr>
        <w:t>1</w:t>
      </w:r>
      <w:r w:rsidR="004A745D" w:rsidRPr="003C7F7F">
        <w:rPr>
          <w:rFonts w:ascii="Verdana" w:hAnsi="Verdana"/>
          <w:b/>
          <w:bCs/>
          <w:sz w:val="20"/>
          <w:szCs w:val="20"/>
        </w:rPr>
        <w:t>5</w:t>
      </w:r>
    </w:p>
    <w:p w14:paraId="7E2B3DDE" w14:textId="340D2BF9" w:rsidR="003A0263" w:rsidRPr="003C7F7F" w:rsidRDefault="003A0263" w:rsidP="00E7383B">
      <w:pPr>
        <w:pStyle w:val="Akapitzlist"/>
        <w:numPr>
          <w:ilvl w:val="0"/>
          <w:numId w:val="47"/>
        </w:numPr>
        <w:ind w:left="397" w:hanging="397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Przedmiot umowy zostanie wykonany przez: </w:t>
      </w:r>
    </w:p>
    <w:p w14:paraId="5BF16442" w14:textId="247D7756" w:rsidR="003A0263" w:rsidRPr="003C7F7F" w:rsidRDefault="003A0263" w:rsidP="003A0263">
      <w:pPr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1) </w:t>
      </w:r>
      <w:r w:rsidR="000F47EF" w:rsidRPr="003C7F7F">
        <w:rPr>
          <w:rFonts w:ascii="Verdana" w:hAnsi="Verdana"/>
          <w:sz w:val="20"/>
          <w:szCs w:val="20"/>
        </w:rPr>
        <w:t xml:space="preserve">  </w:t>
      </w:r>
      <w:r w:rsidRPr="003C7F7F">
        <w:rPr>
          <w:rFonts w:ascii="Verdana" w:hAnsi="Verdana"/>
          <w:sz w:val="20"/>
          <w:szCs w:val="20"/>
        </w:rPr>
        <w:t xml:space="preserve">Wykonawcę w zakresie:……………………………………………… </w:t>
      </w:r>
    </w:p>
    <w:p w14:paraId="58F1ACE7" w14:textId="54D81AAE" w:rsidR="003A0263" w:rsidRPr="003C7F7F" w:rsidRDefault="003A0263" w:rsidP="003A0263">
      <w:pPr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2) </w:t>
      </w:r>
      <w:r w:rsidR="000F47EF" w:rsidRPr="003C7F7F">
        <w:rPr>
          <w:rFonts w:ascii="Verdana" w:hAnsi="Verdana"/>
          <w:sz w:val="20"/>
          <w:szCs w:val="20"/>
        </w:rPr>
        <w:t xml:space="preserve">  </w:t>
      </w:r>
      <w:r w:rsidRPr="003C7F7F">
        <w:rPr>
          <w:rFonts w:ascii="Verdana" w:hAnsi="Verdana"/>
          <w:sz w:val="20"/>
          <w:szCs w:val="20"/>
        </w:rPr>
        <w:t xml:space="preserve">Podwykonawcę w zakresie: ………………………………………. </w:t>
      </w:r>
    </w:p>
    <w:p w14:paraId="4A8300CB" w14:textId="33D2F2C1" w:rsidR="003A0263" w:rsidRPr="003C7F7F" w:rsidRDefault="003A0263" w:rsidP="00E7383B">
      <w:pPr>
        <w:pStyle w:val="Akapitzlist"/>
        <w:numPr>
          <w:ilvl w:val="0"/>
          <w:numId w:val="47"/>
        </w:numPr>
        <w:suppressAutoHyphens/>
        <w:ind w:left="397" w:hanging="397"/>
        <w:jc w:val="both"/>
        <w:rPr>
          <w:rFonts w:ascii="Verdana" w:hAnsi="Verdana"/>
          <w:sz w:val="20"/>
          <w:szCs w:val="20"/>
          <w:lang w:eastAsia="ar-SA"/>
        </w:rPr>
      </w:pPr>
      <w:r w:rsidRPr="003C7F7F">
        <w:rPr>
          <w:rFonts w:ascii="Verdana" w:hAnsi="Verdana"/>
          <w:sz w:val="20"/>
          <w:szCs w:val="20"/>
          <w:lang w:eastAsia="ar-SA"/>
        </w:rPr>
        <w:t xml:space="preserve">W przypadku, gdy zamówienie realizowane jest przy udziale Podwykonawców, zgodnie z treścią oferty Wykonawcy rozliczenie za zrealizowany przedmiot umowy nastąpi </w:t>
      </w:r>
      <w:r w:rsidR="000F47EF" w:rsidRPr="003C7F7F">
        <w:rPr>
          <w:rFonts w:ascii="Verdana" w:hAnsi="Verdana"/>
          <w:sz w:val="20"/>
          <w:szCs w:val="20"/>
          <w:lang w:eastAsia="ar-SA"/>
        </w:rPr>
        <w:br/>
      </w:r>
      <w:r w:rsidRPr="003C7F7F">
        <w:rPr>
          <w:rFonts w:ascii="Verdana" w:hAnsi="Verdana"/>
          <w:sz w:val="20"/>
          <w:szCs w:val="20"/>
          <w:lang w:eastAsia="ar-SA"/>
        </w:rPr>
        <w:t>wg niżej określonych zasad:</w:t>
      </w:r>
    </w:p>
    <w:p w14:paraId="62F8766F" w14:textId="70E45D62" w:rsidR="000F47EF" w:rsidRPr="003C7F7F" w:rsidRDefault="003A0263" w:rsidP="00E7383B">
      <w:pPr>
        <w:pStyle w:val="Akapitzlist"/>
        <w:numPr>
          <w:ilvl w:val="0"/>
          <w:numId w:val="48"/>
        </w:numPr>
        <w:suppressAutoHyphens/>
        <w:ind w:left="397" w:hanging="397"/>
        <w:jc w:val="both"/>
        <w:rPr>
          <w:rFonts w:ascii="Verdana" w:hAnsi="Verdana"/>
          <w:sz w:val="20"/>
          <w:szCs w:val="20"/>
          <w:lang w:eastAsia="ar-SA"/>
        </w:rPr>
      </w:pPr>
      <w:r w:rsidRPr="003C7F7F">
        <w:rPr>
          <w:rFonts w:ascii="Verdana" w:hAnsi="Verdana"/>
          <w:sz w:val="20"/>
          <w:szCs w:val="20"/>
          <w:lang w:eastAsia="ar-SA"/>
        </w:rPr>
        <w:t>po wykonaniu i odbiorze robót, Wykonawca wystawi fakturę za zakres robót realizowany własnymi siłami. Zapłata niniejszej faktury nastąpi w terminie 30 dni od daty jej doręczenia wraz z dokumentami rozliczeniowymi.</w:t>
      </w:r>
    </w:p>
    <w:p w14:paraId="0B1EDEE9" w14:textId="77777777" w:rsidR="000F47EF" w:rsidRPr="003C7F7F" w:rsidRDefault="003A0263" w:rsidP="00E7383B">
      <w:pPr>
        <w:pStyle w:val="Akapitzlist"/>
        <w:numPr>
          <w:ilvl w:val="0"/>
          <w:numId w:val="48"/>
        </w:numPr>
        <w:suppressAutoHyphens/>
        <w:ind w:left="397" w:hanging="397"/>
        <w:jc w:val="both"/>
        <w:rPr>
          <w:rFonts w:ascii="Verdana" w:hAnsi="Verdana"/>
          <w:sz w:val="20"/>
          <w:szCs w:val="20"/>
          <w:lang w:eastAsia="ar-SA"/>
        </w:rPr>
      </w:pPr>
      <w:r w:rsidRPr="003C7F7F">
        <w:rPr>
          <w:rFonts w:ascii="Verdana" w:hAnsi="Verdana"/>
          <w:sz w:val="20"/>
          <w:szCs w:val="20"/>
          <w:lang w:eastAsia="ar-SA"/>
        </w:rPr>
        <w:t>wystawienie faktury za zakres realizowany przy udziale Podwykonawców winno być poprzedzone złożeniem przez Wykonawcę oświadczenia o uregulowaniu przez niego należności na rzecz  Podwykonawcy oraz oświadczenia Podwykonawcy w którym potwierdza uregulowanie należnego mu wynagrodzenia. Zapłata niniejszej faktury nastąpi w terminie 30 dni od daty jej doręczenia wraz z dokumentami rozliczeniowymi.</w:t>
      </w:r>
    </w:p>
    <w:p w14:paraId="5146F8BE" w14:textId="77777777" w:rsidR="000F47EF" w:rsidRPr="003C7F7F" w:rsidRDefault="003A0263" w:rsidP="00E7383B">
      <w:pPr>
        <w:pStyle w:val="Akapitzlist"/>
        <w:numPr>
          <w:ilvl w:val="0"/>
          <w:numId w:val="48"/>
        </w:numPr>
        <w:suppressAutoHyphens/>
        <w:ind w:left="397" w:hanging="397"/>
        <w:jc w:val="both"/>
        <w:rPr>
          <w:rFonts w:ascii="Verdana" w:hAnsi="Verdana"/>
          <w:sz w:val="20"/>
          <w:szCs w:val="20"/>
          <w:lang w:eastAsia="ar-SA"/>
        </w:rPr>
      </w:pPr>
      <w:r w:rsidRPr="003C7F7F">
        <w:rPr>
          <w:rFonts w:ascii="Verdana" w:hAnsi="Verdana"/>
          <w:sz w:val="20"/>
          <w:szCs w:val="20"/>
        </w:rPr>
        <w:t>oświadczenia muszą posiadać formę pisemną i być podpisane przez osoby uprawnione do  reprezentowania odpowiednio Wykonawcy jak i Podwykonawcy.</w:t>
      </w:r>
    </w:p>
    <w:p w14:paraId="28F79154" w14:textId="1A689144" w:rsidR="003A0263" w:rsidRPr="003C7F7F" w:rsidRDefault="003A0263" w:rsidP="00E7383B">
      <w:pPr>
        <w:pStyle w:val="Akapitzlist"/>
        <w:numPr>
          <w:ilvl w:val="0"/>
          <w:numId w:val="48"/>
        </w:numPr>
        <w:suppressAutoHyphens/>
        <w:ind w:left="397" w:hanging="397"/>
        <w:jc w:val="both"/>
        <w:rPr>
          <w:rFonts w:ascii="Verdana" w:hAnsi="Verdana"/>
          <w:sz w:val="20"/>
          <w:szCs w:val="20"/>
          <w:lang w:eastAsia="ar-SA"/>
        </w:rPr>
      </w:pPr>
      <w:r w:rsidRPr="003C7F7F">
        <w:rPr>
          <w:rFonts w:ascii="Verdana" w:hAnsi="Verdana"/>
          <w:sz w:val="20"/>
          <w:szCs w:val="20"/>
        </w:rPr>
        <w:lastRenderedPageBreak/>
        <w:t>Wykonanie prac stanowiących przedmiot Umowy przez Podwykonawców  nie zwalnia Wykonawcy z odpowiedzialności</w:t>
      </w:r>
      <w:r w:rsidR="00D959B8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>za wykonanie obowiązków wynikających z Umowy                   i obowiązujących przepisów prawa. Wykonawca odpowiada za działania i zaniechania Podwykonawców, jak za własne działania i zaniechania.</w:t>
      </w:r>
    </w:p>
    <w:p w14:paraId="329BFBBE" w14:textId="4B070C9D" w:rsidR="004D54AF" w:rsidRPr="003C7F7F" w:rsidRDefault="003A0263" w:rsidP="00E7383B">
      <w:pPr>
        <w:pStyle w:val="Nagwek"/>
        <w:numPr>
          <w:ilvl w:val="0"/>
          <w:numId w:val="47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Zatrudnienie przez Wykonawcę Podwykonawców wymaga zaakceptowania przez Zamawiającego.</w:t>
      </w:r>
      <w:r w:rsidR="00D959B8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 xml:space="preserve">Zamawiający zaakceptuje Podwykonawcę tylko wtedy, </w:t>
      </w:r>
      <w:r w:rsidR="00D959B8">
        <w:rPr>
          <w:rFonts w:ascii="Verdana" w:hAnsi="Verdana"/>
          <w:sz w:val="20"/>
          <w:szCs w:val="20"/>
        </w:rPr>
        <w:br/>
      </w:r>
      <w:r w:rsidRPr="003C7F7F">
        <w:rPr>
          <w:rFonts w:ascii="Verdana" w:hAnsi="Verdana"/>
          <w:sz w:val="20"/>
          <w:szCs w:val="20"/>
        </w:rPr>
        <w:t>gdy</w:t>
      </w:r>
      <w:r w:rsidR="000F47EF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>kwalifikacje</w:t>
      </w:r>
      <w:r w:rsidR="00D959B8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>i doświadczenie Podwykonawcy będzie odpowiednie do zakresu prac przewidzianych do podzlecenia. Zakres prac do podzlecenia nie może wykraczać poza zakres przewidziany w Ofercie Wykonawcy.</w:t>
      </w:r>
    </w:p>
    <w:p w14:paraId="4DC97D50" w14:textId="77777777" w:rsidR="004D54AF" w:rsidRPr="003C7F7F" w:rsidRDefault="004D54AF" w:rsidP="00E7383B">
      <w:pPr>
        <w:pStyle w:val="Nagwek"/>
        <w:numPr>
          <w:ilvl w:val="0"/>
          <w:numId w:val="47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Wykonawca będzie w pełni odpowiedzialny za działania lub uchybienia każdego Podwykonawcy i ich przedstawicieli lub pracowników, tak jakby były to działania lub uchybienia Wykonawcy. Wykonawca będzie koordynował, nadzorował i kontrolował pracę Podwykonawców, tak aby realizacja Kontraktu przebiegała bez zakłóceń. </w:t>
      </w:r>
    </w:p>
    <w:p w14:paraId="1BCE7C96" w14:textId="77777777" w:rsidR="004D54AF" w:rsidRPr="003C7F7F" w:rsidRDefault="004D54AF" w:rsidP="00E7383B">
      <w:pPr>
        <w:pStyle w:val="Nagwek"/>
        <w:numPr>
          <w:ilvl w:val="0"/>
          <w:numId w:val="47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Wykonawca jest zobowiązany do terminowego regulowania wszelkich zobowiązań wobec Podwykonawców, z którymi współpracuje w związku z realizacją Umowy. Nieterminowe regulowanie wymagalnych zobowiązań wobec wyżej wskazanych podmiotów stanowi nienależyte wykonywanie Umowy i uprawnia Zamawiającego do dokonania wypłaty kwot z Zabezpieczenia Wykonania, w celu dokonania zapłaty należności na rzecz Podwykonawców. </w:t>
      </w:r>
    </w:p>
    <w:p w14:paraId="4D2A47F9" w14:textId="77777777" w:rsidR="004D54AF" w:rsidRPr="003C7F7F" w:rsidRDefault="004D54AF" w:rsidP="00E7383B">
      <w:pPr>
        <w:pStyle w:val="Nagwek"/>
        <w:numPr>
          <w:ilvl w:val="0"/>
          <w:numId w:val="47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Wykonawca nie zleci Podwykonawcom innych prac niż wskazane w Ofercie, bez zgody Zamawiającego.</w:t>
      </w:r>
    </w:p>
    <w:p w14:paraId="578E92F0" w14:textId="64312A22" w:rsidR="003A0263" w:rsidRPr="003C7F7F" w:rsidRDefault="003A0263" w:rsidP="00E7383B">
      <w:pPr>
        <w:pStyle w:val="Nagwek"/>
        <w:numPr>
          <w:ilvl w:val="0"/>
          <w:numId w:val="47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Wykonawca zapewnia, że Podwykonawcy będą przestrzegać wszelkich postanowień Umowy.  Zamawiający nie odpowiada za jakiekolwiek zobowiązania Wykonawcy wobec Podwykonawców, jak również za zobowiązania Podwykonawców wobec osób trzecich.</w:t>
      </w:r>
    </w:p>
    <w:p w14:paraId="13A7F242" w14:textId="77777777" w:rsidR="003A0263" w:rsidRPr="003C7F7F" w:rsidRDefault="003A0263" w:rsidP="003A0263">
      <w:pPr>
        <w:suppressAutoHyphens/>
        <w:jc w:val="both"/>
        <w:rPr>
          <w:rFonts w:ascii="Verdana" w:hAnsi="Verdana"/>
          <w:sz w:val="20"/>
          <w:szCs w:val="20"/>
        </w:rPr>
      </w:pPr>
    </w:p>
    <w:p w14:paraId="18DEB73A" w14:textId="77777777" w:rsidR="00F6506A" w:rsidRPr="003C7F7F" w:rsidRDefault="00F6506A" w:rsidP="00521C76">
      <w:pPr>
        <w:jc w:val="center"/>
        <w:rPr>
          <w:rFonts w:ascii="Verdana" w:hAnsi="Verdana"/>
          <w:b/>
          <w:bCs/>
          <w:sz w:val="20"/>
          <w:szCs w:val="20"/>
        </w:rPr>
      </w:pPr>
      <w:r w:rsidRPr="003C7F7F">
        <w:rPr>
          <w:rFonts w:ascii="Verdana" w:hAnsi="Verdana"/>
          <w:b/>
          <w:bCs/>
          <w:sz w:val="20"/>
          <w:szCs w:val="20"/>
        </w:rPr>
        <w:t>NADZÓR</w:t>
      </w:r>
    </w:p>
    <w:p w14:paraId="3327F653" w14:textId="644B8DBC" w:rsidR="00F6506A" w:rsidRPr="003C7F7F" w:rsidRDefault="00F6506A" w:rsidP="0046633C">
      <w:pPr>
        <w:spacing w:before="240" w:after="240"/>
        <w:jc w:val="center"/>
        <w:rPr>
          <w:rFonts w:ascii="Verdana" w:hAnsi="Verdana"/>
          <w:b/>
          <w:bCs/>
          <w:sz w:val="20"/>
          <w:szCs w:val="20"/>
        </w:rPr>
      </w:pPr>
      <w:r w:rsidRPr="003C7F7F">
        <w:rPr>
          <w:rFonts w:ascii="Verdana" w:hAnsi="Verdana"/>
          <w:b/>
          <w:bCs/>
          <w:sz w:val="20"/>
          <w:szCs w:val="20"/>
        </w:rPr>
        <w:sym w:font="Times New Roman" w:char="00A7"/>
      </w:r>
      <w:r w:rsidRPr="003C7F7F">
        <w:rPr>
          <w:rFonts w:ascii="Verdana" w:hAnsi="Verdana"/>
          <w:b/>
          <w:bCs/>
          <w:sz w:val="20"/>
          <w:szCs w:val="20"/>
        </w:rPr>
        <w:t xml:space="preserve"> 1</w:t>
      </w:r>
      <w:r w:rsidR="004A745D" w:rsidRPr="003C7F7F">
        <w:rPr>
          <w:rFonts w:ascii="Verdana" w:hAnsi="Verdana"/>
          <w:b/>
          <w:bCs/>
          <w:sz w:val="20"/>
          <w:szCs w:val="20"/>
        </w:rPr>
        <w:t>6</w:t>
      </w:r>
    </w:p>
    <w:p w14:paraId="1F21A838" w14:textId="77777777" w:rsidR="00F6506A" w:rsidRPr="003C7F7F" w:rsidRDefault="00F6506A" w:rsidP="00EE49CB">
      <w:pPr>
        <w:numPr>
          <w:ilvl w:val="0"/>
          <w:numId w:val="8"/>
        </w:numPr>
        <w:spacing w:after="120"/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Zamawiający zapewni nadzór techniczny przy realizacji przedmiotu zamówienia. Przedstawicielami ze strony Zamawiającego do pełnienia nadzoru i odbioru usług są:</w:t>
      </w:r>
    </w:p>
    <w:p w14:paraId="379D36FA" w14:textId="6F9FED4B" w:rsidR="00F6506A" w:rsidRPr="003C7F7F" w:rsidRDefault="004639F6" w:rsidP="00B26FF0">
      <w:pPr>
        <w:numPr>
          <w:ilvl w:val="0"/>
          <w:numId w:val="9"/>
        </w:numPr>
        <w:spacing w:after="120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mgr inż. Rafał Walski</w:t>
      </w:r>
      <w:r w:rsidR="0046633C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sym w:font="Symbol" w:char="F02D"/>
      </w:r>
      <w:r w:rsidR="0046633C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 xml:space="preserve">Główny Specjalista ds. Inżynierii Ruchu Drogowego </w:t>
      </w:r>
    </w:p>
    <w:p w14:paraId="2552E42C" w14:textId="77777777" w:rsidR="00F6506A" w:rsidRPr="003C7F7F" w:rsidRDefault="00F6506A" w:rsidP="00EE49CB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Zakres przedmiotu umowy Wykonawca wykona w uzgodnieniu i pod nadzorem Zamawiającego.</w:t>
      </w:r>
    </w:p>
    <w:p w14:paraId="78082D2B" w14:textId="11495DFD" w:rsidR="00F6506A" w:rsidRPr="003C7F7F" w:rsidRDefault="00F6506A" w:rsidP="00EE49CB">
      <w:pPr>
        <w:numPr>
          <w:ilvl w:val="0"/>
          <w:numId w:val="8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Ze strony Wykonawcy za prawidłowe wykonywanie prac objętych umową odpowiada</w:t>
      </w:r>
      <w:r w:rsidRPr="003C7F7F">
        <w:rPr>
          <w:rFonts w:ascii="Verdana" w:hAnsi="Verdana"/>
          <w:sz w:val="20"/>
          <w:szCs w:val="20"/>
        </w:rPr>
        <w:br/>
        <w:t xml:space="preserve"> ……………</w:t>
      </w:r>
      <w:r w:rsidR="00BB3E93">
        <w:rPr>
          <w:rFonts w:ascii="Verdana" w:hAnsi="Verdana"/>
          <w:sz w:val="20"/>
          <w:szCs w:val="20"/>
        </w:rPr>
        <w:t>…</w:t>
      </w:r>
      <w:r w:rsidRPr="003C7F7F">
        <w:rPr>
          <w:rFonts w:ascii="Verdana" w:hAnsi="Verdana"/>
          <w:sz w:val="20"/>
          <w:szCs w:val="20"/>
        </w:rPr>
        <w:t>……</w:t>
      </w:r>
      <w:r w:rsidR="00841634" w:rsidRPr="003C7F7F">
        <w:rPr>
          <w:rFonts w:ascii="Verdana" w:hAnsi="Verdana"/>
          <w:sz w:val="20"/>
          <w:szCs w:val="20"/>
        </w:rPr>
        <w:t>……</w:t>
      </w:r>
      <w:r w:rsidRPr="003C7F7F">
        <w:rPr>
          <w:rFonts w:ascii="Verdana" w:hAnsi="Verdana"/>
          <w:sz w:val="20"/>
          <w:szCs w:val="20"/>
        </w:rPr>
        <w:t>…………….. kontakt tel. czynny całą dobę pod nr : ……</w:t>
      </w:r>
      <w:r w:rsidR="00841634" w:rsidRPr="003C7F7F">
        <w:rPr>
          <w:rFonts w:ascii="Verdana" w:hAnsi="Verdana"/>
          <w:sz w:val="20"/>
          <w:szCs w:val="20"/>
        </w:rPr>
        <w:t>……………</w:t>
      </w:r>
      <w:r w:rsidRPr="003C7F7F">
        <w:rPr>
          <w:rFonts w:ascii="Verdana" w:hAnsi="Verdana"/>
          <w:sz w:val="20"/>
          <w:szCs w:val="20"/>
        </w:rPr>
        <w:t xml:space="preserve">…………….. </w:t>
      </w:r>
    </w:p>
    <w:p w14:paraId="6CB9CBDF" w14:textId="3FB13B8A" w:rsidR="008A78DB" w:rsidRPr="003C7F7F" w:rsidRDefault="00F6506A" w:rsidP="00EE49CB">
      <w:pPr>
        <w:numPr>
          <w:ilvl w:val="0"/>
          <w:numId w:val="8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Wykonawca zobowiązuje się skierować do wykonania przedmiotu umowy personel wskazany przez Wykonawcę w ofercie Wykonawcy. Zmiana którejkolwiek osób, </w:t>
      </w:r>
      <w:r w:rsidRPr="003C7F7F">
        <w:rPr>
          <w:rFonts w:ascii="Verdana" w:hAnsi="Verdana"/>
          <w:sz w:val="20"/>
          <w:szCs w:val="20"/>
        </w:rPr>
        <w:br/>
        <w:t>o których mowa w zdaniu poprzednim w trakcie realizacji przedmiotu niniejszej umowy musi być uzasadniona przez Wykonawcę na piśmie i wymaga pisemnego zaak</w:t>
      </w:r>
      <w:r w:rsidR="008A78DB" w:rsidRPr="003C7F7F">
        <w:rPr>
          <w:rFonts w:ascii="Verdana" w:hAnsi="Verdana"/>
          <w:sz w:val="20"/>
          <w:szCs w:val="20"/>
        </w:rPr>
        <w:t xml:space="preserve">ceptowania przez Zamawiającego </w:t>
      </w:r>
      <w:r w:rsidRPr="003C7F7F">
        <w:rPr>
          <w:rFonts w:ascii="Verdana" w:hAnsi="Verdana"/>
          <w:sz w:val="20"/>
          <w:szCs w:val="20"/>
        </w:rPr>
        <w:t>w terminie 7 dni od daty przedłożenia propozycji</w:t>
      </w:r>
      <w:r w:rsidR="008A78DB" w:rsidRPr="003C7F7F">
        <w:rPr>
          <w:rFonts w:ascii="Verdana" w:hAnsi="Verdana"/>
          <w:sz w:val="20"/>
          <w:szCs w:val="20"/>
        </w:rPr>
        <w:t xml:space="preserve"> zmiany do akceptacji. </w:t>
      </w:r>
    </w:p>
    <w:p w14:paraId="2ECF1097" w14:textId="72E3EC31" w:rsidR="008A78DB" w:rsidRPr="003C7F7F" w:rsidRDefault="00F6506A" w:rsidP="00EE49CB">
      <w:pPr>
        <w:numPr>
          <w:ilvl w:val="0"/>
          <w:numId w:val="8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Wykonawca musi przedłożyć Zamawiającemu propozycję zmiany, o której mowa </w:t>
      </w:r>
      <w:r w:rsidRPr="003C7F7F">
        <w:rPr>
          <w:rFonts w:ascii="Verdana" w:hAnsi="Verdana"/>
          <w:sz w:val="20"/>
          <w:szCs w:val="20"/>
        </w:rPr>
        <w:br/>
        <w:t xml:space="preserve">w ust. 4 nie później niż 7 dni przed planowanym skierowaniem którejkolwiek osoby </w:t>
      </w:r>
      <w:r w:rsidRPr="003C7F7F">
        <w:rPr>
          <w:rFonts w:ascii="Verdana" w:hAnsi="Verdana"/>
          <w:sz w:val="20"/>
          <w:szCs w:val="20"/>
        </w:rPr>
        <w:br/>
        <w:t xml:space="preserve">do realizacji umowy. Jakakolwiek przerwa w realizacji przedmiotu umowy wynikająca </w:t>
      </w:r>
      <w:r w:rsidRPr="003C7F7F">
        <w:rPr>
          <w:rFonts w:ascii="Verdana" w:hAnsi="Verdana"/>
          <w:sz w:val="20"/>
          <w:szCs w:val="20"/>
        </w:rPr>
        <w:br/>
        <w:t xml:space="preserve">z braku kierownictwa budowy/robót będzie traktowana jako przerwa wynikła </w:t>
      </w:r>
      <w:r w:rsidR="004D4586">
        <w:rPr>
          <w:rFonts w:ascii="Verdana" w:hAnsi="Verdana"/>
          <w:sz w:val="20"/>
          <w:szCs w:val="20"/>
        </w:rPr>
        <w:br/>
      </w:r>
      <w:r w:rsidRPr="003C7F7F">
        <w:rPr>
          <w:rFonts w:ascii="Verdana" w:hAnsi="Verdana"/>
          <w:sz w:val="20"/>
          <w:szCs w:val="20"/>
        </w:rPr>
        <w:t xml:space="preserve">z przyczyn zależnych od Wykonawcy i nie może stanowić podstawy do zmiany terminu zakończenia robót. </w:t>
      </w:r>
    </w:p>
    <w:p w14:paraId="58BC3DF5" w14:textId="77777777" w:rsidR="008A78DB" w:rsidRPr="003C7F7F" w:rsidRDefault="00F6506A" w:rsidP="00EE49CB">
      <w:pPr>
        <w:numPr>
          <w:ilvl w:val="0"/>
          <w:numId w:val="8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Zaakceptowana przez Zamawiającego zmiana którejkolwiek z osób, o których mowa </w:t>
      </w:r>
      <w:r w:rsidRPr="003C7F7F">
        <w:rPr>
          <w:rFonts w:ascii="Verdana" w:hAnsi="Verdana"/>
          <w:sz w:val="20"/>
          <w:szCs w:val="20"/>
        </w:rPr>
        <w:br/>
        <w:t>w ust.</w:t>
      </w:r>
      <w:r w:rsidR="008A78DB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 xml:space="preserve">4, nie wymaga aneksu do niniejszej umowy. </w:t>
      </w:r>
    </w:p>
    <w:p w14:paraId="48A1B652" w14:textId="521B515A" w:rsidR="008A78DB" w:rsidRPr="003C7F7F" w:rsidRDefault="00F6506A" w:rsidP="00EE49CB">
      <w:pPr>
        <w:numPr>
          <w:ilvl w:val="0"/>
          <w:numId w:val="8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Skierowanie bez akceptacji Zamawiającego do kierowania robotami innych osób </w:t>
      </w:r>
      <w:r w:rsidR="004D4586">
        <w:rPr>
          <w:rFonts w:ascii="Verdana" w:hAnsi="Verdana"/>
          <w:sz w:val="20"/>
          <w:szCs w:val="20"/>
        </w:rPr>
        <w:br/>
      </w:r>
      <w:r w:rsidRPr="003C7F7F">
        <w:rPr>
          <w:rFonts w:ascii="Verdana" w:hAnsi="Verdana"/>
          <w:sz w:val="20"/>
          <w:szCs w:val="20"/>
        </w:rPr>
        <w:t xml:space="preserve">niż wskazane w ofercie Wykonawcy stanowi podstawę odstąpienia od umowy </w:t>
      </w:r>
      <w:r w:rsidR="004D4586">
        <w:rPr>
          <w:rFonts w:ascii="Verdana" w:hAnsi="Verdana"/>
          <w:sz w:val="20"/>
          <w:szCs w:val="20"/>
        </w:rPr>
        <w:br/>
      </w:r>
      <w:r w:rsidRPr="003C7F7F">
        <w:rPr>
          <w:rFonts w:ascii="Verdana" w:hAnsi="Verdana"/>
          <w:sz w:val="20"/>
          <w:szCs w:val="20"/>
        </w:rPr>
        <w:t xml:space="preserve">przez Zamawiającego z winy Wykonawcy. </w:t>
      </w:r>
    </w:p>
    <w:p w14:paraId="7EDC4B37" w14:textId="0155C2B5" w:rsidR="00F6506A" w:rsidRPr="003C7F7F" w:rsidRDefault="00F6506A" w:rsidP="00EE49CB">
      <w:pPr>
        <w:numPr>
          <w:ilvl w:val="0"/>
          <w:numId w:val="8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Zamawiający może także zażądać od Wykonawcy zmiany osób, uczestniczących </w:t>
      </w:r>
      <w:r w:rsidRPr="003C7F7F">
        <w:rPr>
          <w:rFonts w:ascii="Verdana" w:hAnsi="Verdana"/>
          <w:sz w:val="20"/>
          <w:szCs w:val="20"/>
        </w:rPr>
        <w:br/>
        <w:t xml:space="preserve">ze strony Wykonawcy w realizacji zamówienia, jeżeli nie wykonują należycie swoich obowiązków. Wykonawca obowiązany jest dokonać zmiany tych osób w terminie </w:t>
      </w:r>
      <w:r w:rsidR="004D4586">
        <w:rPr>
          <w:rFonts w:ascii="Verdana" w:hAnsi="Verdana"/>
          <w:sz w:val="20"/>
          <w:szCs w:val="20"/>
        </w:rPr>
        <w:br/>
      </w:r>
      <w:r w:rsidRPr="003C7F7F">
        <w:rPr>
          <w:rFonts w:ascii="Verdana" w:hAnsi="Verdana"/>
          <w:sz w:val="20"/>
          <w:szCs w:val="20"/>
        </w:rPr>
        <w:t>nie dłuższym niż 14 dni od daty złożenia wniosku Zamawiającego</w:t>
      </w:r>
      <w:r w:rsidR="008A78DB" w:rsidRPr="003C7F7F">
        <w:rPr>
          <w:rFonts w:ascii="Verdana" w:hAnsi="Verdana"/>
          <w:sz w:val="20"/>
          <w:szCs w:val="20"/>
        </w:rPr>
        <w:t>.</w:t>
      </w:r>
    </w:p>
    <w:p w14:paraId="085A1CA8" w14:textId="77777777" w:rsidR="0013205F" w:rsidRPr="003C7F7F" w:rsidRDefault="0013205F" w:rsidP="008A78DB">
      <w:pPr>
        <w:jc w:val="both"/>
        <w:rPr>
          <w:rFonts w:ascii="Verdana" w:hAnsi="Verdana"/>
          <w:sz w:val="20"/>
          <w:szCs w:val="20"/>
        </w:rPr>
      </w:pPr>
    </w:p>
    <w:p w14:paraId="4C8BE370" w14:textId="68257109" w:rsidR="00F6506A" w:rsidRPr="003C7F7F" w:rsidRDefault="00F6506A" w:rsidP="00521C76">
      <w:pPr>
        <w:pStyle w:val="Tekstpodstawowy"/>
        <w:spacing w:line="240" w:lineRule="auto"/>
        <w:jc w:val="center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ZABEZPIECZENIE NALE</w:t>
      </w:r>
      <w:r w:rsidR="00D30F72" w:rsidRPr="003C7F7F">
        <w:rPr>
          <w:rFonts w:ascii="Verdana" w:hAnsi="Verdana"/>
          <w:sz w:val="20"/>
          <w:szCs w:val="20"/>
        </w:rPr>
        <w:t>Ż</w:t>
      </w:r>
      <w:r w:rsidRPr="003C7F7F">
        <w:rPr>
          <w:rFonts w:ascii="Verdana" w:hAnsi="Verdana"/>
          <w:sz w:val="20"/>
          <w:szCs w:val="20"/>
        </w:rPr>
        <w:t xml:space="preserve">YTEGO WYKONANIA </w:t>
      </w:r>
      <w:r w:rsidR="00E94CA6" w:rsidRPr="003C7F7F">
        <w:rPr>
          <w:rFonts w:ascii="Verdana" w:hAnsi="Verdana"/>
          <w:sz w:val="20"/>
          <w:szCs w:val="20"/>
        </w:rPr>
        <w:t xml:space="preserve">PRZEDMIOTU </w:t>
      </w:r>
      <w:r w:rsidRPr="003C7F7F">
        <w:rPr>
          <w:rFonts w:ascii="Verdana" w:hAnsi="Verdana"/>
          <w:sz w:val="20"/>
          <w:szCs w:val="20"/>
        </w:rPr>
        <w:t>UMOWY</w:t>
      </w:r>
    </w:p>
    <w:p w14:paraId="2DA12571" w14:textId="4BA67819" w:rsidR="00F6506A" w:rsidRPr="003C7F7F" w:rsidRDefault="00F6506A" w:rsidP="008A78DB">
      <w:pPr>
        <w:pStyle w:val="Tekstpodstawowy"/>
        <w:spacing w:before="240" w:after="240" w:line="240" w:lineRule="auto"/>
        <w:jc w:val="center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sym w:font="Times New Roman" w:char="00A7"/>
      </w:r>
      <w:r w:rsidRPr="003C7F7F">
        <w:rPr>
          <w:rFonts w:ascii="Verdana" w:hAnsi="Verdana"/>
          <w:sz w:val="20"/>
          <w:szCs w:val="20"/>
        </w:rPr>
        <w:t xml:space="preserve"> 1</w:t>
      </w:r>
      <w:r w:rsidR="004A745D" w:rsidRPr="003C7F7F">
        <w:rPr>
          <w:rFonts w:ascii="Verdana" w:hAnsi="Verdana"/>
          <w:sz w:val="20"/>
          <w:szCs w:val="20"/>
        </w:rPr>
        <w:t>7</w:t>
      </w:r>
    </w:p>
    <w:p w14:paraId="67231D18" w14:textId="77777777" w:rsidR="00EB2ADD" w:rsidRPr="003C7F7F" w:rsidRDefault="007B1E2E" w:rsidP="00EB2ADD">
      <w:pPr>
        <w:numPr>
          <w:ilvl w:val="0"/>
          <w:numId w:val="10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eastAsia="Calibri" w:hAnsi="Verdana"/>
          <w:sz w:val="20"/>
          <w:szCs w:val="20"/>
        </w:rPr>
        <w:t xml:space="preserve">Wykonawca wnosi zabezpieczenie należytego wykonania umowy w wysokości </w:t>
      </w:r>
      <w:r w:rsidRPr="003C7F7F">
        <w:rPr>
          <w:rFonts w:ascii="Verdana" w:eastAsia="Calibri" w:hAnsi="Verdana"/>
          <w:b/>
          <w:bCs/>
          <w:sz w:val="20"/>
          <w:szCs w:val="20"/>
        </w:rPr>
        <w:t>5 %</w:t>
      </w:r>
      <w:r w:rsidRPr="003C7F7F">
        <w:rPr>
          <w:rFonts w:ascii="Verdana" w:eastAsia="Calibri" w:hAnsi="Verdana"/>
          <w:sz w:val="20"/>
          <w:szCs w:val="20"/>
        </w:rPr>
        <w:t xml:space="preserve"> wynagrodzenia umownego za przedmiot umowy brutto, t.j.  …………</w:t>
      </w:r>
      <w:r w:rsidR="00396E73" w:rsidRPr="003C7F7F">
        <w:rPr>
          <w:rFonts w:ascii="Verdana" w:eastAsia="Calibri" w:hAnsi="Verdana"/>
          <w:sz w:val="20"/>
          <w:szCs w:val="20"/>
        </w:rPr>
        <w:t>………</w:t>
      </w:r>
      <w:r w:rsidRPr="003C7F7F">
        <w:rPr>
          <w:rFonts w:ascii="Verdana" w:eastAsia="Calibri" w:hAnsi="Verdana"/>
          <w:sz w:val="20"/>
          <w:szCs w:val="20"/>
        </w:rPr>
        <w:t xml:space="preserve">………… </w:t>
      </w:r>
      <w:r w:rsidR="00396E73" w:rsidRPr="003C7F7F">
        <w:rPr>
          <w:rFonts w:ascii="Verdana" w:eastAsia="Calibri" w:hAnsi="Verdana"/>
          <w:sz w:val="20"/>
          <w:szCs w:val="20"/>
        </w:rPr>
        <w:br/>
      </w:r>
      <w:r w:rsidRPr="003C7F7F">
        <w:rPr>
          <w:rFonts w:ascii="Verdana" w:eastAsia="Calibri" w:hAnsi="Verdana"/>
          <w:sz w:val="20"/>
          <w:szCs w:val="20"/>
        </w:rPr>
        <w:t>w formie i na zasadach określonych art. 450 ust. 1 ustawy z dn</w:t>
      </w:r>
      <w:r w:rsidR="004D69AA" w:rsidRPr="003C7F7F">
        <w:rPr>
          <w:rFonts w:ascii="Verdana" w:eastAsia="Calibri" w:hAnsi="Verdana"/>
          <w:sz w:val="20"/>
          <w:szCs w:val="20"/>
        </w:rPr>
        <w:t>ia</w:t>
      </w:r>
      <w:r w:rsidRPr="003C7F7F">
        <w:rPr>
          <w:rFonts w:ascii="Verdana" w:eastAsia="Calibri" w:hAnsi="Verdana"/>
          <w:sz w:val="20"/>
          <w:szCs w:val="20"/>
        </w:rPr>
        <w:t xml:space="preserve"> 1</w:t>
      </w:r>
      <w:r w:rsidR="00027E3E" w:rsidRPr="003C7F7F">
        <w:rPr>
          <w:rFonts w:ascii="Verdana" w:eastAsia="Calibri" w:hAnsi="Verdana"/>
          <w:sz w:val="20"/>
          <w:szCs w:val="20"/>
        </w:rPr>
        <w:t>1</w:t>
      </w:r>
      <w:r w:rsidRPr="003C7F7F">
        <w:rPr>
          <w:rFonts w:ascii="Verdana" w:eastAsia="Calibri" w:hAnsi="Verdana"/>
          <w:sz w:val="20"/>
          <w:szCs w:val="20"/>
        </w:rPr>
        <w:t xml:space="preserve"> września 2019 r. − </w:t>
      </w:r>
      <w:r w:rsidRPr="003C7F7F">
        <w:rPr>
          <w:rFonts w:ascii="Verdana" w:eastAsia="Calibri" w:hAnsi="Verdana"/>
          <w:i/>
          <w:iCs/>
          <w:sz w:val="20"/>
          <w:szCs w:val="20"/>
        </w:rPr>
        <w:t>Prawo zamówień publicznych</w:t>
      </w:r>
      <w:r w:rsidRPr="003C7F7F">
        <w:rPr>
          <w:rFonts w:ascii="Verdana" w:eastAsia="Calibri" w:hAnsi="Verdana"/>
          <w:sz w:val="20"/>
          <w:szCs w:val="20"/>
        </w:rPr>
        <w:t xml:space="preserve"> </w:t>
      </w:r>
      <w:r w:rsidR="00027E3E" w:rsidRPr="003C7F7F">
        <w:rPr>
          <w:rFonts w:ascii="Verdana" w:eastAsia="Calibri" w:hAnsi="Verdana"/>
          <w:sz w:val="20"/>
          <w:szCs w:val="20"/>
        </w:rPr>
        <w:t>/</w:t>
      </w:r>
      <w:r w:rsidR="00EB2ADD" w:rsidRPr="003C7F7F">
        <w:rPr>
          <w:rFonts w:ascii="Verdana" w:eastAsia="Calibri" w:hAnsi="Verdana"/>
          <w:color w:val="000000"/>
          <w:sz w:val="20"/>
          <w:szCs w:val="20"/>
        </w:rPr>
        <w:t xml:space="preserve"> t.j. Dz. U. 2021 poz. 1129 z późn. zm. </w:t>
      </w:r>
      <w:r w:rsidR="00027E3E" w:rsidRPr="003C7F7F">
        <w:rPr>
          <w:rFonts w:ascii="Verdana" w:eastAsia="Calibri" w:hAnsi="Verdana"/>
          <w:sz w:val="20"/>
          <w:szCs w:val="20"/>
        </w:rPr>
        <w:t>/</w:t>
      </w:r>
      <w:r w:rsidR="00396E73" w:rsidRPr="003C7F7F">
        <w:rPr>
          <w:rFonts w:ascii="Verdana" w:eastAsia="Calibri" w:hAnsi="Verdana"/>
          <w:sz w:val="20"/>
          <w:szCs w:val="20"/>
        </w:rPr>
        <w:t>.</w:t>
      </w:r>
      <w:r w:rsidRPr="003C7F7F">
        <w:rPr>
          <w:rFonts w:ascii="Verdana" w:eastAsia="Calibri" w:hAnsi="Verdana"/>
          <w:sz w:val="20"/>
          <w:szCs w:val="20"/>
        </w:rPr>
        <w:t xml:space="preserve"> Do zmiany formy zabezpieczenia w trakcie realizacji umowy stosuje się art. 451 ustawy Pzp. </w:t>
      </w:r>
    </w:p>
    <w:p w14:paraId="24A46FD8" w14:textId="77777777" w:rsidR="00EB2ADD" w:rsidRPr="003C7F7F" w:rsidRDefault="007B1E2E" w:rsidP="00EB2ADD">
      <w:pPr>
        <w:numPr>
          <w:ilvl w:val="0"/>
          <w:numId w:val="10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eastAsia="Calibri" w:hAnsi="Verdana"/>
          <w:sz w:val="20"/>
          <w:szCs w:val="20"/>
        </w:rPr>
        <w:t>Zabezpieczenie należytego wykonania przedmiotu umowy, o którym mowa w ust.</w:t>
      </w:r>
      <w:r w:rsidR="00396E73" w:rsidRPr="003C7F7F">
        <w:rPr>
          <w:rFonts w:ascii="Verdana" w:eastAsia="Calibri" w:hAnsi="Verdana"/>
          <w:sz w:val="20"/>
          <w:szCs w:val="20"/>
        </w:rPr>
        <w:t xml:space="preserve"> </w:t>
      </w:r>
      <w:r w:rsidRPr="003C7F7F">
        <w:rPr>
          <w:rFonts w:ascii="Verdana" w:eastAsia="Calibri" w:hAnsi="Verdana"/>
          <w:sz w:val="20"/>
          <w:szCs w:val="20"/>
        </w:rPr>
        <w:t>1 zostanie zwrócone w terminie</w:t>
      </w:r>
      <w:r w:rsidR="00681345" w:rsidRPr="003C7F7F">
        <w:rPr>
          <w:rFonts w:ascii="Verdana" w:eastAsia="Calibri" w:hAnsi="Verdana"/>
          <w:sz w:val="20"/>
          <w:szCs w:val="20"/>
        </w:rPr>
        <w:t xml:space="preserve"> 30 dni od dnia wykonania zamówienia i uznania przez Zamawiającego za należycie wykonane</w:t>
      </w:r>
      <w:r w:rsidRPr="003C7F7F">
        <w:rPr>
          <w:rFonts w:ascii="Verdana" w:eastAsia="Calibri" w:hAnsi="Verdana"/>
          <w:sz w:val="20"/>
          <w:szCs w:val="20"/>
        </w:rPr>
        <w:t xml:space="preserve"> i na zasadach określonych w ustawie </w:t>
      </w:r>
      <w:r w:rsidRPr="003C7F7F">
        <w:rPr>
          <w:rFonts w:ascii="Verdana" w:eastAsia="Calibri" w:hAnsi="Verdana"/>
          <w:sz w:val="20"/>
          <w:szCs w:val="20"/>
          <w:highlight w:val="white"/>
        </w:rPr>
        <w:t xml:space="preserve">z dnia 11 września 2019 r. </w:t>
      </w:r>
      <w:r w:rsidR="00D21975" w:rsidRPr="003C7F7F">
        <w:rPr>
          <w:rFonts w:ascii="Verdana" w:eastAsia="Calibri" w:hAnsi="Verdana"/>
          <w:sz w:val="20"/>
          <w:szCs w:val="20"/>
          <w:highlight w:val="white"/>
        </w:rPr>
        <w:sym w:font="Symbol" w:char="F02D"/>
      </w:r>
      <w:r w:rsidRPr="003C7F7F">
        <w:rPr>
          <w:rFonts w:ascii="Verdana" w:eastAsia="Calibri" w:hAnsi="Verdana"/>
          <w:sz w:val="20"/>
          <w:szCs w:val="20"/>
          <w:highlight w:val="white"/>
        </w:rPr>
        <w:t xml:space="preserve"> </w:t>
      </w:r>
      <w:r w:rsidRPr="003C7F7F">
        <w:rPr>
          <w:rFonts w:ascii="Verdana" w:eastAsia="Calibri" w:hAnsi="Verdana"/>
          <w:i/>
          <w:iCs/>
          <w:sz w:val="20"/>
          <w:szCs w:val="20"/>
          <w:highlight w:val="white"/>
        </w:rPr>
        <w:t>Prawo zamówień publicznych</w:t>
      </w:r>
      <w:r w:rsidRPr="003C7F7F">
        <w:rPr>
          <w:rFonts w:ascii="Verdana" w:eastAsia="Calibri" w:hAnsi="Verdana"/>
          <w:sz w:val="20"/>
          <w:szCs w:val="20"/>
          <w:highlight w:val="white"/>
        </w:rPr>
        <w:t xml:space="preserve"> </w:t>
      </w:r>
      <w:r w:rsidR="00396E73" w:rsidRPr="003C7F7F">
        <w:rPr>
          <w:rFonts w:ascii="Verdana" w:eastAsia="Calibri" w:hAnsi="Verdana"/>
          <w:sz w:val="20"/>
          <w:szCs w:val="20"/>
        </w:rPr>
        <w:t>/</w:t>
      </w:r>
      <w:r w:rsidR="00EB2ADD" w:rsidRPr="003C7F7F">
        <w:rPr>
          <w:rFonts w:ascii="Verdana" w:eastAsia="Calibri" w:hAnsi="Verdana"/>
          <w:color w:val="000000"/>
          <w:sz w:val="20"/>
          <w:szCs w:val="20"/>
        </w:rPr>
        <w:t xml:space="preserve"> t.j. Dz. U. 2021 poz. 1129 z późn. zm.</w:t>
      </w:r>
      <w:r w:rsidR="00396E73" w:rsidRPr="003C7F7F">
        <w:rPr>
          <w:rFonts w:ascii="Verdana" w:eastAsia="Calibri" w:hAnsi="Verdana"/>
          <w:sz w:val="20"/>
          <w:szCs w:val="20"/>
        </w:rPr>
        <w:t>/.</w:t>
      </w:r>
    </w:p>
    <w:p w14:paraId="00121F9F" w14:textId="77777777" w:rsidR="00EB2ADD" w:rsidRPr="003C7F7F" w:rsidRDefault="007B1E2E" w:rsidP="00EB2ADD">
      <w:pPr>
        <w:numPr>
          <w:ilvl w:val="0"/>
          <w:numId w:val="10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eastAsia="Calibri" w:hAnsi="Verdana"/>
          <w:sz w:val="20"/>
          <w:szCs w:val="20"/>
        </w:rPr>
        <w:t>Zabezpieczenie wnoszone w pieniądzu Wykonawca wpłaci przelewem na rachunek bankowy Zamawiającego:  Bank Pekao SA I Oddział Tarnobrzeg  71124027441111000039909563.</w:t>
      </w:r>
    </w:p>
    <w:p w14:paraId="47855EC4" w14:textId="77777777" w:rsidR="00EB2ADD" w:rsidRPr="003C7F7F" w:rsidRDefault="007B1E2E" w:rsidP="00EB2ADD">
      <w:pPr>
        <w:numPr>
          <w:ilvl w:val="0"/>
          <w:numId w:val="10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eastAsia="Calibri" w:hAnsi="Verdana"/>
          <w:sz w:val="20"/>
          <w:szCs w:val="20"/>
        </w:rPr>
        <w:t xml:space="preserve">Strony postanawiają że z czynności odbioru końcowego będzie spisany protokół zawierający wszelkie ustalenia dokonane w toku odbioru, jak też terminy wyznaczone </w:t>
      </w:r>
      <w:r w:rsidRPr="003C7F7F">
        <w:rPr>
          <w:rFonts w:ascii="Verdana" w:eastAsia="Calibri" w:hAnsi="Verdana"/>
          <w:sz w:val="20"/>
          <w:szCs w:val="20"/>
        </w:rPr>
        <w:br/>
        <w:t>na usunięcie stwierdzonych przy odbiorze wad.</w:t>
      </w:r>
    </w:p>
    <w:p w14:paraId="17B28EE4" w14:textId="33466F52" w:rsidR="00EB2ADD" w:rsidRPr="003C7F7F" w:rsidRDefault="007B1E2E" w:rsidP="00C94636">
      <w:pPr>
        <w:numPr>
          <w:ilvl w:val="0"/>
          <w:numId w:val="10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eastAsia="Calibri" w:hAnsi="Verdana"/>
          <w:sz w:val="20"/>
          <w:szCs w:val="20"/>
        </w:rPr>
        <w:t>Po protokolarnym stwierdzeniu usunięcia wad ujawniony</w:t>
      </w:r>
      <w:r w:rsidR="00396E73" w:rsidRPr="003C7F7F">
        <w:rPr>
          <w:rFonts w:ascii="Verdana" w:eastAsia="Calibri" w:hAnsi="Verdana"/>
          <w:sz w:val="20"/>
          <w:szCs w:val="20"/>
        </w:rPr>
        <w:t xml:space="preserve">ch przy odbiorze końcowym oraz </w:t>
      </w:r>
      <w:r w:rsidRPr="003C7F7F">
        <w:rPr>
          <w:rFonts w:ascii="Verdana" w:eastAsia="Calibri" w:hAnsi="Verdana"/>
          <w:sz w:val="20"/>
          <w:szCs w:val="20"/>
        </w:rPr>
        <w:t>w okresie rękojmi i gwarancji rozpoczynają swój bieg termi</w:t>
      </w:r>
      <w:r w:rsidR="00396E73" w:rsidRPr="003C7F7F">
        <w:rPr>
          <w:rFonts w:ascii="Verdana" w:eastAsia="Calibri" w:hAnsi="Verdana"/>
          <w:sz w:val="20"/>
          <w:szCs w:val="20"/>
        </w:rPr>
        <w:t>ny na zwrot</w:t>
      </w:r>
      <w:r w:rsidR="00C94636">
        <w:rPr>
          <w:rFonts w:ascii="Verdana" w:eastAsia="Calibri" w:hAnsi="Verdana"/>
          <w:sz w:val="20"/>
          <w:szCs w:val="20"/>
        </w:rPr>
        <w:t xml:space="preserve"> </w:t>
      </w:r>
      <w:r w:rsidR="00396E73" w:rsidRPr="003C7F7F">
        <w:rPr>
          <w:rFonts w:ascii="Verdana" w:eastAsia="Calibri" w:hAnsi="Verdana"/>
          <w:sz w:val="20"/>
          <w:szCs w:val="20"/>
        </w:rPr>
        <w:t>/zwolnienie</w:t>
      </w:r>
      <w:r w:rsidRPr="003C7F7F">
        <w:rPr>
          <w:rFonts w:ascii="Verdana" w:eastAsia="Calibri" w:hAnsi="Verdana"/>
          <w:sz w:val="20"/>
          <w:szCs w:val="20"/>
        </w:rPr>
        <w:t xml:space="preserve">/ zabezpieczenia należytego wykonania </w:t>
      </w:r>
      <w:r w:rsidR="00396E73" w:rsidRPr="003C7F7F">
        <w:rPr>
          <w:rFonts w:ascii="Verdana" w:eastAsia="Calibri" w:hAnsi="Verdana"/>
          <w:sz w:val="20"/>
          <w:szCs w:val="20"/>
        </w:rPr>
        <w:t>umowy o którym mowa w § 1</w:t>
      </w:r>
      <w:r w:rsidR="00C94636">
        <w:rPr>
          <w:rFonts w:ascii="Verdana" w:eastAsia="Calibri" w:hAnsi="Verdana"/>
          <w:sz w:val="20"/>
          <w:szCs w:val="20"/>
        </w:rPr>
        <w:t>7</w:t>
      </w:r>
      <w:r w:rsidR="00396E73" w:rsidRPr="003C7F7F">
        <w:rPr>
          <w:rFonts w:ascii="Verdana" w:eastAsia="Calibri" w:hAnsi="Verdana"/>
          <w:sz w:val="20"/>
          <w:szCs w:val="20"/>
        </w:rPr>
        <w:t xml:space="preserve"> ust.</w:t>
      </w:r>
      <w:r w:rsidR="00EB2ADD" w:rsidRPr="003C7F7F">
        <w:rPr>
          <w:rFonts w:ascii="Verdana" w:eastAsia="Calibri" w:hAnsi="Verdana"/>
          <w:sz w:val="20"/>
          <w:szCs w:val="20"/>
        </w:rPr>
        <w:t xml:space="preserve"> </w:t>
      </w:r>
      <w:r w:rsidRPr="003C7F7F">
        <w:rPr>
          <w:rFonts w:ascii="Verdana" w:eastAsia="Calibri" w:hAnsi="Verdana"/>
          <w:sz w:val="20"/>
          <w:szCs w:val="20"/>
        </w:rPr>
        <w:t>2.</w:t>
      </w:r>
    </w:p>
    <w:p w14:paraId="09563316" w14:textId="77777777" w:rsidR="00EB2ADD" w:rsidRPr="003C7F7F" w:rsidRDefault="007B1E2E" w:rsidP="00EB2ADD">
      <w:pPr>
        <w:numPr>
          <w:ilvl w:val="0"/>
          <w:numId w:val="10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eastAsia="Calibri" w:hAnsi="Verdana"/>
          <w:sz w:val="20"/>
          <w:szCs w:val="20"/>
        </w:rPr>
        <w:t>W sytuacji</w:t>
      </w:r>
      <w:r w:rsidR="00396E73" w:rsidRPr="003C7F7F">
        <w:rPr>
          <w:rFonts w:ascii="Verdana" w:eastAsia="Calibri" w:hAnsi="Verdana"/>
          <w:sz w:val="20"/>
          <w:szCs w:val="20"/>
        </w:rPr>
        <w:t xml:space="preserve">, gdy wskutek nieprzewidzianych </w:t>
      </w:r>
      <w:r w:rsidRPr="003C7F7F">
        <w:rPr>
          <w:rFonts w:ascii="Verdana" w:eastAsia="Calibri" w:hAnsi="Verdana"/>
          <w:sz w:val="20"/>
          <w:szCs w:val="20"/>
        </w:rPr>
        <w:t xml:space="preserve">okoliczności wystąpi konieczność przedłużenia terminu realizacji zamówienia w stosunku do terminu przedstawionego </w:t>
      </w:r>
      <w:r w:rsidRPr="003C7F7F">
        <w:rPr>
          <w:rFonts w:ascii="Verdana" w:eastAsia="Calibri" w:hAnsi="Verdana"/>
          <w:sz w:val="20"/>
          <w:szCs w:val="20"/>
        </w:rPr>
        <w:br/>
        <w:t xml:space="preserve">w ofercie przetargowej, Wykonawca przed podpisaniem aneksu lub najpóźniej w dniu jego podpisywania, zobowiązany jest do przedłużenia terminu ważności wniesionego zabezpieczenia należytego wykonania umowy, albo jeśli nie jest to możliwe, </w:t>
      </w:r>
      <w:r w:rsidR="00396E73" w:rsidRPr="003C7F7F">
        <w:rPr>
          <w:rFonts w:ascii="Verdana" w:eastAsia="Calibri" w:hAnsi="Verdana"/>
          <w:sz w:val="20"/>
          <w:szCs w:val="20"/>
        </w:rPr>
        <w:br/>
      </w:r>
      <w:r w:rsidRPr="003C7F7F">
        <w:rPr>
          <w:rFonts w:ascii="Verdana" w:eastAsia="Calibri" w:hAnsi="Verdana"/>
          <w:sz w:val="20"/>
          <w:szCs w:val="20"/>
        </w:rPr>
        <w:t>do wniesienia nowego zabezpieczenia na okres wynikający z aneksu do umowy.</w:t>
      </w:r>
    </w:p>
    <w:p w14:paraId="431B8041" w14:textId="4AF28E09" w:rsidR="004D69AA" w:rsidRPr="003C7F7F" w:rsidRDefault="004D69AA" w:rsidP="00EB2ADD">
      <w:pPr>
        <w:numPr>
          <w:ilvl w:val="0"/>
          <w:numId w:val="10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W trakcie realizacji umowy Wykonawca może dokonać zmiany formy zabezpieczenia </w:t>
      </w:r>
      <w:r w:rsidRPr="003C7F7F">
        <w:rPr>
          <w:rFonts w:ascii="Verdana" w:hAnsi="Verdana"/>
          <w:sz w:val="20"/>
          <w:szCs w:val="20"/>
        </w:rPr>
        <w:br/>
        <w:t xml:space="preserve">na jedną lub kilka form, o których mowa w art. 450 ust. 1 ustawy </w:t>
      </w:r>
      <w:r w:rsidRPr="003C7F7F">
        <w:rPr>
          <w:rFonts w:ascii="Verdana" w:eastAsia="Calibri" w:hAnsi="Verdana"/>
          <w:sz w:val="20"/>
          <w:szCs w:val="20"/>
        </w:rPr>
        <w:t xml:space="preserve">z dnia 11 września </w:t>
      </w:r>
      <w:r w:rsidRPr="003C7F7F">
        <w:rPr>
          <w:rFonts w:ascii="Verdana" w:eastAsia="Calibri" w:hAnsi="Verdana"/>
          <w:sz w:val="20"/>
          <w:szCs w:val="20"/>
        </w:rPr>
        <w:br/>
        <w:t xml:space="preserve">2019 r. − </w:t>
      </w:r>
      <w:r w:rsidRPr="003C7F7F">
        <w:rPr>
          <w:rFonts w:ascii="Verdana" w:eastAsia="Calibri" w:hAnsi="Verdana"/>
          <w:i/>
          <w:iCs/>
          <w:sz w:val="20"/>
          <w:szCs w:val="20"/>
        </w:rPr>
        <w:t>Prawo zamówień publicznych</w:t>
      </w:r>
      <w:r w:rsidRPr="003C7F7F">
        <w:rPr>
          <w:rFonts w:ascii="Verdana" w:eastAsia="Calibri" w:hAnsi="Verdana"/>
          <w:sz w:val="20"/>
          <w:szCs w:val="20"/>
        </w:rPr>
        <w:t xml:space="preserve"> /t.j. Dz. U. 2019 poz. 2019 z późn. zm./</w:t>
      </w:r>
      <w:r w:rsidRPr="003C7F7F">
        <w:rPr>
          <w:rFonts w:ascii="Verdana" w:hAnsi="Verdana"/>
          <w:sz w:val="20"/>
          <w:szCs w:val="20"/>
        </w:rPr>
        <w:t>. Zmiana formy zabezpieczenia musi być dokonana z zachowaniem ciągłości zabezpieczenia i bez zmiany jego wysokości.</w:t>
      </w:r>
    </w:p>
    <w:p w14:paraId="7CFA0B0D" w14:textId="77777777" w:rsidR="00396E73" w:rsidRPr="003C7F7F" w:rsidRDefault="00396E73" w:rsidP="00896599">
      <w:pPr>
        <w:autoSpaceDE w:val="0"/>
        <w:autoSpaceDN w:val="0"/>
        <w:adjustRightInd w:val="0"/>
        <w:ind w:left="397"/>
        <w:jc w:val="both"/>
        <w:rPr>
          <w:rFonts w:ascii="Verdana" w:eastAsia="Calibri" w:hAnsi="Verdana"/>
          <w:color w:val="FF0000"/>
          <w:sz w:val="20"/>
          <w:szCs w:val="20"/>
        </w:rPr>
      </w:pPr>
    </w:p>
    <w:p w14:paraId="1F86FB98" w14:textId="4540E949" w:rsidR="00F6506A" w:rsidRPr="003C7F7F" w:rsidRDefault="00821665" w:rsidP="003A0263">
      <w:pPr>
        <w:pStyle w:val="Tekstpodstawowy"/>
        <w:spacing w:line="240" w:lineRule="auto"/>
        <w:jc w:val="center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 </w:t>
      </w:r>
      <w:r w:rsidR="00F6506A" w:rsidRPr="003C7F7F">
        <w:rPr>
          <w:rFonts w:ascii="Verdana" w:hAnsi="Verdana"/>
          <w:sz w:val="20"/>
          <w:szCs w:val="20"/>
        </w:rPr>
        <w:t>ODBIORY</w:t>
      </w:r>
    </w:p>
    <w:p w14:paraId="186EB217" w14:textId="3CEDEA11" w:rsidR="00F6506A" w:rsidRPr="003C7F7F" w:rsidRDefault="00F6506A" w:rsidP="003A0263">
      <w:pPr>
        <w:spacing w:before="240" w:after="240"/>
        <w:jc w:val="center"/>
        <w:rPr>
          <w:rFonts w:ascii="Verdana" w:hAnsi="Verdana"/>
          <w:b/>
          <w:bCs/>
          <w:sz w:val="20"/>
          <w:szCs w:val="20"/>
        </w:rPr>
      </w:pPr>
      <w:r w:rsidRPr="003C7F7F">
        <w:rPr>
          <w:rFonts w:ascii="Verdana" w:hAnsi="Verdana"/>
          <w:b/>
          <w:bCs/>
          <w:sz w:val="20"/>
          <w:szCs w:val="20"/>
        </w:rPr>
        <w:sym w:font="Times New Roman" w:char="00A7"/>
      </w:r>
      <w:r w:rsidRPr="003C7F7F">
        <w:rPr>
          <w:rFonts w:ascii="Verdana" w:hAnsi="Verdana"/>
          <w:b/>
          <w:bCs/>
          <w:sz w:val="20"/>
          <w:szCs w:val="20"/>
        </w:rPr>
        <w:t xml:space="preserve"> 1</w:t>
      </w:r>
      <w:r w:rsidR="004A745D" w:rsidRPr="003C7F7F">
        <w:rPr>
          <w:rFonts w:ascii="Verdana" w:hAnsi="Verdana"/>
          <w:b/>
          <w:bCs/>
          <w:sz w:val="20"/>
          <w:szCs w:val="20"/>
        </w:rPr>
        <w:t>8</w:t>
      </w:r>
    </w:p>
    <w:p w14:paraId="74E4CC59" w14:textId="64FD12F5" w:rsidR="00C901A1" w:rsidRPr="003C7F7F" w:rsidRDefault="00F6506A" w:rsidP="00EE49CB">
      <w:pPr>
        <w:pStyle w:val="Akapitzlist"/>
        <w:numPr>
          <w:ilvl w:val="0"/>
          <w:numId w:val="11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Wykonawca zobowiązany jest do informowania przedstawicieli Zamawiającego </w:t>
      </w:r>
      <w:r w:rsidRPr="003C7F7F">
        <w:rPr>
          <w:rFonts w:ascii="Verdana" w:hAnsi="Verdana"/>
          <w:sz w:val="20"/>
          <w:szCs w:val="20"/>
        </w:rPr>
        <w:br/>
      </w:r>
      <w:r w:rsidR="005E30B4" w:rsidRPr="003C7F7F">
        <w:rPr>
          <w:rFonts w:ascii="Verdana" w:hAnsi="Verdana"/>
          <w:sz w:val="20"/>
          <w:szCs w:val="20"/>
        </w:rPr>
        <w:t xml:space="preserve">(Inspektora </w:t>
      </w:r>
      <w:r w:rsidR="00034F57" w:rsidRPr="003C7F7F">
        <w:rPr>
          <w:rFonts w:ascii="Verdana" w:hAnsi="Verdana"/>
          <w:sz w:val="20"/>
          <w:szCs w:val="20"/>
        </w:rPr>
        <w:t>ds. Inżynierii Ruchu</w:t>
      </w:r>
      <w:r w:rsidR="005E30B4" w:rsidRPr="003C7F7F">
        <w:rPr>
          <w:rFonts w:ascii="Verdana" w:hAnsi="Verdana"/>
          <w:sz w:val="20"/>
          <w:szCs w:val="20"/>
        </w:rPr>
        <w:t>)</w:t>
      </w:r>
      <w:r w:rsidR="004C7BFC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 xml:space="preserve">o gotowości do odbioru zrealizowanych prac w formie pisemnej </w:t>
      </w:r>
      <w:r w:rsidR="004C7BFC" w:rsidRPr="003C7F7F">
        <w:rPr>
          <w:rFonts w:ascii="Verdana" w:hAnsi="Verdana"/>
          <w:sz w:val="20"/>
          <w:szCs w:val="20"/>
        </w:rPr>
        <w:t xml:space="preserve">kierowanej do Wydziału Techniczno-Inwestycyjnego i Drogownictwa Urzędu Miasta Tarnobrzega </w:t>
      </w:r>
      <w:r w:rsidRPr="003C7F7F">
        <w:rPr>
          <w:rFonts w:ascii="Verdana" w:hAnsi="Verdana"/>
          <w:sz w:val="20"/>
          <w:szCs w:val="20"/>
        </w:rPr>
        <w:t>lub drogą elektroniczną na adres: ……</w:t>
      </w:r>
      <w:r w:rsidR="005E30B4" w:rsidRPr="003C7F7F">
        <w:rPr>
          <w:rFonts w:ascii="Verdana" w:hAnsi="Verdana"/>
          <w:sz w:val="20"/>
          <w:szCs w:val="20"/>
        </w:rPr>
        <w:t>…</w:t>
      </w:r>
      <w:r w:rsidR="00C94636">
        <w:rPr>
          <w:rFonts w:ascii="Verdana" w:hAnsi="Verdana"/>
          <w:sz w:val="20"/>
          <w:szCs w:val="20"/>
        </w:rPr>
        <w:t>……………</w:t>
      </w:r>
      <w:r w:rsidR="005E30B4" w:rsidRPr="003C7F7F">
        <w:rPr>
          <w:rFonts w:ascii="Verdana" w:hAnsi="Verdana"/>
          <w:sz w:val="20"/>
          <w:szCs w:val="20"/>
        </w:rPr>
        <w:t>…….</w:t>
      </w:r>
      <w:r w:rsidRPr="003C7F7F">
        <w:rPr>
          <w:rFonts w:ascii="Verdana" w:hAnsi="Verdana"/>
          <w:sz w:val="20"/>
          <w:szCs w:val="20"/>
        </w:rPr>
        <w:t>…………………… lub drogą faksową fax: ………</w:t>
      </w:r>
      <w:r w:rsidR="00C94636">
        <w:rPr>
          <w:rFonts w:ascii="Verdana" w:hAnsi="Verdana"/>
          <w:sz w:val="20"/>
          <w:szCs w:val="20"/>
        </w:rPr>
        <w:t>……………………..</w:t>
      </w:r>
      <w:r w:rsidRPr="003C7F7F">
        <w:rPr>
          <w:rFonts w:ascii="Verdana" w:hAnsi="Verdana"/>
          <w:sz w:val="20"/>
          <w:szCs w:val="20"/>
        </w:rPr>
        <w:t>……………</w:t>
      </w:r>
      <w:r w:rsidR="004C7BFC" w:rsidRPr="003C7F7F">
        <w:rPr>
          <w:rFonts w:ascii="Verdana" w:hAnsi="Verdana"/>
          <w:sz w:val="20"/>
          <w:szCs w:val="20"/>
        </w:rPr>
        <w:t>…</w:t>
      </w:r>
      <w:r w:rsidRPr="003C7F7F">
        <w:rPr>
          <w:rFonts w:ascii="Verdana" w:hAnsi="Verdana"/>
          <w:sz w:val="20"/>
          <w:szCs w:val="20"/>
        </w:rPr>
        <w:t xml:space="preserve">…... </w:t>
      </w:r>
    </w:p>
    <w:p w14:paraId="70E8AF7C" w14:textId="650ACE5C" w:rsidR="00C901A1" w:rsidRPr="003C7F7F" w:rsidRDefault="00F6506A" w:rsidP="00EE49CB">
      <w:pPr>
        <w:pStyle w:val="Akapitzlist"/>
        <w:numPr>
          <w:ilvl w:val="0"/>
          <w:numId w:val="11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O terminie przeprowadzenia czynności odbioru Wykonawca powiadomi</w:t>
      </w:r>
      <w:r w:rsidR="0061180B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 xml:space="preserve">Zamawiającego. </w:t>
      </w:r>
    </w:p>
    <w:p w14:paraId="49524A61" w14:textId="77777777" w:rsidR="00E02484" w:rsidRPr="003C7F7F" w:rsidRDefault="00F6506A" w:rsidP="00EE49CB">
      <w:pPr>
        <w:pStyle w:val="Akapitzlist"/>
        <w:numPr>
          <w:ilvl w:val="0"/>
          <w:numId w:val="11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Zamawiający ma obowiązek dokonania odbioru w terminie 3</w:t>
      </w:r>
      <w:r w:rsidR="00034F57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>dni od dnia zgłoszenia gotowości odbioru przez Wykonawcę.</w:t>
      </w:r>
    </w:p>
    <w:p w14:paraId="452651D3" w14:textId="77777777" w:rsidR="00E02484" w:rsidRPr="003C7F7F" w:rsidRDefault="00F6506A" w:rsidP="00EE49CB">
      <w:pPr>
        <w:pStyle w:val="Akapitzlist"/>
        <w:numPr>
          <w:ilvl w:val="0"/>
          <w:numId w:val="11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Zamawiający może podjąć decyzję o przerwaniu czynności odbioru, jeżeli w czasie tych czynności ujawniono wady, które uniemożliwiają użytkowanie przedmiotu umowy zgodnie z przeznaczeniem, aż do czasu usunięcia tych wad. Po odbiorze prac przez Zamawiającego będzie spisany protokół odbioru końcowego.</w:t>
      </w:r>
    </w:p>
    <w:p w14:paraId="54243EA3" w14:textId="0E1CFD9A" w:rsidR="00E02484" w:rsidRPr="003C7F7F" w:rsidRDefault="00F6506A" w:rsidP="00EE49CB">
      <w:pPr>
        <w:pStyle w:val="Akapitzlist"/>
        <w:numPr>
          <w:ilvl w:val="0"/>
          <w:numId w:val="11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Spisanie protokołu odbioru końcowego prac jest równoznaczne z potwierdzeniem terminu zakończenia prac.</w:t>
      </w:r>
      <w:r w:rsidR="00C901A1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>Protokół z przeprowadzonego odbioru stanowił będzie podstawę do wystawienia faktury i zażądania zapłaty należnego wynagrodzenia.</w:t>
      </w:r>
    </w:p>
    <w:p w14:paraId="7D121904" w14:textId="77777777" w:rsidR="00E02484" w:rsidRPr="003C7F7F" w:rsidRDefault="00F6506A" w:rsidP="00EE49CB">
      <w:pPr>
        <w:pStyle w:val="Akapitzlist"/>
        <w:numPr>
          <w:ilvl w:val="0"/>
          <w:numId w:val="11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lastRenderedPageBreak/>
        <w:t>Strony ustalają, że z prac komisji odbioru sporządzone zostaną protokoły zawierające wszystkie ustalenia dokonane w trakcie odbioru.</w:t>
      </w:r>
    </w:p>
    <w:p w14:paraId="21841870" w14:textId="6C31125C" w:rsidR="00F6506A" w:rsidRPr="003C7F7F" w:rsidRDefault="00F6506A" w:rsidP="00EE49CB">
      <w:pPr>
        <w:pStyle w:val="Akapitzlist"/>
        <w:numPr>
          <w:ilvl w:val="0"/>
          <w:numId w:val="11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Jeżeli w toku czynności odbioru zostanie stwierdzone, że przedmiot odbioru </w:t>
      </w:r>
      <w:r w:rsidR="0061180B">
        <w:rPr>
          <w:rFonts w:ascii="Verdana" w:hAnsi="Verdana"/>
          <w:sz w:val="20"/>
          <w:szCs w:val="20"/>
        </w:rPr>
        <w:br/>
      </w:r>
      <w:r w:rsidRPr="003C7F7F">
        <w:rPr>
          <w:rFonts w:ascii="Verdana" w:hAnsi="Verdana"/>
          <w:sz w:val="20"/>
          <w:szCs w:val="20"/>
        </w:rPr>
        <w:t>nie osiągnął gotowości do odbioru z powodu niezakończenia robót</w:t>
      </w:r>
      <w:r w:rsidR="0077782F" w:rsidRPr="003C7F7F">
        <w:rPr>
          <w:rFonts w:ascii="Verdana" w:hAnsi="Verdana"/>
          <w:sz w:val="20"/>
          <w:szCs w:val="20"/>
        </w:rPr>
        <w:t xml:space="preserve"> lub nieprawidłowości w pracy sygnalizacji świetln</w:t>
      </w:r>
      <w:r w:rsidR="00E02484" w:rsidRPr="003C7F7F">
        <w:rPr>
          <w:rFonts w:ascii="Verdana" w:hAnsi="Verdana"/>
          <w:sz w:val="20"/>
          <w:szCs w:val="20"/>
        </w:rPr>
        <w:t>ych</w:t>
      </w:r>
      <w:r w:rsidRPr="003C7F7F">
        <w:rPr>
          <w:rFonts w:ascii="Verdana" w:hAnsi="Verdana"/>
          <w:sz w:val="20"/>
          <w:szCs w:val="20"/>
        </w:rPr>
        <w:t>, to Zamawiający odmówi odbioru</w:t>
      </w:r>
      <w:r w:rsidR="00034F57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>prac, spisania protokołu odbioru i potwierdzenia terminu zakończenia prac zgodnie ze zgłoszeniem gotowości do odbioru, z winy Wykonawcy.</w:t>
      </w:r>
    </w:p>
    <w:p w14:paraId="112BCBB0" w14:textId="3D6BF69A" w:rsidR="00E02484" w:rsidRPr="003C7F7F" w:rsidRDefault="00E02484" w:rsidP="00E02484">
      <w:pPr>
        <w:pStyle w:val="Akapitzlist"/>
        <w:jc w:val="both"/>
        <w:rPr>
          <w:rFonts w:ascii="Verdana" w:hAnsi="Verdana"/>
          <w:sz w:val="20"/>
          <w:szCs w:val="20"/>
        </w:rPr>
      </w:pPr>
    </w:p>
    <w:p w14:paraId="166600FD" w14:textId="77777777" w:rsidR="00F6506A" w:rsidRPr="003C7F7F" w:rsidRDefault="00F6506A" w:rsidP="005E5CCE">
      <w:pPr>
        <w:jc w:val="center"/>
        <w:rPr>
          <w:rFonts w:ascii="Verdana" w:hAnsi="Verdana"/>
          <w:b/>
          <w:bCs/>
          <w:sz w:val="20"/>
          <w:szCs w:val="20"/>
        </w:rPr>
      </w:pPr>
      <w:r w:rsidRPr="003C7F7F">
        <w:rPr>
          <w:rFonts w:ascii="Verdana" w:hAnsi="Verdana"/>
          <w:b/>
          <w:bCs/>
          <w:sz w:val="20"/>
          <w:szCs w:val="20"/>
        </w:rPr>
        <w:t>GWARANCJA I RĘKOJMIA</w:t>
      </w:r>
    </w:p>
    <w:p w14:paraId="6240AED8" w14:textId="4CDC41AA" w:rsidR="00F6506A" w:rsidRPr="003C7F7F" w:rsidRDefault="00F6506A" w:rsidP="00832667">
      <w:pPr>
        <w:spacing w:before="240" w:after="240"/>
        <w:jc w:val="center"/>
        <w:rPr>
          <w:rFonts w:ascii="Verdana" w:hAnsi="Verdana"/>
          <w:b/>
          <w:bCs/>
          <w:sz w:val="20"/>
          <w:szCs w:val="20"/>
        </w:rPr>
      </w:pPr>
      <w:r w:rsidRPr="003C7F7F">
        <w:rPr>
          <w:rFonts w:ascii="Verdana" w:hAnsi="Verdana"/>
          <w:b/>
          <w:bCs/>
          <w:sz w:val="20"/>
          <w:szCs w:val="20"/>
        </w:rPr>
        <w:sym w:font="Times New Roman" w:char="00A7"/>
      </w:r>
      <w:r w:rsidRPr="003C7F7F">
        <w:rPr>
          <w:rFonts w:ascii="Verdana" w:hAnsi="Verdana"/>
          <w:b/>
          <w:bCs/>
          <w:sz w:val="20"/>
          <w:szCs w:val="20"/>
        </w:rPr>
        <w:t xml:space="preserve"> 1</w:t>
      </w:r>
      <w:r w:rsidR="004A745D" w:rsidRPr="003C7F7F">
        <w:rPr>
          <w:rFonts w:ascii="Verdana" w:hAnsi="Verdana"/>
          <w:b/>
          <w:bCs/>
          <w:sz w:val="20"/>
          <w:szCs w:val="20"/>
        </w:rPr>
        <w:t>9</w:t>
      </w:r>
    </w:p>
    <w:p w14:paraId="3F958C9A" w14:textId="329287FB" w:rsidR="00832667" w:rsidRPr="003C7F7F" w:rsidRDefault="00F6506A" w:rsidP="00832667">
      <w:pPr>
        <w:numPr>
          <w:ilvl w:val="0"/>
          <w:numId w:val="12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Wykonawca udziela </w:t>
      </w:r>
      <w:r w:rsidR="0022437F" w:rsidRPr="003C7F7F">
        <w:rPr>
          <w:rFonts w:ascii="Verdana" w:hAnsi="Verdana"/>
          <w:sz w:val="20"/>
          <w:szCs w:val="20"/>
        </w:rPr>
        <w:t xml:space="preserve">Zamawiającemu </w:t>
      </w:r>
      <w:r w:rsidRPr="003C7F7F">
        <w:rPr>
          <w:rFonts w:ascii="Verdana" w:hAnsi="Verdana"/>
          <w:sz w:val="20"/>
          <w:szCs w:val="20"/>
        </w:rPr>
        <w:t xml:space="preserve">rękojmi i gwarancji </w:t>
      </w:r>
      <w:r w:rsidR="0022437F" w:rsidRPr="003C7F7F">
        <w:rPr>
          <w:rFonts w:ascii="Verdana" w:hAnsi="Verdana"/>
          <w:sz w:val="20"/>
          <w:szCs w:val="20"/>
        </w:rPr>
        <w:t xml:space="preserve">na przedmiot umowy </w:t>
      </w:r>
      <w:r w:rsidRPr="003C7F7F">
        <w:rPr>
          <w:rFonts w:ascii="Verdana" w:hAnsi="Verdana"/>
          <w:sz w:val="20"/>
          <w:szCs w:val="20"/>
        </w:rPr>
        <w:t>na okres …</w:t>
      </w:r>
      <w:r w:rsidR="00E02484" w:rsidRPr="003C7F7F">
        <w:rPr>
          <w:rFonts w:ascii="Verdana" w:hAnsi="Verdana"/>
          <w:sz w:val="20"/>
          <w:szCs w:val="20"/>
        </w:rPr>
        <w:t>…</w:t>
      </w:r>
      <w:r w:rsidR="007A72FE" w:rsidRPr="003C7F7F">
        <w:rPr>
          <w:rFonts w:ascii="Verdana" w:hAnsi="Verdana"/>
          <w:sz w:val="20"/>
          <w:szCs w:val="20"/>
        </w:rPr>
        <w:t>…………………….</w:t>
      </w:r>
      <w:r w:rsidR="0022437F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>miesięcy</w:t>
      </w:r>
      <w:r w:rsidR="0022437F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 xml:space="preserve">od dnia podpisania protokołu </w:t>
      </w:r>
      <w:r w:rsidR="0022437F" w:rsidRPr="003C7F7F">
        <w:rPr>
          <w:rFonts w:ascii="Verdana" w:hAnsi="Verdana"/>
          <w:sz w:val="20"/>
          <w:szCs w:val="20"/>
        </w:rPr>
        <w:t xml:space="preserve">końcowego </w:t>
      </w:r>
      <w:r w:rsidRPr="003C7F7F">
        <w:rPr>
          <w:rFonts w:ascii="Verdana" w:hAnsi="Verdana"/>
          <w:sz w:val="20"/>
          <w:szCs w:val="20"/>
        </w:rPr>
        <w:t xml:space="preserve">odbioru </w:t>
      </w:r>
      <w:r w:rsidR="0022437F" w:rsidRPr="003C7F7F">
        <w:rPr>
          <w:rFonts w:ascii="Verdana" w:hAnsi="Verdana"/>
          <w:sz w:val="20"/>
          <w:szCs w:val="20"/>
        </w:rPr>
        <w:t>przedmiotu umowy</w:t>
      </w:r>
      <w:r w:rsidRPr="003C7F7F">
        <w:rPr>
          <w:rFonts w:ascii="Verdana" w:hAnsi="Verdana"/>
          <w:sz w:val="20"/>
          <w:szCs w:val="20"/>
        </w:rPr>
        <w:t>.</w:t>
      </w:r>
    </w:p>
    <w:p w14:paraId="35FA33B4" w14:textId="77777777" w:rsidR="00832667" w:rsidRPr="003C7F7F" w:rsidRDefault="00832667" w:rsidP="00832667">
      <w:pPr>
        <w:numPr>
          <w:ilvl w:val="0"/>
          <w:numId w:val="12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color w:val="000000" w:themeColor="text1"/>
          <w:sz w:val="20"/>
          <w:szCs w:val="20"/>
        </w:rPr>
        <w:t>Wykonawca zobowiązuje się do przeprowadzenia niezbędnych przeglądów i konserwacji urządzeń i obiektów objętych zamówieniem w okresie gwarancji.</w:t>
      </w:r>
    </w:p>
    <w:p w14:paraId="0D5FA070" w14:textId="081B3506" w:rsidR="00832667" w:rsidRPr="003C7F7F" w:rsidRDefault="00832667" w:rsidP="00832667">
      <w:pPr>
        <w:numPr>
          <w:ilvl w:val="0"/>
          <w:numId w:val="12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color w:val="000000" w:themeColor="text1"/>
          <w:sz w:val="20"/>
          <w:szCs w:val="20"/>
        </w:rPr>
        <w:t xml:space="preserve">Bieg okresu gwarancji dla poszczególnych elementów prac rozpoczyna się w dniu następnym licząc od daty potwierdzenia usunięcia wad lub usterek stwierdzonych </w:t>
      </w:r>
      <w:r w:rsidRPr="003C7F7F">
        <w:rPr>
          <w:rFonts w:ascii="Verdana" w:hAnsi="Verdana"/>
          <w:color w:val="000000" w:themeColor="text1"/>
          <w:sz w:val="20"/>
          <w:szCs w:val="20"/>
        </w:rPr>
        <w:br/>
        <w:t xml:space="preserve">przy odbiorze, po dokonaniu odbioru końcowego tych prac przez Zamawiającego </w:t>
      </w:r>
      <w:r w:rsidRPr="003C7F7F">
        <w:rPr>
          <w:rFonts w:ascii="Verdana" w:hAnsi="Verdana"/>
          <w:color w:val="000000" w:themeColor="text1"/>
          <w:sz w:val="20"/>
          <w:szCs w:val="20"/>
        </w:rPr>
        <w:br/>
        <w:t>bez zastrzeżeń.</w:t>
      </w:r>
    </w:p>
    <w:p w14:paraId="454B9D38" w14:textId="2F5C9227" w:rsidR="00B54872" w:rsidRPr="003C7F7F" w:rsidRDefault="00F6506A" w:rsidP="00EE49CB">
      <w:pPr>
        <w:numPr>
          <w:ilvl w:val="0"/>
          <w:numId w:val="12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W okresie  rękojmi i gwarancji Wykonawca zobowiązuje się do usunięcia ujawnionych wad bezpłatnie w terminie 7 dni od daty zgłoszenia przez Zamawiającego wady </w:t>
      </w:r>
      <w:r w:rsidRPr="003C7F7F">
        <w:rPr>
          <w:rFonts w:ascii="Verdana" w:hAnsi="Verdana"/>
          <w:sz w:val="20"/>
          <w:szCs w:val="20"/>
        </w:rPr>
        <w:br/>
        <w:t>lub w innym technicznie moż</w:t>
      </w:r>
      <w:r w:rsidRPr="003C7F7F">
        <w:rPr>
          <w:rFonts w:ascii="Verdana" w:hAnsi="Verdana"/>
          <w:sz w:val="20"/>
          <w:szCs w:val="20"/>
        </w:rPr>
        <w:softHyphen/>
        <w:t xml:space="preserve">liwym terminie. </w:t>
      </w:r>
    </w:p>
    <w:p w14:paraId="4B540C13" w14:textId="4B5EB8B1" w:rsidR="008C0A16" w:rsidRPr="003C7F7F" w:rsidRDefault="00F6506A" w:rsidP="00EE49CB">
      <w:pPr>
        <w:numPr>
          <w:ilvl w:val="0"/>
          <w:numId w:val="12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Zamawiający może dochodzić roszczeń z tytułu rękojmi i gwarancji także po terminie ustalonym w ust. 1 jeżeli reklamował wadę w wykonaniu przedmiotu umowy </w:t>
      </w:r>
      <w:r w:rsidR="007A72FE" w:rsidRPr="003C7F7F">
        <w:rPr>
          <w:rFonts w:ascii="Verdana" w:hAnsi="Verdana"/>
          <w:sz w:val="20"/>
          <w:szCs w:val="20"/>
        </w:rPr>
        <w:br/>
      </w:r>
      <w:r w:rsidRPr="003C7F7F">
        <w:rPr>
          <w:rFonts w:ascii="Verdana" w:hAnsi="Verdana"/>
          <w:sz w:val="20"/>
          <w:szCs w:val="20"/>
        </w:rPr>
        <w:t>przed upływem tego terminu.</w:t>
      </w:r>
    </w:p>
    <w:p w14:paraId="658904B1" w14:textId="77777777" w:rsidR="008C0A16" w:rsidRPr="003C7F7F" w:rsidRDefault="00F6506A" w:rsidP="00EE49CB">
      <w:pPr>
        <w:numPr>
          <w:ilvl w:val="0"/>
          <w:numId w:val="12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Jeżeli Wykonawca nie usunie wad w wyznaczonym przez Zamawiającego terminie, wówczas Zamawiający może zlecić usunięcie ich osobie trzeciej na koszt Wykonawcy. </w:t>
      </w:r>
    </w:p>
    <w:p w14:paraId="68730454" w14:textId="054644BF" w:rsidR="00B54872" w:rsidRPr="003C7F7F" w:rsidRDefault="00B54872" w:rsidP="00EE49CB">
      <w:pPr>
        <w:numPr>
          <w:ilvl w:val="0"/>
          <w:numId w:val="12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color w:val="000000"/>
          <w:sz w:val="20"/>
          <w:szCs w:val="20"/>
        </w:rPr>
        <w:t xml:space="preserve">Jeżeli Wykonawca nie usunie wad ujawnionych w okresie rękojmi lub gwarancji </w:t>
      </w:r>
      <w:r w:rsidRPr="003C7F7F">
        <w:rPr>
          <w:rFonts w:ascii="Verdana" w:hAnsi="Verdana"/>
          <w:color w:val="000000"/>
          <w:sz w:val="20"/>
          <w:szCs w:val="20"/>
        </w:rPr>
        <w:br/>
        <w:t xml:space="preserve">w określonym przez Zamawiającego terminie, uwzględniającym możliwości techniczne lub technologiczne dotyczące usunięcia wad, Zamawiający po uprzednim zawiadomieniu Wykonawcy jest uprawniony do zlecenia usunięcia wad podmiotowi trzeciemu na koszt i ryzyko Wykonawcy. </w:t>
      </w:r>
    </w:p>
    <w:p w14:paraId="7254BAE6" w14:textId="77777777" w:rsidR="00F6506A" w:rsidRPr="003C7F7F" w:rsidRDefault="00F6506A" w:rsidP="00F070BB">
      <w:pPr>
        <w:jc w:val="center"/>
        <w:rPr>
          <w:rFonts w:ascii="Verdana" w:hAnsi="Verdana"/>
          <w:sz w:val="20"/>
          <w:szCs w:val="20"/>
        </w:rPr>
      </w:pPr>
    </w:p>
    <w:p w14:paraId="3793069C" w14:textId="77777777" w:rsidR="00F6506A" w:rsidRPr="003C7F7F" w:rsidRDefault="00F6506A" w:rsidP="00F070BB">
      <w:pPr>
        <w:jc w:val="center"/>
        <w:rPr>
          <w:rFonts w:ascii="Verdana" w:hAnsi="Verdana"/>
          <w:b/>
          <w:bCs/>
          <w:sz w:val="20"/>
          <w:szCs w:val="20"/>
        </w:rPr>
      </w:pPr>
      <w:r w:rsidRPr="003C7F7F">
        <w:rPr>
          <w:rFonts w:ascii="Verdana" w:hAnsi="Verdana"/>
          <w:b/>
          <w:bCs/>
          <w:sz w:val="20"/>
          <w:szCs w:val="20"/>
        </w:rPr>
        <w:t>KARY UMOWNE</w:t>
      </w:r>
    </w:p>
    <w:p w14:paraId="1E716EA8" w14:textId="375D68C7" w:rsidR="00F6506A" w:rsidRPr="003C7F7F" w:rsidRDefault="00F6506A" w:rsidP="00F30AED">
      <w:pPr>
        <w:spacing w:before="240" w:after="240"/>
        <w:jc w:val="center"/>
        <w:rPr>
          <w:rFonts w:ascii="Verdana" w:hAnsi="Verdana"/>
          <w:b/>
          <w:bCs/>
          <w:sz w:val="20"/>
          <w:szCs w:val="20"/>
        </w:rPr>
      </w:pPr>
      <w:r w:rsidRPr="003C7F7F">
        <w:rPr>
          <w:rFonts w:ascii="Verdana" w:hAnsi="Verdana"/>
          <w:b/>
          <w:bCs/>
          <w:sz w:val="20"/>
          <w:szCs w:val="20"/>
        </w:rPr>
        <w:sym w:font="Times New Roman" w:char="00A7"/>
      </w:r>
      <w:r w:rsidR="00003A0F" w:rsidRPr="003C7F7F">
        <w:rPr>
          <w:rFonts w:ascii="Verdana" w:hAnsi="Verdana"/>
          <w:b/>
          <w:bCs/>
          <w:sz w:val="20"/>
          <w:szCs w:val="20"/>
        </w:rPr>
        <w:t xml:space="preserve"> </w:t>
      </w:r>
      <w:r w:rsidR="004A745D" w:rsidRPr="003C7F7F">
        <w:rPr>
          <w:rFonts w:ascii="Verdana" w:hAnsi="Verdana"/>
          <w:b/>
          <w:bCs/>
          <w:sz w:val="20"/>
          <w:szCs w:val="20"/>
        </w:rPr>
        <w:t>20</w:t>
      </w:r>
    </w:p>
    <w:p w14:paraId="07BD23CD" w14:textId="67942D21" w:rsidR="003750CD" w:rsidRPr="003C7F7F" w:rsidRDefault="003750CD" w:rsidP="00EE49CB">
      <w:pPr>
        <w:numPr>
          <w:ilvl w:val="3"/>
          <w:numId w:val="10"/>
        </w:numPr>
        <w:autoSpaceDN w:val="0"/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eastAsia="Arial" w:hAnsi="Verdana"/>
          <w:bCs/>
          <w:sz w:val="20"/>
          <w:szCs w:val="20"/>
        </w:rPr>
        <w:t>Wykonawca zapłaci Zamawiającemu kary umowne:</w:t>
      </w:r>
    </w:p>
    <w:p w14:paraId="1F0370F4" w14:textId="146825D7" w:rsidR="003750CD" w:rsidRPr="003C7F7F" w:rsidRDefault="003750CD" w:rsidP="00E7383B">
      <w:pPr>
        <w:numPr>
          <w:ilvl w:val="0"/>
          <w:numId w:val="37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eastAsia="Arial" w:hAnsi="Verdana"/>
          <w:bCs/>
          <w:sz w:val="20"/>
          <w:szCs w:val="20"/>
        </w:rPr>
        <w:t>za</w:t>
      </w:r>
      <w:r w:rsidRPr="003C7F7F">
        <w:rPr>
          <w:rFonts w:ascii="Verdana" w:hAnsi="Verdana"/>
          <w:bCs/>
          <w:sz w:val="20"/>
          <w:szCs w:val="20"/>
        </w:rPr>
        <w:t xml:space="preserve"> </w:t>
      </w:r>
      <w:r w:rsidRPr="003C7F7F">
        <w:rPr>
          <w:rFonts w:ascii="Verdana" w:eastAsia="Arial" w:hAnsi="Verdana"/>
          <w:bCs/>
          <w:sz w:val="20"/>
          <w:szCs w:val="20"/>
        </w:rPr>
        <w:t xml:space="preserve">zwłokę w wykonaniu przedmiotu umowy w wysokości 0,1% wskazanego </w:t>
      </w:r>
      <w:r w:rsidR="00804B1A">
        <w:rPr>
          <w:rFonts w:ascii="Verdana" w:eastAsia="Arial" w:hAnsi="Verdana"/>
          <w:bCs/>
          <w:sz w:val="20"/>
          <w:szCs w:val="20"/>
        </w:rPr>
        <w:br/>
      </w:r>
      <w:r w:rsidRPr="003C7F7F">
        <w:rPr>
          <w:rFonts w:ascii="Verdana" w:eastAsia="Arial" w:hAnsi="Verdana"/>
          <w:bCs/>
          <w:sz w:val="20"/>
          <w:szCs w:val="20"/>
        </w:rPr>
        <w:t xml:space="preserve">w § </w:t>
      </w:r>
      <w:r w:rsidR="00804B1A">
        <w:rPr>
          <w:rFonts w:ascii="Verdana" w:eastAsia="Arial" w:hAnsi="Verdana"/>
          <w:bCs/>
          <w:sz w:val="20"/>
          <w:szCs w:val="20"/>
        </w:rPr>
        <w:t>5</w:t>
      </w:r>
      <w:r w:rsidRPr="003C7F7F">
        <w:rPr>
          <w:rFonts w:ascii="Verdana" w:eastAsia="Arial" w:hAnsi="Verdana"/>
          <w:bCs/>
          <w:sz w:val="20"/>
          <w:szCs w:val="20"/>
        </w:rPr>
        <w:t xml:space="preserve"> ust. 2 wynagrodzenia umownego brutto, za każdy dzień zwłoki, liczony od upływu terminu, o którym mowa w § </w:t>
      </w:r>
      <w:r w:rsidR="00804B1A">
        <w:rPr>
          <w:rFonts w:ascii="Verdana" w:eastAsia="Arial" w:hAnsi="Verdana"/>
          <w:bCs/>
          <w:sz w:val="20"/>
          <w:szCs w:val="20"/>
        </w:rPr>
        <w:t>4</w:t>
      </w:r>
      <w:r w:rsidRPr="003C7F7F">
        <w:rPr>
          <w:rFonts w:ascii="Verdana" w:eastAsia="Arial" w:hAnsi="Verdana"/>
          <w:bCs/>
          <w:sz w:val="20"/>
          <w:szCs w:val="20"/>
        </w:rPr>
        <w:t xml:space="preserve"> ust.</w:t>
      </w:r>
      <w:r w:rsidR="00CE6C5E" w:rsidRPr="003C7F7F">
        <w:rPr>
          <w:rFonts w:ascii="Verdana" w:eastAsia="Arial" w:hAnsi="Verdana"/>
          <w:bCs/>
          <w:sz w:val="20"/>
          <w:szCs w:val="20"/>
        </w:rPr>
        <w:t xml:space="preserve"> 2</w:t>
      </w:r>
      <w:r w:rsidRPr="003C7F7F">
        <w:rPr>
          <w:rFonts w:ascii="Verdana" w:eastAsia="Arial" w:hAnsi="Verdana"/>
          <w:bCs/>
          <w:sz w:val="20"/>
          <w:szCs w:val="20"/>
        </w:rPr>
        <w:t xml:space="preserve"> niniejszej umowy,</w:t>
      </w:r>
    </w:p>
    <w:p w14:paraId="551E4B5A" w14:textId="7E15E5D1" w:rsidR="003750CD" w:rsidRPr="003C7F7F" w:rsidRDefault="003750CD" w:rsidP="00E7383B">
      <w:pPr>
        <w:numPr>
          <w:ilvl w:val="0"/>
          <w:numId w:val="37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eastAsia="Arial" w:hAnsi="Verdana"/>
          <w:bCs/>
          <w:sz w:val="20"/>
          <w:szCs w:val="20"/>
        </w:rPr>
        <w:t xml:space="preserve">za zwłokę w usunięciu wad bądź usterek stwierdzonych podczas odbioru </w:t>
      </w:r>
      <w:r w:rsidR="00681345" w:rsidRPr="003C7F7F">
        <w:rPr>
          <w:rFonts w:ascii="Verdana" w:eastAsia="Arial" w:hAnsi="Verdana"/>
          <w:bCs/>
          <w:sz w:val="20"/>
          <w:szCs w:val="20"/>
        </w:rPr>
        <w:t>częściowego</w:t>
      </w:r>
      <w:r w:rsidRPr="003C7F7F">
        <w:rPr>
          <w:rFonts w:ascii="Verdana" w:eastAsia="Arial" w:hAnsi="Verdana"/>
          <w:bCs/>
          <w:sz w:val="20"/>
          <w:szCs w:val="20"/>
        </w:rPr>
        <w:t xml:space="preserve"> </w:t>
      </w:r>
      <w:r w:rsidRPr="003C7F7F">
        <w:rPr>
          <w:rFonts w:ascii="Verdana" w:eastAsia="Arial" w:hAnsi="Verdana"/>
          <w:bCs/>
          <w:sz w:val="20"/>
          <w:szCs w:val="20"/>
        </w:rPr>
        <w:br/>
        <w:t xml:space="preserve">w wysokości 0,2 % wynagrodzenia umownego brutto za każdy dzień zwłoki liczony </w:t>
      </w:r>
      <w:r w:rsidR="00804B1A">
        <w:rPr>
          <w:rFonts w:ascii="Verdana" w:eastAsia="Arial" w:hAnsi="Verdana"/>
          <w:bCs/>
          <w:sz w:val="20"/>
          <w:szCs w:val="20"/>
        </w:rPr>
        <w:br/>
      </w:r>
      <w:r w:rsidRPr="003C7F7F">
        <w:rPr>
          <w:rFonts w:ascii="Verdana" w:eastAsia="Arial" w:hAnsi="Verdana"/>
          <w:bCs/>
          <w:sz w:val="20"/>
          <w:szCs w:val="20"/>
        </w:rPr>
        <w:t>od upływu terminu, wyznaczonego na usunięcie wad bądź usterek,</w:t>
      </w:r>
    </w:p>
    <w:p w14:paraId="184341B7" w14:textId="35902EF0" w:rsidR="003750CD" w:rsidRPr="003C7F7F" w:rsidRDefault="003750CD" w:rsidP="00E7383B">
      <w:pPr>
        <w:numPr>
          <w:ilvl w:val="0"/>
          <w:numId w:val="37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eastAsia="Arial" w:hAnsi="Verdana"/>
          <w:bCs/>
          <w:sz w:val="20"/>
          <w:szCs w:val="20"/>
        </w:rPr>
        <w:t>za</w:t>
      </w:r>
      <w:r w:rsidRPr="003C7F7F">
        <w:rPr>
          <w:rFonts w:ascii="Verdana" w:hAnsi="Verdana"/>
          <w:bCs/>
          <w:sz w:val="20"/>
          <w:szCs w:val="20"/>
        </w:rPr>
        <w:t xml:space="preserve"> </w:t>
      </w:r>
      <w:r w:rsidRPr="003C7F7F">
        <w:rPr>
          <w:rFonts w:ascii="Verdana" w:eastAsia="Arial" w:hAnsi="Verdana"/>
          <w:bCs/>
          <w:sz w:val="20"/>
          <w:szCs w:val="20"/>
        </w:rPr>
        <w:t xml:space="preserve">zwłokę w usunięciu wad bądź usterek stwierdzonych w okresie rękojmi i gwarancji </w:t>
      </w:r>
      <w:r w:rsidRPr="003C7F7F">
        <w:rPr>
          <w:rFonts w:ascii="Verdana" w:eastAsia="Arial" w:hAnsi="Verdana"/>
          <w:bCs/>
          <w:sz w:val="20"/>
          <w:szCs w:val="20"/>
        </w:rPr>
        <w:br/>
        <w:t xml:space="preserve">w wysokości 0,2 % wskazanego w § </w:t>
      </w:r>
      <w:r w:rsidR="00C660A7">
        <w:rPr>
          <w:rFonts w:ascii="Verdana" w:eastAsia="Arial" w:hAnsi="Verdana"/>
          <w:bCs/>
          <w:sz w:val="20"/>
          <w:szCs w:val="20"/>
        </w:rPr>
        <w:t>5</w:t>
      </w:r>
      <w:r w:rsidRPr="003C7F7F">
        <w:rPr>
          <w:rFonts w:ascii="Verdana" w:eastAsia="Arial" w:hAnsi="Verdana"/>
          <w:bCs/>
          <w:sz w:val="20"/>
          <w:szCs w:val="20"/>
        </w:rPr>
        <w:t xml:space="preserve"> ust.</w:t>
      </w:r>
      <w:r w:rsidR="00681345" w:rsidRPr="003C7F7F">
        <w:rPr>
          <w:rFonts w:ascii="Verdana" w:eastAsia="Arial" w:hAnsi="Verdana"/>
          <w:bCs/>
          <w:sz w:val="20"/>
          <w:szCs w:val="20"/>
        </w:rPr>
        <w:t xml:space="preserve"> </w:t>
      </w:r>
      <w:r w:rsidRPr="003C7F7F">
        <w:rPr>
          <w:rFonts w:ascii="Verdana" w:eastAsia="Arial" w:hAnsi="Verdana"/>
          <w:bCs/>
          <w:sz w:val="20"/>
          <w:szCs w:val="20"/>
        </w:rPr>
        <w:t xml:space="preserve">2 wynagrodzenia umownego brutto </w:t>
      </w:r>
      <w:r w:rsidR="00681345" w:rsidRPr="003C7F7F">
        <w:rPr>
          <w:rFonts w:ascii="Verdana" w:eastAsia="Arial" w:hAnsi="Verdana"/>
          <w:bCs/>
          <w:sz w:val="20"/>
          <w:szCs w:val="20"/>
        </w:rPr>
        <w:t>wynikającego z faktury za miesiąc poprzedzający stwierdzenie usterek.</w:t>
      </w:r>
      <w:r w:rsidRPr="003C7F7F">
        <w:rPr>
          <w:rFonts w:ascii="Verdana" w:eastAsia="Arial" w:hAnsi="Verdana"/>
          <w:bCs/>
          <w:sz w:val="20"/>
          <w:szCs w:val="20"/>
        </w:rPr>
        <w:t>za każdy dzień zwłoki liczony od upływu terminu wyznaczonego na usunięcie wad bądź usterek;</w:t>
      </w:r>
    </w:p>
    <w:p w14:paraId="01B85A4B" w14:textId="09ACCF3E" w:rsidR="00DB5FB1" w:rsidRPr="003C7F7F" w:rsidRDefault="003750CD" w:rsidP="00E7383B">
      <w:pPr>
        <w:numPr>
          <w:ilvl w:val="0"/>
          <w:numId w:val="37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eastAsia="Arial" w:hAnsi="Verdana"/>
          <w:bCs/>
          <w:sz w:val="20"/>
          <w:szCs w:val="20"/>
        </w:rPr>
        <w:t xml:space="preserve">w przypadku odstąpienia od Umowy lub jej rozwiązania przez Wykonawcę w wysokości 10% wartości przedmiotu umowy, określonego w § </w:t>
      </w:r>
      <w:r w:rsidR="00C660A7">
        <w:rPr>
          <w:rFonts w:ascii="Verdana" w:eastAsia="Arial" w:hAnsi="Verdana"/>
          <w:bCs/>
          <w:sz w:val="20"/>
          <w:szCs w:val="20"/>
        </w:rPr>
        <w:t>5</w:t>
      </w:r>
      <w:r w:rsidRPr="003C7F7F">
        <w:rPr>
          <w:rFonts w:ascii="Verdana" w:eastAsia="Arial" w:hAnsi="Verdana"/>
          <w:bCs/>
          <w:sz w:val="20"/>
          <w:szCs w:val="20"/>
        </w:rPr>
        <w:t xml:space="preserve"> ust.</w:t>
      </w:r>
      <w:r w:rsidR="0013205F" w:rsidRPr="003C7F7F">
        <w:rPr>
          <w:rFonts w:ascii="Verdana" w:eastAsia="Arial" w:hAnsi="Verdana"/>
          <w:bCs/>
          <w:sz w:val="20"/>
          <w:szCs w:val="20"/>
        </w:rPr>
        <w:t xml:space="preserve"> </w:t>
      </w:r>
      <w:r w:rsidRPr="003C7F7F">
        <w:rPr>
          <w:rFonts w:ascii="Verdana" w:eastAsia="Arial" w:hAnsi="Verdana"/>
          <w:bCs/>
          <w:sz w:val="20"/>
          <w:szCs w:val="20"/>
        </w:rPr>
        <w:t>2 wynagrodzenia umownego brutto;</w:t>
      </w:r>
    </w:p>
    <w:p w14:paraId="225FD909" w14:textId="51C73B1F" w:rsidR="00DB5FB1" w:rsidRPr="003C7F7F" w:rsidRDefault="003750CD" w:rsidP="00E7383B">
      <w:pPr>
        <w:numPr>
          <w:ilvl w:val="0"/>
          <w:numId w:val="37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eastAsia="Arial" w:hAnsi="Verdana"/>
          <w:bCs/>
          <w:sz w:val="20"/>
          <w:szCs w:val="20"/>
        </w:rPr>
        <w:t xml:space="preserve">w przypadku odstąpienia od Umowy lub jej rozwiązania przez Zamawiającego </w:t>
      </w:r>
      <w:r w:rsidR="00DB5FB1" w:rsidRPr="003C7F7F">
        <w:rPr>
          <w:rFonts w:ascii="Verdana" w:eastAsia="Arial" w:hAnsi="Verdana"/>
          <w:bCs/>
          <w:sz w:val="20"/>
          <w:szCs w:val="20"/>
        </w:rPr>
        <w:br/>
      </w:r>
      <w:r w:rsidRPr="003C7F7F">
        <w:rPr>
          <w:rFonts w:ascii="Verdana" w:eastAsia="Arial" w:hAnsi="Verdana"/>
          <w:bCs/>
          <w:sz w:val="20"/>
          <w:szCs w:val="20"/>
        </w:rPr>
        <w:t xml:space="preserve">z przyczyn zawinionych przez Wykonawcę w wysokości 10% wartości przedmiotu umowy, określonego w § </w:t>
      </w:r>
      <w:r w:rsidR="00C660A7">
        <w:rPr>
          <w:rFonts w:ascii="Verdana" w:eastAsia="Arial" w:hAnsi="Verdana"/>
          <w:bCs/>
          <w:sz w:val="20"/>
          <w:szCs w:val="20"/>
        </w:rPr>
        <w:t>5</w:t>
      </w:r>
      <w:r w:rsidRPr="003C7F7F">
        <w:rPr>
          <w:rFonts w:ascii="Verdana" w:eastAsia="Arial" w:hAnsi="Verdana"/>
          <w:bCs/>
          <w:sz w:val="20"/>
          <w:szCs w:val="20"/>
        </w:rPr>
        <w:t xml:space="preserve"> ust.</w:t>
      </w:r>
      <w:r w:rsidR="00530571" w:rsidRPr="003C7F7F">
        <w:rPr>
          <w:rFonts w:ascii="Verdana" w:eastAsia="Arial" w:hAnsi="Verdana"/>
          <w:bCs/>
          <w:sz w:val="20"/>
          <w:szCs w:val="20"/>
        </w:rPr>
        <w:t xml:space="preserve"> </w:t>
      </w:r>
      <w:r w:rsidRPr="003C7F7F">
        <w:rPr>
          <w:rFonts w:ascii="Verdana" w:eastAsia="Arial" w:hAnsi="Verdana"/>
          <w:bCs/>
          <w:sz w:val="20"/>
          <w:szCs w:val="20"/>
        </w:rPr>
        <w:t>2 wynagrodzenia umownego brutto;</w:t>
      </w:r>
    </w:p>
    <w:p w14:paraId="52E7EBEA" w14:textId="35FD9753" w:rsidR="00DB5FB1" w:rsidRPr="003C7F7F" w:rsidRDefault="003750CD" w:rsidP="00E7383B">
      <w:pPr>
        <w:numPr>
          <w:ilvl w:val="0"/>
          <w:numId w:val="37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eastAsia="Arial" w:hAnsi="Verdana"/>
          <w:bCs/>
          <w:sz w:val="20"/>
          <w:szCs w:val="20"/>
        </w:rPr>
        <w:lastRenderedPageBreak/>
        <w:t xml:space="preserve">za nie wywiązanie się z obowiązku dotyczącego przedstawienia oświadczenia i wykazu osób zatrudnionych na podstawie umowy o pracę, o którym mowa </w:t>
      </w:r>
      <w:r w:rsidRPr="003C7F7F">
        <w:rPr>
          <w:rFonts w:ascii="Verdana" w:eastAsia="Arial" w:hAnsi="Verdana"/>
          <w:bCs/>
          <w:color w:val="000000"/>
          <w:sz w:val="20"/>
          <w:szCs w:val="20"/>
        </w:rPr>
        <w:t>w § 1</w:t>
      </w:r>
      <w:r w:rsidR="0040686E">
        <w:rPr>
          <w:rFonts w:ascii="Verdana" w:eastAsia="Arial" w:hAnsi="Verdana"/>
          <w:bCs/>
          <w:color w:val="000000"/>
          <w:sz w:val="20"/>
          <w:szCs w:val="20"/>
        </w:rPr>
        <w:t>4</w:t>
      </w:r>
      <w:r w:rsidRPr="003C7F7F">
        <w:rPr>
          <w:rFonts w:ascii="Verdana" w:eastAsia="Arial" w:hAnsi="Verdana"/>
          <w:bCs/>
          <w:color w:val="000000"/>
          <w:sz w:val="20"/>
          <w:szCs w:val="20"/>
        </w:rPr>
        <w:t xml:space="preserve"> ust. 3 niniejszej umowy w wysokości 200 zł za każdy dzień zwłoki,</w:t>
      </w:r>
    </w:p>
    <w:p w14:paraId="54FA00BE" w14:textId="77777777" w:rsidR="00DB5FB1" w:rsidRPr="003C7F7F" w:rsidRDefault="003750CD" w:rsidP="00E7383B">
      <w:pPr>
        <w:numPr>
          <w:ilvl w:val="0"/>
          <w:numId w:val="37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eastAsia="Arial" w:hAnsi="Verdana"/>
          <w:bCs/>
          <w:sz w:val="20"/>
          <w:szCs w:val="20"/>
        </w:rPr>
        <w:t>za brak zapłaty lub nieterminowej zapłaty wynagrodzenia należnego podwykonawcom lub dalszym podwykonawcom w wysokości 1 % wynagrodzenia umownego brutto należnego podwykonawcy lub dalszemu podwykonawcy, za każdy dzień zwłoki liczony od upływu terminu płatności,</w:t>
      </w:r>
    </w:p>
    <w:p w14:paraId="66337865" w14:textId="7F2D2438" w:rsidR="003750CD" w:rsidRPr="003C7F7F" w:rsidRDefault="003750CD" w:rsidP="00E7383B">
      <w:pPr>
        <w:numPr>
          <w:ilvl w:val="0"/>
          <w:numId w:val="37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eastAsia="Arial" w:hAnsi="Verdana"/>
          <w:bCs/>
          <w:sz w:val="20"/>
          <w:szCs w:val="20"/>
        </w:rPr>
        <w:t>w przypadku stwierdzenia, że:</w:t>
      </w:r>
    </w:p>
    <w:p w14:paraId="3D418AA2" w14:textId="77777777" w:rsidR="00DB5FB1" w:rsidRPr="003C7F7F" w:rsidRDefault="003750CD" w:rsidP="00E7383B">
      <w:pPr>
        <w:pStyle w:val="Akapitzlist"/>
        <w:numPr>
          <w:ilvl w:val="0"/>
          <w:numId w:val="38"/>
        </w:numPr>
        <w:autoSpaceDN w:val="0"/>
        <w:ind w:left="397" w:hanging="397"/>
        <w:jc w:val="both"/>
        <w:rPr>
          <w:rFonts w:ascii="Verdana" w:eastAsia="Arial" w:hAnsi="Verdana"/>
          <w:bCs/>
          <w:sz w:val="20"/>
          <w:szCs w:val="20"/>
        </w:rPr>
      </w:pPr>
      <w:r w:rsidRPr="003C7F7F">
        <w:rPr>
          <w:rFonts w:ascii="Verdana" w:eastAsia="Arial" w:hAnsi="Verdana"/>
          <w:bCs/>
          <w:sz w:val="20"/>
          <w:szCs w:val="20"/>
        </w:rPr>
        <w:t xml:space="preserve">Wykonawca wprowadził Podwykonawcę lub dalszych Podwykonawców na teren budowy i powierzył im do wykonania roboty objęte zakresem niniejszej umowy bez wiedzy </w:t>
      </w:r>
      <w:r w:rsidR="00DB5FB1" w:rsidRPr="003C7F7F">
        <w:rPr>
          <w:rFonts w:ascii="Verdana" w:eastAsia="Arial" w:hAnsi="Verdana"/>
          <w:bCs/>
          <w:sz w:val="20"/>
          <w:szCs w:val="20"/>
        </w:rPr>
        <w:br/>
      </w:r>
      <w:r w:rsidRPr="003C7F7F">
        <w:rPr>
          <w:rFonts w:ascii="Verdana" w:eastAsia="Arial" w:hAnsi="Verdana"/>
          <w:bCs/>
          <w:sz w:val="20"/>
          <w:szCs w:val="20"/>
        </w:rPr>
        <w:t>i zgody Zamawiającego, lub</w:t>
      </w:r>
    </w:p>
    <w:p w14:paraId="6C8250F1" w14:textId="77777777" w:rsidR="00DB5FB1" w:rsidRPr="003C7F7F" w:rsidRDefault="003750CD" w:rsidP="00E7383B">
      <w:pPr>
        <w:pStyle w:val="Akapitzlist"/>
        <w:numPr>
          <w:ilvl w:val="0"/>
          <w:numId w:val="38"/>
        </w:numPr>
        <w:autoSpaceDN w:val="0"/>
        <w:ind w:left="397" w:hanging="397"/>
        <w:jc w:val="both"/>
        <w:rPr>
          <w:rFonts w:ascii="Verdana" w:eastAsia="Arial" w:hAnsi="Verdana"/>
          <w:bCs/>
          <w:sz w:val="20"/>
          <w:szCs w:val="20"/>
        </w:rPr>
      </w:pPr>
      <w:r w:rsidRPr="003C7F7F">
        <w:rPr>
          <w:rFonts w:ascii="Verdana" w:eastAsia="Arial" w:hAnsi="Verdana"/>
          <w:bCs/>
          <w:sz w:val="20"/>
          <w:szCs w:val="20"/>
        </w:rPr>
        <w:t>część lub całość robót realizowana jest przez innego Podwykonawcę lub dalszego Podwykonawcę niż Podwykonawca lub dalszy Podwykonawca na którego Zamawiający wyraził zgodę, lub</w:t>
      </w:r>
    </w:p>
    <w:p w14:paraId="39FD4EDE" w14:textId="5E682463" w:rsidR="003750CD" w:rsidRPr="003C7F7F" w:rsidRDefault="003750CD" w:rsidP="00E7383B">
      <w:pPr>
        <w:pStyle w:val="Akapitzlist"/>
        <w:numPr>
          <w:ilvl w:val="0"/>
          <w:numId w:val="38"/>
        </w:numPr>
        <w:autoSpaceDN w:val="0"/>
        <w:ind w:left="397" w:hanging="397"/>
        <w:jc w:val="both"/>
        <w:rPr>
          <w:rFonts w:ascii="Verdana" w:eastAsia="Arial" w:hAnsi="Verdana"/>
          <w:bCs/>
          <w:sz w:val="20"/>
          <w:szCs w:val="20"/>
        </w:rPr>
      </w:pPr>
      <w:r w:rsidRPr="003C7F7F">
        <w:rPr>
          <w:rFonts w:ascii="Verdana" w:eastAsia="Arial" w:hAnsi="Verdana"/>
          <w:bCs/>
          <w:sz w:val="20"/>
          <w:szCs w:val="20"/>
        </w:rPr>
        <w:t xml:space="preserve">Podwykonawca lub dalszy Podwykonawca wykonuje roboty inne niż określone </w:t>
      </w:r>
      <w:r w:rsidR="00DB5FB1" w:rsidRPr="003C7F7F">
        <w:rPr>
          <w:rFonts w:ascii="Verdana" w:eastAsia="Arial" w:hAnsi="Verdana"/>
          <w:bCs/>
          <w:sz w:val="20"/>
          <w:szCs w:val="20"/>
        </w:rPr>
        <w:br/>
      </w:r>
      <w:r w:rsidRPr="003C7F7F">
        <w:rPr>
          <w:rFonts w:ascii="Verdana" w:eastAsia="Arial" w:hAnsi="Verdana"/>
          <w:bCs/>
          <w:sz w:val="20"/>
          <w:szCs w:val="20"/>
        </w:rPr>
        <w:t>w umowie o podwykonawstwo,</w:t>
      </w:r>
    </w:p>
    <w:p w14:paraId="0C90D655" w14:textId="255B77E4" w:rsidR="003750CD" w:rsidRPr="003C7F7F" w:rsidRDefault="003750CD" w:rsidP="00E7383B">
      <w:pPr>
        <w:numPr>
          <w:ilvl w:val="0"/>
          <w:numId w:val="39"/>
        </w:numPr>
        <w:ind w:left="794" w:hanging="397"/>
        <w:jc w:val="both"/>
        <w:rPr>
          <w:rFonts w:ascii="Verdana" w:eastAsia="Arial" w:hAnsi="Verdana"/>
          <w:bCs/>
          <w:sz w:val="20"/>
          <w:szCs w:val="20"/>
        </w:rPr>
      </w:pPr>
      <w:r w:rsidRPr="003C7F7F">
        <w:rPr>
          <w:rFonts w:ascii="Verdana" w:eastAsia="Arial" w:hAnsi="Verdana"/>
          <w:bCs/>
          <w:sz w:val="20"/>
          <w:szCs w:val="20"/>
        </w:rPr>
        <w:t xml:space="preserve">karę w wysokości 0,1 % wynagrodzenia umownego brutto określonego </w:t>
      </w:r>
      <w:r w:rsidR="00F6475F" w:rsidRPr="003C7F7F">
        <w:rPr>
          <w:rFonts w:ascii="Verdana" w:eastAsia="Arial" w:hAnsi="Verdana"/>
          <w:bCs/>
          <w:sz w:val="20"/>
          <w:szCs w:val="20"/>
        </w:rPr>
        <w:br/>
      </w:r>
      <w:r w:rsidRPr="003C7F7F">
        <w:rPr>
          <w:rFonts w:ascii="Verdana" w:eastAsia="Arial" w:hAnsi="Verdana"/>
          <w:bCs/>
          <w:sz w:val="20"/>
          <w:szCs w:val="20"/>
        </w:rPr>
        <w:t xml:space="preserve">w § </w:t>
      </w:r>
      <w:r w:rsidR="0008177E">
        <w:rPr>
          <w:rFonts w:ascii="Verdana" w:eastAsia="Arial" w:hAnsi="Verdana"/>
          <w:bCs/>
          <w:sz w:val="20"/>
          <w:szCs w:val="20"/>
        </w:rPr>
        <w:t>5</w:t>
      </w:r>
      <w:r w:rsidRPr="003C7F7F">
        <w:rPr>
          <w:rFonts w:ascii="Verdana" w:eastAsia="Arial" w:hAnsi="Verdana"/>
          <w:bCs/>
          <w:sz w:val="20"/>
          <w:szCs w:val="20"/>
        </w:rPr>
        <w:t xml:space="preserve"> ust. 2 za</w:t>
      </w:r>
      <w:r w:rsidR="00E94CA6" w:rsidRPr="003C7F7F">
        <w:rPr>
          <w:rFonts w:ascii="Verdana" w:eastAsia="Arial" w:hAnsi="Verdana"/>
          <w:bCs/>
          <w:sz w:val="20"/>
          <w:szCs w:val="20"/>
        </w:rPr>
        <w:t xml:space="preserve"> </w:t>
      </w:r>
      <w:r w:rsidRPr="003C7F7F">
        <w:rPr>
          <w:rFonts w:ascii="Verdana" w:eastAsia="Arial" w:hAnsi="Verdana"/>
          <w:bCs/>
          <w:sz w:val="20"/>
          <w:szCs w:val="20"/>
        </w:rPr>
        <w:t>każdy stwierdzony przypadek.</w:t>
      </w:r>
    </w:p>
    <w:p w14:paraId="32C9A030" w14:textId="48405763" w:rsidR="00DB5FB1" w:rsidRPr="003C7F7F" w:rsidRDefault="003750CD" w:rsidP="00E7383B">
      <w:pPr>
        <w:pStyle w:val="Akapitzlist"/>
        <w:numPr>
          <w:ilvl w:val="0"/>
          <w:numId w:val="34"/>
        </w:numPr>
        <w:autoSpaceDN w:val="0"/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eastAsia="Arial" w:hAnsi="Verdana"/>
          <w:bCs/>
          <w:sz w:val="20"/>
          <w:szCs w:val="20"/>
        </w:rPr>
        <w:t xml:space="preserve">Łączna maksymalna wysokość kar umownych, których mogą dochodzić Strony, </w:t>
      </w:r>
      <w:r w:rsidR="00F6475F" w:rsidRPr="003C7F7F">
        <w:rPr>
          <w:rFonts w:ascii="Verdana" w:eastAsia="Arial" w:hAnsi="Verdana"/>
          <w:bCs/>
          <w:sz w:val="20"/>
          <w:szCs w:val="20"/>
        </w:rPr>
        <w:br/>
      </w:r>
      <w:r w:rsidRPr="003C7F7F">
        <w:rPr>
          <w:rFonts w:ascii="Verdana" w:eastAsia="Arial" w:hAnsi="Verdana"/>
          <w:bCs/>
          <w:sz w:val="20"/>
          <w:szCs w:val="20"/>
        </w:rPr>
        <w:t xml:space="preserve">wynosi 20%. wynagrodzenia brutto o którym mowa w § </w:t>
      </w:r>
      <w:r w:rsidR="00511D58">
        <w:rPr>
          <w:rFonts w:ascii="Verdana" w:eastAsia="Arial" w:hAnsi="Verdana"/>
          <w:bCs/>
          <w:sz w:val="20"/>
          <w:szCs w:val="20"/>
        </w:rPr>
        <w:t>5</w:t>
      </w:r>
      <w:r w:rsidRPr="003C7F7F">
        <w:rPr>
          <w:rFonts w:ascii="Verdana" w:eastAsia="Arial" w:hAnsi="Verdana"/>
          <w:bCs/>
          <w:sz w:val="20"/>
          <w:szCs w:val="20"/>
        </w:rPr>
        <w:t xml:space="preserve"> ust. 2.</w:t>
      </w:r>
    </w:p>
    <w:p w14:paraId="1D3A9AAD" w14:textId="77777777" w:rsidR="00DB5FB1" w:rsidRPr="003C7F7F" w:rsidRDefault="003750CD" w:rsidP="00E7383B">
      <w:pPr>
        <w:pStyle w:val="Akapitzlist"/>
        <w:numPr>
          <w:ilvl w:val="0"/>
          <w:numId w:val="34"/>
        </w:numPr>
        <w:autoSpaceDN w:val="0"/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eastAsia="Arial" w:hAnsi="Verdana"/>
          <w:bCs/>
          <w:sz w:val="20"/>
          <w:szCs w:val="20"/>
        </w:rPr>
        <w:t>Zamawiającemu przysługuje prawo żądania odszkodowania przewyższającego wysokość zastrzeżonych kar umownych na zasadach ogólnych.</w:t>
      </w:r>
    </w:p>
    <w:p w14:paraId="39F1EEBB" w14:textId="77777777" w:rsidR="00DB5FB1" w:rsidRPr="003C7F7F" w:rsidRDefault="003750CD" w:rsidP="00E7383B">
      <w:pPr>
        <w:pStyle w:val="Akapitzlist"/>
        <w:numPr>
          <w:ilvl w:val="0"/>
          <w:numId w:val="34"/>
        </w:numPr>
        <w:autoSpaceDN w:val="0"/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eastAsia="Arial" w:hAnsi="Verdana"/>
          <w:bCs/>
          <w:sz w:val="20"/>
          <w:szCs w:val="20"/>
        </w:rPr>
        <w:t xml:space="preserve">Zamawiającemu przysługuje odszkodowanie do wysokości rzeczywiście poniesionej </w:t>
      </w:r>
      <w:r w:rsidR="00DB5FB1" w:rsidRPr="003C7F7F">
        <w:rPr>
          <w:rFonts w:ascii="Verdana" w:eastAsia="Arial" w:hAnsi="Verdana"/>
          <w:bCs/>
          <w:sz w:val="20"/>
          <w:szCs w:val="20"/>
        </w:rPr>
        <w:br/>
      </w:r>
      <w:r w:rsidRPr="003C7F7F">
        <w:rPr>
          <w:rFonts w:ascii="Verdana" w:eastAsia="Arial" w:hAnsi="Verdana"/>
          <w:bCs/>
          <w:sz w:val="20"/>
          <w:szCs w:val="20"/>
        </w:rPr>
        <w:t>i udokumentowanej szkody oraz utraconej korzyści także w przypadkach naruszenia przez Wykonawcę umowy, za które umowa nie przewiduje kar umownych.</w:t>
      </w:r>
    </w:p>
    <w:p w14:paraId="3ECC20A4" w14:textId="77777777" w:rsidR="00DB5FB1" w:rsidRPr="003C7F7F" w:rsidRDefault="003750CD" w:rsidP="00E7383B">
      <w:pPr>
        <w:pStyle w:val="Akapitzlist"/>
        <w:numPr>
          <w:ilvl w:val="0"/>
          <w:numId w:val="34"/>
        </w:numPr>
        <w:autoSpaceDN w:val="0"/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eastAsia="Arial" w:hAnsi="Verdana"/>
          <w:bCs/>
          <w:sz w:val="20"/>
          <w:szCs w:val="20"/>
        </w:rPr>
        <w:t>Brak szkody nie wyłącza odpowiedzialności z tytułu kar umownych.</w:t>
      </w:r>
    </w:p>
    <w:p w14:paraId="6CD598B4" w14:textId="77777777" w:rsidR="00DB5FB1" w:rsidRPr="003C7F7F" w:rsidRDefault="003750CD" w:rsidP="00E7383B">
      <w:pPr>
        <w:pStyle w:val="Akapitzlist"/>
        <w:numPr>
          <w:ilvl w:val="0"/>
          <w:numId w:val="34"/>
        </w:numPr>
        <w:autoSpaceDN w:val="0"/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eastAsia="Arial" w:hAnsi="Verdana"/>
          <w:bCs/>
          <w:sz w:val="20"/>
          <w:szCs w:val="20"/>
        </w:rPr>
        <w:t xml:space="preserve">Odpowiedzialność Wykonawcy z tytułu nienależytego wykonania lub niewykonania umowy wyłącza jedynie siła wyższa, tj. zjawisko zewnętrzne o charakterze nadzwyczajnym, niezależne od człowieka, którego nie można przewidzieć i któremu </w:t>
      </w:r>
      <w:r w:rsidR="00DB5FB1" w:rsidRPr="003C7F7F">
        <w:rPr>
          <w:rFonts w:ascii="Verdana" w:eastAsia="Arial" w:hAnsi="Verdana"/>
          <w:bCs/>
          <w:sz w:val="20"/>
          <w:szCs w:val="20"/>
        </w:rPr>
        <w:br/>
      </w:r>
      <w:r w:rsidRPr="003C7F7F">
        <w:rPr>
          <w:rFonts w:ascii="Verdana" w:eastAsia="Arial" w:hAnsi="Verdana"/>
          <w:bCs/>
          <w:sz w:val="20"/>
          <w:szCs w:val="20"/>
        </w:rPr>
        <w:t>w żaden sposób nie można zapobiec.</w:t>
      </w:r>
    </w:p>
    <w:p w14:paraId="1CB7A488" w14:textId="6E770EB1" w:rsidR="00DB5FB1" w:rsidRPr="003C7F7F" w:rsidRDefault="003750CD" w:rsidP="00E7383B">
      <w:pPr>
        <w:pStyle w:val="Akapitzlist"/>
        <w:numPr>
          <w:ilvl w:val="0"/>
          <w:numId w:val="34"/>
        </w:numPr>
        <w:autoSpaceDN w:val="0"/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eastAsia="Arial" w:hAnsi="Verdana"/>
          <w:bCs/>
          <w:sz w:val="20"/>
          <w:szCs w:val="20"/>
        </w:rPr>
        <w:t xml:space="preserve">Zamawiający ma prawo do potrącenia kar umownych lub innych zobowiązań finansowych Wykonawcy wobec Zamawiającego z faktury przedłożonej do zapłaty przez Wykonawcę lub z zabezpieczenia należytego wykonania przedmiotu umowy, </w:t>
      </w:r>
      <w:r w:rsidR="00F6475F" w:rsidRPr="003C7F7F">
        <w:rPr>
          <w:rFonts w:ascii="Verdana" w:eastAsia="Arial" w:hAnsi="Verdana"/>
          <w:bCs/>
          <w:sz w:val="20"/>
          <w:szCs w:val="20"/>
        </w:rPr>
        <w:br/>
      </w:r>
      <w:r w:rsidRPr="003C7F7F">
        <w:rPr>
          <w:rFonts w:ascii="Verdana" w:eastAsia="Arial" w:hAnsi="Verdana"/>
          <w:bCs/>
          <w:sz w:val="20"/>
          <w:szCs w:val="20"/>
        </w:rPr>
        <w:t xml:space="preserve">o którym mowa </w:t>
      </w:r>
      <w:r w:rsidRPr="003C7F7F">
        <w:rPr>
          <w:rFonts w:ascii="Verdana" w:eastAsia="Arial" w:hAnsi="Verdana"/>
          <w:bCs/>
          <w:color w:val="000000"/>
          <w:sz w:val="20"/>
          <w:szCs w:val="20"/>
        </w:rPr>
        <w:t>w § 1</w:t>
      </w:r>
      <w:r w:rsidR="0008177E">
        <w:rPr>
          <w:rFonts w:ascii="Verdana" w:eastAsia="Arial" w:hAnsi="Verdana"/>
          <w:bCs/>
          <w:color w:val="000000"/>
          <w:sz w:val="20"/>
          <w:szCs w:val="20"/>
        </w:rPr>
        <w:t>7</w:t>
      </w:r>
      <w:r w:rsidRPr="003C7F7F">
        <w:rPr>
          <w:rFonts w:ascii="Verdana" w:eastAsia="Arial" w:hAnsi="Verdana"/>
          <w:bCs/>
          <w:color w:val="000000"/>
          <w:sz w:val="20"/>
          <w:szCs w:val="20"/>
        </w:rPr>
        <w:t xml:space="preserve">, </w:t>
      </w:r>
      <w:r w:rsidRPr="003C7F7F">
        <w:rPr>
          <w:rFonts w:ascii="Verdana" w:eastAsia="Arial" w:hAnsi="Verdana"/>
          <w:bCs/>
          <w:sz w:val="20"/>
          <w:szCs w:val="20"/>
        </w:rPr>
        <w:t xml:space="preserve">po uprzednim powiadomieniu Wykonawcy o podstawie </w:t>
      </w:r>
      <w:r w:rsidR="00F6475F" w:rsidRPr="003C7F7F">
        <w:rPr>
          <w:rFonts w:ascii="Verdana" w:eastAsia="Arial" w:hAnsi="Verdana"/>
          <w:bCs/>
          <w:sz w:val="20"/>
          <w:szCs w:val="20"/>
        </w:rPr>
        <w:br/>
      </w:r>
      <w:r w:rsidRPr="003C7F7F">
        <w:rPr>
          <w:rFonts w:ascii="Verdana" w:eastAsia="Arial" w:hAnsi="Verdana"/>
          <w:bCs/>
          <w:sz w:val="20"/>
          <w:szCs w:val="20"/>
        </w:rPr>
        <w:t>i wysokości naliczonej kary umownej i wyznaczeniu mu 5</w:t>
      </w:r>
      <w:r w:rsidR="0008177E">
        <w:rPr>
          <w:rFonts w:ascii="Verdana" w:eastAsia="Arial" w:hAnsi="Verdana"/>
          <w:bCs/>
          <w:sz w:val="20"/>
          <w:szCs w:val="20"/>
        </w:rPr>
        <w:t>-</w:t>
      </w:r>
      <w:r w:rsidRPr="003C7F7F">
        <w:rPr>
          <w:rFonts w:ascii="Verdana" w:eastAsia="Arial" w:hAnsi="Verdana"/>
          <w:bCs/>
          <w:sz w:val="20"/>
          <w:szCs w:val="20"/>
        </w:rPr>
        <w:t xml:space="preserve">dniowego terminu zapłaty </w:t>
      </w:r>
      <w:r w:rsidR="00F6475F" w:rsidRPr="003C7F7F">
        <w:rPr>
          <w:rFonts w:ascii="Verdana" w:eastAsia="Arial" w:hAnsi="Verdana"/>
          <w:bCs/>
          <w:sz w:val="20"/>
          <w:szCs w:val="20"/>
        </w:rPr>
        <w:br/>
      </w:r>
      <w:r w:rsidRPr="003C7F7F">
        <w:rPr>
          <w:rFonts w:ascii="Verdana" w:eastAsia="Arial" w:hAnsi="Verdana"/>
          <w:bCs/>
          <w:sz w:val="20"/>
          <w:szCs w:val="20"/>
        </w:rPr>
        <w:t>tej kary. Jeśli kwota uzyskana z faktury przedłożonej do zapłaty przez Wykonawcę oraz z zabezpieczenia należytego wykonania umowy nie zabezpieczy roszczeń</w:t>
      </w:r>
      <w:r w:rsidR="00C929E8" w:rsidRPr="003C7F7F">
        <w:rPr>
          <w:rFonts w:ascii="Verdana" w:eastAsia="Arial" w:hAnsi="Verdana"/>
          <w:bCs/>
          <w:sz w:val="20"/>
          <w:szCs w:val="20"/>
        </w:rPr>
        <w:t xml:space="preserve"> </w:t>
      </w:r>
      <w:r w:rsidRPr="003C7F7F">
        <w:rPr>
          <w:rFonts w:ascii="Verdana" w:eastAsia="Arial" w:hAnsi="Verdana"/>
          <w:bCs/>
          <w:sz w:val="20"/>
          <w:szCs w:val="20"/>
        </w:rPr>
        <w:t>Zamawiającego w całości, Zamawiający będzie uprawniony do dochodzenia pozostałej części</w:t>
      </w:r>
      <w:r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eastAsia="Arial" w:hAnsi="Verdana"/>
          <w:bCs/>
          <w:sz w:val="20"/>
          <w:szCs w:val="20"/>
        </w:rPr>
        <w:t>od Wykonawcy.</w:t>
      </w:r>
    </w:p>
    <w:p w14:paraId="3CDD4E1B" w14:textId="77777777" w:rsidR="00DB5FB1" w:rsidRPr="003C7F7F" w:rsidRDefault="003750CD" w:rsidP="00E7383B">
      <w:pPr>
        <w:pStyle w:val="Akapitzlist"/>
        <w:numPr>
          <w:ilvl w:val="0"/>
          <w:numId w:val="34"/>
        </w:numPr>
        <w:autoSpaceDN w:val="0"/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eastAsia="Arial" w:hAnsi="Verdana"/>
          <w:bCs/>
          <w:sz w:val="20"/>
          <w:szCs w:val="20"/>
        </w:rPr>
        <w:t>Zapłata kary umownej przez Wykonawcę lub potrącenie przez Zamawiającego kwoty kary z płatności należnej Wykonawcy, nie zwalnia Wykonawcy z obowiązku ukończenia robot lub jakichkolwiek innych zobowiązań wynikających z niniejszej umowy.</w:t>
      </w:r>
    </w:p>
    <w:p w14:paraId="74D6DCD0" w14:textId="6C741883" w:rsidR="003750CD" w:rsidRPr="003C7F7F" w:rsidRDefault="003750CD" w:rsidP="00E7383B">
      <w:pPr>
        <w:pStyle w:val="Akapitzlist"/>
        <w:numPr>
          <w:ilvl w:val="0"/>
          <w:numId w:val="34"/>
        </w:numPr>
        <w:autoSpaceDN w:val="0"/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eastAsia="Arial" w:hAnsi="Verdana"/>
          <w:bCs/>
          <w:sz w:val="20"/>
          <w:szCs w:val="20"/>
        </w:rPr>
        <w:t>Powiadomienie o którym mowa w ust. 7 Zamawiający może przekazać wedle własnego uznania:</w:t>
      </w:r>
    </w:p>
    <w:p w14:paraId="1C640A94" w14:textId="77777777" w:rsidR="008B3E0A" w:rsidRPr="003C7F7F" w:rsidRDefault="003750CD" w:rsidP="00E7383B">
      <w:pPr>
        <w:numPr>
          <w:ilvl w:val="1"/>
          <w:numId w:val="35"/>
        </w:numPr>
        <w:autoSpaceDN w:val="0"/>
        <w:ind w:left="397" w:hanging="397"/>
        <w:jc w:val="both"/>
        <w:rPr>
          <w:rFonts w:ascii="Verdana" w:eastAsia="Arial" w:hAnsi="Verdana"/>
          <w:bCs/>
          <w:sz w:val="20"/>
          <w:szCs w:val="20"/>
        </w:rPr>
      </w:pPr>
      <w:r w:rsidRPr="003C7F7F">
        <w:rPr>
          <w:rFonts w:ascii="Verdana" w:eastAsia="Arial" w:hAnsi="Verdana"/>
          <w:bCs/>
          <w:sz w:val="20"/>
          <w:szCs w:val="20"/>
        </w:rPr>
        <w:t>w formie pisemnej listem poleconym za potwierdzeniem odbioru na adres Wykonawcy,</w:t>
      </w:r>
    </w:p>
    <w:p w14:paraId="0FF8D001" w14:textId="2F555F73" w:rsidR="003750CD" w:rsidRPr="003C7F7F" w:rsidRDefault="003750CD" w:rsidP="00E7383B">
      <w:pPr>
        <w:numPr>
          <w:ilvl w:val="1"/>
          <w:numId w:val="35"/>
        </w:numPr>
        <w:autoSpaceDN w:val="0"/>
        <w:ind w:left="397" w:hanging="397"/>
        <w:jc w:val="both"/>
        <w:rPr>
          <w:rFonts w:ascii="Verdana" w:eastAsia="Arial" w:hAnsi="Verdana"/>
          <w:bCs/>
          <w:sz w:val="20"/>
          <w:szCs w:val="20"/>
        </w:rPr>
      </w:pPr>
      <w:r w:rsidRPr="003C7F7F">
        <w:rPr>
          <w:rFonts w:ascii="Verdana" w:eastAsia="Arial" w:hAnsi="Verdana"/>
          <w:bCs/>
          <w:sz w:val="20"/>
          <w:szCs w:val="20"/>
        </w:rPr>
        <w:t>w formie elektronicznej, o której mowa w art. 78</w:t>
      </w:r>
      <w:r w:rsidRPr="003C7F7F">
        <w:rPr>
          <w:rFonts w:ascii="Verdana" w:eastAsia="Arial" w:hAnsi="Verdana"/>
          <w:bCs/>
          <w:sz w:val="20"/>
          <w:szCs w:val="20"/>
          <w:vertAlign w:val="superscript"/>
        </w:rPr>
        <w:t>1</w:t>
      </w:r>
      <w:r w:rsidRPr="003C7F7F">
        <w:rPr>
          <w:rFonts w:ascii="Verdana" w:eastAsia="Arial" w:hAnsi="Verdana"/>
          <w:bCs/>
          <w:sz w:val="20"/>
          <w:szCs w:val="20"/>
        </w:rPr>
        <w:t xml:space="preserve"> § 1 Kodeksu cywilnego na adres poczty elektronicznej: ………</w:t>
      </w:r>
      <w:r w:rsidR="00FC16F5">
        <w:rPr>
          <w:rFonts w:ascii="Verdana" w:eastAsia="Arial" w:hAnsi="Verdana"/>
          <w:bCs/>
          <w:sz w:val="20"/>
          <w:szCs w:val="20"/>
        </w:rPr>
        <w:t>……………………</w:t>
      </w:r>
      <w:r w:rsidRPr="003C7F7F">
        <w:rPr>
          <w:rFonts w:ascii="Verdana" w:eastAsia="Arial" w:hAnsi="Verdana"/>
          <w:bCs/>
          <w:sz w:val="20"/>
          <w:szCs w:val="20"/>
        </w:rPr>
        <w:t>……………………….</w:t>
      </w:r>
    </w:p>
    <w:p w14:paraId="4277D499" w14:textId="45B94463" w:rsidR="003750CD" w:rsidRPr="003C7F7F" w:rsidRDefault="003750CD" w:rsidP="00E7383B">
      <w:pPr>
        <w:pStyle w:val="Akapitzlist"/>
        <w:numPr>
          <w:ilvl w:val="0"/>
          <w:numId w:val="34"/>
        </w:numPr>
        <w:tabs>
          <w:tab w:val="left" w:pos="360"/>
        </w:tabs>
        <w:autoSpaceDN w:val="0"/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eastAsia="Arial" w:hAnsi="Verdana"/>
          <w:bCs/>
          <w:color w:val="000000"/>
          <w:sz w:val="20"/>
          <w:szCs w:val="20"/>
        </w:rPr>
        <w:t>Terminem otrzymania powiadomienia, o którym mowa w ust. 9 jest:</w:t>
      </w:r>
    </w:p>
    <w:p w14:paraId="15E6D7E9" w14:textId="77777777" w:rsidR="008B3E0A" w:rsidRPr="003C7F7F" w:rsidRDefault="003750CD" w:rsidP="00E7383B">
      <w:pPr>
        <w:numPr>
          <w:ilvl w:val="0"/>
          <w:numId w:val="36"/>
        </w:numPr>
        <w:autoSpaceDN w:val="0"/>
        <w:ind w:left="397" w:hanging="397"/>
        <w:jc w:val="both"/>
        <w:rPr>
          <w:rFonts w:ascii="Verdana" w:eastAsia="Arial" w:hAnsi="Verdana"/>
          <w:bCs/>
          <w:sz w:val="20"/>
          <w:szCs w:val="20"/>
        </w:rPr>
      </w:pPr>
      <w:r w:rsidRPr="003C7F7F">
        <w:rPr>
          <w:rFonts w:ascii="Verdana" w:eastAsia="Arial" w:hAnsi="Verdana"/>
          <w:bCs/>
          <w:sz w:val="20"/>
          <w:szCs w:val="20"/>
        </w:rPr>
        <w:t>w przypadku powiadomienia złożonego w formie pisemnej – dzień jego odbioru wskazany na potwierdzeniu odbioru,</w:t>
      </w:r>
    </w:p>
    <w:p w14:paraId="193A2BAD" w14:textId="7B301BEA" w:rsidR="003750CD" w:rsidRPr="003C7F7F" w:rsidRDefault="003750CD" w:rsidP="00E7383B">
      <w:pPr>
        <w:numPr>
          <w:ilvl w:val="0"/>
          <w:numId w:val="36"/>
        </w:numPr>
        <w:autoSpaceDN w:val="0"/>
        <w:ind w:left="397" w:hanging="397"/>
        <w:jc w:val="both"/>
        <w:rPr>
          <w:rFonts w:ascii="Verdana" w:eastAsia="Arial" w:hAnsi="Verdana"/>
          <w:bCs/>
          <w:sz w:val="20"/>
          <w:szCs w:val="20"/>
        </w:rPr>
      </w:pPr>
      <w:r w:rsidRPr="003C7F7F">
        <w:rPr>
          <w:rFonts w:ascii="Verdana" w:eastAsia="Arial" w:hAnsi="Verdana"/>
          <w:bCs/>
          <w:sz w:val="20"/>
          <w:szCs w:val="20"/>
        </w:rPr>
        <w:t>w przypadku powiadomienia złożonego w formie elektronicznej - dzień wysłania wiadomości zawierającej to powiadomienie na adres</w:t>
      </w:r>
      <w:r w:rsidR="00E94CA6" w:rsidRPr="003C7F7F">
        <w:rPr>
          <w:rFonts w:ascii="Verdana" w:eastAsia="Arial" w:hAnsi="Verdana"/>
          <w:bCs/>
          <w:sz w:val="20"/>
          <w:szCs w:val="20"/>
        </w:rPr>
        <w:t xml:space="preserve"> ……………………………………</w:t>
      </w:r>
    </w:p>
    <w:p w14:paraId="511741BF" w14:textId="77777777" w:rsidR="00F6475F" w:rsidRPr="003C7F7F" w:rsidRDefault="00003A0F" w:rsidP="00860751">
      <w:pPr>
        <w:autoSpaceDN w:val="0"/>
        <w:ind w:left="397"/>
        <w:jc w:val="center"/>
        <w:rPr>
          <w:rFonts w:ascii="Verdana" w:hAnsi="Verdana"/>
          <w:b/>
          <w:bCs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br/>
      </w:r>
    </w:p>
    <w:p w14:paraId="75D186F2" w14:textId="77777777" w:rsidR="00F6475F" w:rsidRPr="003C7F7F" w:rsidRDefault="00F6475F" w:rsidP="00860751">
      <w:pPr>
        <w:autoSpaceDN w:val="0"/>
        <w:ind w:left="397"/>
        <w:jc w:val="center"/>
        <w:rPr>
          <w:rFonts w:ascii="Verdana" w:hAnsi="Verdana"/>
          <w:b/>
          <w:bCs/>
          <w:sz w:val="20"/>
          <w:szCs w:val="20"/>
        </w:rPr>
      </w:pPr>
    </w:p>
    <w:p w14:paraId="7853F112" w14:textId="77777777" w:rsidR="00F6475F" w:rsidRPr="003C7F7F" w:rsidRDefault="00F6475F" w:rsidP="00860751">
      <w:pPr>
        <w:autoSpaceDN w:val="0"/>
        <w:ind w:left="397"/>
        <w:jc w:val="center"/>
        <w:rPr>
          <w:rFonts w:ascii="Verdana" w:hAnsi="Verdana"/>
          <w:b/>
          <w:bCs/>
          <w:sz w:val="20"/>
          <w:szCs w:val="20"/>
        </w:rPr>
      </w:pPr>
    </w:p>
    <w:p w14:paraId="0763162A" w14:textId="77777777" w:rsidR="00F6475F" w:rsidRPr="003C7F7F" w:rsidRDefault="00F6475F" w:rsidP="00860751">
      <w:pPr>
        <w:autoSpaceDN w:val="0"/>
        <w:ind w:left="397"/>
        <w:jc w:val="center"/>
        <w:rPr>
          <w:rFonts w:ascii="Verdana" w:hAnsi="Verdana"/>
          <w:b/>
          <w:bCs/>
          <w:sz w:val="20"/>
          <w:szCs w:val="20"/>
        </w:rPr>
      </w:pPr>
    </w:p>
    <w:p w14:paraId="1F9FB78D" w14:textId="77777777" w:rsidR="00F6475F" w:rsidRPr="003C7F7F" w:rsidRDefault="00F6475F" w:rsidP="00860751">
      <w:pPr>
        <w:autoSpaceDN w:val="0"/>
        <w:ind w:left="397"/>
        <w:jc w:val="center"/>
        <w:rPr>
          <w:rFonts w:ascii="Verdana" w:hAnsi="Verdana"/>
          <w:b/>
          <w:bCs/>
          <w:sz w:val="20"/>
          <w:szCs w:val="20"/>
        </w:rPr>
      </w:pPr>
    </w:p>
    <w:p w14:paraId="1FD32307" w14:textId="7F55F4DD" w:rsidR="00F6506A" w:rsidRPr="003C7F7F" w:rsidRDefault="00F6506A" w:rsidP="00860751">
      <w:pPr>
        <w:autoSpaceDN w:val="0"/>
        <w:ind w:left="397"/>
        <w:jc w:val="center"/>
        <w:rPr>
          <w:rFonts w:ascii="Verdana" w:hAnsi="Verdana"/>
          <w:b/>
          <w:bCs/>
          <w:sz w:val="20"/>
          <w:szCs w:val="20"/>
        </w:rPr>
      </w:pPr>
      <w:r w:rsidRPr="003C7F7F">
        <w:rPr>
          <w:rFonts w:ascii="Verdana" w:hAnsi="Verdana"/>
          <w:b/>
          <w:bCs/>
          <w:sz w:val="20"/>
          <w:szCs w:val="20"/>
        </w:rPr>
        <w:lastRenderedPageBreak/>
        <w:t>POSTANOWIENIA KOŃCOWE</w:t>
      </w:r>
    </w:p>
    <w:p w14:paraId="75D33958" w14:textId="7703225A" w:rsidR="00F6506A" w:rsidRPr="003C7F7F" w:rsidRDefault="00F6506A" w:rsidP="00C05007">
      <w:pPr>
        <w:spacing w:before="240" w:after="240"/>
        <w:jc w:val="center"/>
        <w:rPr>
          <w:rFonts w:ascii="Verdana" w:hAnsi="Verdana"/>
          <w:b/>
          <w:bCs/>
          <w:sz w:val="20"/>
          <w:szCs w:val="20"/>
        </w:rPr>
      </w:pPr>
      <w:r w:rsidRPr="003C7F7F">
        <w:rPr>
          <w:rFonts w:ascii="Verdana" w:hAnsi="Verdana"/>
          <w:b/>
          <w:bCs/>
          <w:sz w:val="20"/>
          <w:szCs w:val="20"/>
        </w:rPr>
        <w:sym w:font="Times New Roman" w:char="00A7"/>
      </w:r>
      <w:r w:rsidR="00C05007" w:rsidRPr="003C7F7F">
        <w:rPr>
          <w:rFonts w:ascii="Verdana" w:hAnsi="Verdana"/>
          <w:b/>
          <w:bCs/>
          <w:sz w:val="20"/>
          <w:szCs w:val="20"/>
        </w:rPr>
        <w:t xml:space="preserve"> </w:t>
      </w:r>
      <w:r w:rsidR="004A745D" w:rsidRPr="003C7F7F">
        <w:rPr>
          <w:rFonts w:ascii="Verdana" w:hAnsi="Verdana"/>
          <w:b/>
          <w:bCs/>
          <w:sz w:val="20"/>
          <w:szCs w:val="20"/>
        </w:rPr>
        <w:t>21</w:t>
      </w:r>
    </w:p>
    <w:p w14:paraId="5227EBB6" w14:textId="77777777" w:rsidR="00F6506A" w:rsidRPr="003C7F7F" w:rsidRDefault="00F6506A" w:rsidP="00B25034">
      <w:pPr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Strony postanawiają, że przysługuje im prawo odstąpienia od umowy w następujących wypadkach:</w:t>
      </w:r>
    </w:p>
    <w:p w14:paraId="64DCF0F9" w14:textId="1CBC8903" w:rsidR="00EB433F" w:rsidRPr="003C7F7F" w:rsidRDefault="00EB433F" w:rsidP="00EE49CB">
      <w:pPr>
        <w:numPr>
          <w:ilvl w:val="0"/>
          <w:numId w:val="13"/>
        </w:numPr>
        <w:autoSpaceDN w:val="0"/>
        <w:ind w:left="397" w:hanging="397"/>
        <w:jc w:val="both"/>
        <w:rPr>
          <w:rFonts w:ascii="Verdana" w:hAnsi="Verdana"/>
          <w:color w:val="000000"/>
          <w:sz w:val="20"/>
          <w:szCs w:val="20"/>
        </w:rPr>
      </w:pPr>
      <w:r w:rsidRPr="003C7F7F">
        <w:rPr>
          <w:rFonts w:ascii="Verdana" w:hAnsi="Verdana"/>
          <w:color w:val="000000"/>
          <w:sz w:val="20"/>
          <w:szCs w:val="20"/>
        </w:rPr>
        <w:t xml:space="preserve">Zamawiający może odstąpić od umowy jeżeli zaistniała istotna zmiana okoliczności powodująca, że wykonanie umowy nie leży w interesie publicznym, czego nie można było przewidzieć w chwili zawarcia umowy, lub dalsze wykonywanie umowy może zagrozić istotnemu interesowi bezpieczeństwa państwa lub bezpieczeństwu publicznemu w terminie 30 dni  od powzięcia przez Zamawiającego wiadomości o tych okolicznościach  -  Wykonawca może żądać wyłącznie wynagrodzenia należnego </w:t>
      </w:r>
      <w:r w:rsidR="00CE6644">
        <w:rPr>
          <w:rFonts w:ascii="Verdana" w:hAnsi="Verdana"/>
          <w:color w:val="000000"/>
          <w:sz w:val="20"/>
          <w:szCs w:val="20"/>
        </w:rPr>
        <w:br/>
      </w:r>
      <w:r w:rsidRPr="003C7F7F">
        <w:rPr>
          <w:rFonts w:ascii="Verdana" w:hAnsi="Verdana"/>
          <w:color w:val="000000"/>
          <w:sz w:val="20"/>
          <w:szCs w:val="20"/>
        </w:rPr>
        <w:t>z tytułu wykonania części umowy,  tj. do dnia odstąpienia, w zakresie  obejmującym roboty zinwentaryzowane przy udziale Zamawiającego.</w:t>
      </w:r>
    </w:p>
    <w:p w14:paraId="3B1E7B39" w14:textId="2E1E8B90" w:rsidR="00F6506A" w:rsidRPr="003C7F7F" w:rsidRDefault="00F6506A" w:rsidP="00EE49CB">
      <w:pPr>
        <w:numPr>
          <w:ilvl w:val="0"/>
          <w:numId w:val="13"/>
        </w:numPr>
        <w:autoSpaceDN w:val="0"/>
        <w:ind w:left="397" w:hanging="397"/>
        <w:jc w:val="both"/>
        <w:rPr>
          <w:rFonts w:ascii="Verdana" w:hAnsi="Verdana"/>
          <w:color w:val="000000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Poza postanowieniami ust. 1 Zamawiający może odstąpić od umowy ze skutkiem natychmiastowym w następujących przypadkach :</w:t>
      </w:r>
    </w:p>
    <w:p w14:paraId="4F19C88E" w14:textId="07E10C2A" w:rsidR="00EB433F" w:rsidRPr="003C7F7F" w:rsidRDefault="00F6506A" w:rsidP="00EE49CB">
      <w:pPr>
        <w:numPr>
          <w:ilvl w:val="0"/>
          <w:numId w:val="14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Wykonawca przerwał realizację robót bez uzasadnionej przyczyny i nie wznowił </w:t>
      </w:r>
      <w:r w:rsidR="00CE6644">
        <w:rPr>
          <w:rFonts w:ascii="Verdana" w:hAnsi="Verdana"/>
          <w:sz w:val="20"/>
          <w:szCs w:val="20"/>
        </w:rPr>
        <w:br/>
      </w:r>
      <w:r w:rsidRPr="003C7F7F">
        <w:rPr>
          <w:rFonts w:ascii="Verdana" w:hAnsi="Verdana"/>
          <w:sz w:val="20"/>
          <w:szCs w:val="20"/>
        </w:rPr>
        <w:t>ich przez okres 7 dni;</w:t>
      </w:r>
    </w:p>
    <w:p w14:paraId="6B45CEE0" w14:textId="77777777" w:rsidR="00EB433F" w:rsidRPr="003C7F7F" w:rsidRDefault="00F6506A" w:rsidP="00EE49CB">
      <w:pPr>
        <w:numPr>
          <w:ilvl w:val="0"/>
          <w:numId w:val="14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Wykonawca nienależycie wykona obowiązek ustanowienia zabezpieczenia należytego wykonania umowy;</w:t>
      </w:r>
    </w:p>
    <w:p w14:paraId="78A8ECEC" w14:textId="2FF6EDE9" w:rsidR="00F6506A" w:rsidRPr="003C7F7F" w:rsidRDefault="00F6506A" w:rsidP="00EE49CB">
      <w:pPr>
        <w:numPr>
          <w:ilvl w:val="0"/>
          <w:numId w:val="14"/>
        </w:numPr>
        <w:ind w:left="397" w:hanging="397"/>
        <w:jc w:val="both"/>
        <w:rPr>
          <w:rStyle w:val="FontStyle21"/>
          <w:rFonts w:ascii="Verdana" w:hAnsi="Verdana" w:cs="Times New Roman"/>
          <w:sz w:val="20"/>
          <w:szCs w:val="20"/>
        </w:rPr>
      </w:pPr>
      <w:r w:rsidRPr="003C7F7F">
        <w:rPr>
          <w:rStyle w:val="FontStyle21"/>
          <w:rFonts w:ascii="Verdana" w:hAnsi="Verdana" w:cs="Times New Roman"/>
          <w:sz w:val="20"/>
          <w:szCs w:val="20"/>
        </w:rPr>
        <w:t>Wykonawca realizuje roboty w sposób niezgodny z ustaleniami umowy,</w:t>
      </w:r>
      <w:r w:rsidR="00C05007" w:rsidRPr="003C7F7F">
        <w:rPr>
          <w:rStyle w:val="FontStyle21"/>
          <w:rFonts w:ascii="Verdana" w:hAnsi="Verdana" w:cs="Times New Roman"/>
          <w:sz w:val="20"/>
          <w:szCs w:val="20"/>
        </w:rPr>
        <w:t xml:space="preserve"> </w:t>
      </w:r>
      <w:r w:rsidR="0060527F" w:rsidRPr="003C7F7F">
        <w:rPr>
          <w:rFonts w:ascii="Verdana" w:hAnsi="Verdana"/>
          <w:sz w:val="20"/>
          <w:szCs w:val="20"/>
        </w:rPr>
        <w:t>Specyfikacjach Warunków Zamówienia</w:t>
      </w:r>
      <w:r w:rsidRPr="003C7F7F">
        <w:rPr>
          <w:rStyle w:val="FontStyle21"/>
          <w:rFonts w:ascii="Verdana" w:hAnsi="Verdana" w:cs="Times New Roman"/>
          <w:sz w:val="20"/>
          <w:szCs w:val="20"/>
        </w:rPr>
        <w:t xml:space="preserve">, wskazaniami Zamawiającego </w:t>
      </w:r>
      <w:r w:rsidRPr="003C7F7F">
        <w:rPr>
          <w:rFonts w:ascii="Verdana" w:hAnsi="Verdana"/>
          <w:sz w:val="20"/>
          <w:szCs w:val="20"/>
        </w:rPr>
        <w:t>lub też nienależycie wykonuje swoje zobowiązania umowne.</w:t>
      </w:r>
    </w:p>
    <w:p w14:paraId="03960FE6" w14:textId="7348E116" w:rsidR="00F6506A" w:rsidRPr="003C7F7F" w:rsidRDefault="00F6506A" w:rsidP="00EE49CB">
      <w:pPr>
        <w:pStyle w:val="Style9"/>
        <w:widowControl/>
        <w:numPr>
          <w:ilvl w:val="0"/>
          <w:numId w:val="13"/>
        </w:numPr>
        <w:spacing w:after="120" w:line="240" w:lineRule="auto"/>
        <w:ind w:left="397" w:hanging="397"/>
        <w:rPr>
          <w:rFonts w:ascii="Verdana" w:hAnsi="Verdana" w:cs="Times New Roman"/>
          <w:sz w:val="20"/>
          <w:szCs w:val="20"/>
        </w:rPr>
      </w:pPr>
      <w:r w:rsidRPr="003C7F7F">
        <w:rPr>
          <w:rFonts w:ascii="Verdana" w:hAnsi="Verdana" w:cs="Times New Roman"/>
          <w:sz w:val="20"/>
          <w:szCs w:val="20"/>
        </w:rPr>
        <w:t>Wykonawca może odstąpić od wykonania umowy, jeżeli:</w:t>
      </w:r>
    </w:p>
    <w:p w14:paraId="512B1814" w14:textId="77777777" w:rsidR="00403C50" w:rsidRPr="003C7F7F" w:rsidRDefault="00F6506A" w:rsidP="00EE49CB">
      <w:pPr>
        <w:pStyle w:val="Tekstpodstawowy"/>
        <w:numPr>
          <w:ilvl w:val="0"/>
          <w:numId w:val="15"/>
        </w:numPr>
        <w:spacing w:line="240" w:lineRule="auto"/>
        <w:ind w:left="397" w:hanging="397"/>
        <w:rPr>
          <w:rFonts w:ascii="Verdana" w:hAnsi="Verdana"/>
          <w:b w:val="0"/>
          <w:bCs w:val="0"/>
          <w:sz w:val="20"/>
          <w:szCs w:val="20"/>
        </w:rPr>
      </w:pPr>
      <w:r w:rsidRPr="003C7F7F">
        <w:rPr>
          <w:rFonts w:ascii="Verdana" w:hAnsi="Verdana"/>
          <w:b w:val="0"/>
          <w:bCs w:val="0"/>
          <w:sz w:val="20"/>
          <w:szCs w:val="20"/>
        </w:rPr>
        <w:t>Zamawiający zawiadomi Wykonawcę, że na skutek zaistnienia nie przewidzianych  uprzednio okoliczności nie będzie się mógł wywiązać ze zobowiązań umownych.</w:t>
      </w:r>
    </w:p>
    <w:p w14:paraId="490C8CD5" w14:textId="23A9EC98" w:rsidR="00F6506A" w:rsidRPr="003C7F7F" w:rsidRDefault="00F6506A" w:rsidP="00EE49CB">
      <w:pPr>
        <w:pStyle w:val="Tekstpodstawowy"/>
        <w:numPr>
          <w:ilvl w:val="0"/>
          <w:numId w:val="15"/>
        </w:numPr>
        <w:spacing w:line="240" w:lineRule="auto"/>
        <w:ind w:left="397" w:hanging="397"/>
        <w:rPr>
          <w:rFonts w:ascii="Verdana" w:hAnsi="Verdana"/>
          <w:b w:val="0"/>
          <w:bCs w:val="0"/>
          <w:sz w:val="20"/>
          <w:szCs w:val="20"/>
        </w:rPr>
      </w:pPr>
      <w:r w:rsidRPr="003C7F7F">
        <w:rPr>
          <w:rFonts w:ascii="Verdana" w:hAnsi="Verdana"/>
          <w:b w:val="0"/>
          <w:bCs w:val="0"/>
          <w:sz w:val="20"/>
          <w:szCs w:val="20"/>
        </w:rPr>
        <w:t xml:space="preserve">Zamawiający nie dokonuje zapłaty faktury Wykonawcy w ciągu trzech tygodni </w:t>
      </w:r>
      <w:r w:rsidRPr="003C7F7F">
        <w:rPr>
          <w:rFonts w:ascii="Verdana" w:hAnsi="Verdana"/>
          <w:b w:val="0"/>
          <w:bCs w:val="0"/>
          <w:sz w:val="20"/>
          <w:szCs w:val="20"/>
        </w:rPr>
        <w:br/>
        <w:t xml:space="preserve">od chwili upływu terminu określonego w </w:t>
      </w:r>
      <w:r w:rsidRPr="00CE6644">
        <w:rPr>
          <w:rFonts w:ascii="Verdana" w:hAnsi="Verdana"/>
          <w:b w:val="0"/>
          <w:bCs w:val="0"/>
          <w:sz w:val="20"/>
          <w:szCs w:val="20"/>
        </w:rPr>
        <w:t>§</w:t>
      </w:r>
      <w:r w:rsidR="00403C50" w:rsidRPr="00CE6644"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="00CE6644" w:rsidRPr="00CE6644">
        <w:rPr>
          <w:rFonts w:ascii="Verdana" w:hAnsi="Verdana"/>
          <w:b w:val="0"/>
          <w:bCs w:val="0"/>
          <w:sz w:val="20"/>
          <w:szCs w:val="20"/>
        </w:rPr>
        <w:t>6</w:t>
      </w:r>
      <w:r w:rsidRPr="00CE6644">
        <w:rPr>
          <w:rFonts w:ascii="Verdana" w:hAnsi="Verdana"/>
          <w:b w:val="0"/>
          <w:bCs w:val="0"/>
          <w:sz w:val="20"/>
          <w:szCs w:val="20"/>
        </w:rPr>
        <w:t xml:space="preserve"> ust.</w:t>
      </w:r>
      <w:r w:rsidR="00403C50" w:rsidRPr="00CE6644"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="00CE6644" w:rsidRPr="00CE6644">
        <w:rPr>
          <w:rFonts w:ascii="Verdana" w:hAnsi="Verdana"/>
          <w:b w:val="0"/>
          <w:bCs w:val="0"/>
          <w:sz w:val="20"/>
          <w:szCs w:val="20"/>
        </w:rPr>
        <w:t>4</w:t>
      </w:r>
      <w:r w:rsidRPr="00CE6644">
        <w:rPr>
          <w:rFonts w:ascii="Verdana" w:hAnsi="Verdana"/>
          <w:b w:val="0"/>
          <w:bCs w:val="0"/>
          <w:sz w:val="20"/>
          <w:szCs w:val="20"/>
        </w:rPr>
        <w:t>.</w:t>
      </w:r>
      <w:r w:rsidRPr="003C7F7F">
        <w:rPr>
          <w:rFonts w:ascii="Verdana" w:hAnsi="Verdana"/>
          <w:sz w:val="20"/>
          <w:szCs w:val="20"/>
        </w:rPr>
        <w:t xml:space="preserve"> </w:t>
      </w:r>
    </w:p>
    <w:p w14:paraId="1098EEA3" w14:textId="215B7DE8" w:rsidR="000C6707" w:rsidRPr="003C7F7F" w:rsidRDefault="00F6506A" w:rsidP="00EE49CB">
      <w:pPr>
        <w:numPr>
          <w:ilvl w:val="0"/>
          <w:numId w:val="13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Odstąpienie od umowy wymaga formy pisemnej, z podaniem uzasadnienia faktycznego </w:t>
      </w:r>
      <w:r w:rsidRPr="003C7F7F">
        <w:rPr>
          <w:rFonts w:ascii="Verdana" w:hAnsi="Verdana"/>
          <w:sz w:val="20"/>
          <w:szCs w:val="20"/>
        </w:rPr>
        <w:br/>
        <w:t>i prawnego. W tym przypadku Wykonawca sporządzi zestawienie wykonanych prac wraz z określeniem stopnia zaawansowania i wartości poszczególnych elementów według stanu na dzień odstąpienia i przedłoży Zamawiającemu  do sprawdzenia jego zgodności</w:t>
      </w:r>
      <w:r w:rsidR="00F6475F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>ze stanem</w:t>
      </w:r>
      <w:r w:rsidR="00F53E72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>faktycznym.</w:t>
      </w:r>
      <w:r w:rsidR="00F53E72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>Wykonawca wraz z przedstawicielami</w:t>
      </w:r>
      <w:r w:rsidR="00F53E72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>Zamawiającego   sporządzą protokół inwentaryzacji prac wraz z rozliczeniem, który będzie stanowić podstawę do odbioru wykonanego zakresu przedmiotu zamówienia.</w:t>
      </w:r>
    </w:p>
    <w:p w14:paraId="68C0990E" w14:textId="77777777" w:rsidR="000C6707" w:rsidRPr="003C7F7F" w:rsidRDefault="00F6506A" w:rsidP="00EE49CB">
      <w:pPr>
        <w:numPr>
          <w:ilvl w:val="0"/>
          <w:numId w:val="13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Odstąpienie od umowy z winy Wykonawcy skutkuje utratą należnego zabezpieczenia </w:t>
      </w:r>
      <w:r w:rsidRPr="003C7F7F">
        <w:rPr>
          <w:rFonts w:ascii="Verdana" w:hAnsi="Verdana"/>
          <w:sz w:val="20"/>
          <w:szCs w:val="20"/>
        </w:rPr>
        <w:br/>
        <w:t xml:space="preserve">w całości wraz z odsetkami  na rzecz Zamawiającego. Zamawiający zastrzega sobie prawo dochodzenia odszkodowania uzupełniającego jeżeli wysokość ewentualnej straty </w:t>
      </w:r>
      <w:r w:rsidR="000C6707" w:rsidRPr="003C7F7F">
        <w:rPr>
          <w:rFonts w:ascii="Verdana" w:hAnsi="Verdana"/>
          <w:sz w:val="20"/>
          <w:szCs w:val="20"/>
        </w:rPr>
        <w:br/>
      </w:r>
      <w:r w:rsidRPr="003C7F7F">
        <w:rPr>
          <w:rFonts w:ascii="Verdana" w:hAnsi="Verdana"/>
          <w:sz w:val="20"/>
          <w:szCs w:val="20"/>
        </w:rPr>
        <w:t>z tego tytułu przekroczy wartość należnego zabezpieczenia.</w:t>
      </w:r>
    </w:p>
    <w:p w14:paraId="1C980A1A" w14:textId="6A5C0F37" w:rsidR="00F6506A" w:rsidRPr="003C7F7F" w:rsidRDefault="00F6506A" w:rsidP="00EE49CB">
      <w:pPr>
        <w:numPr>
          <w:ilvl w:val="0"/>
          <w:numId w:val="13"/>
        </w:numPr>
        <w:spacing w:before="120" w:after="120"/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W przypadku odstąpienia od umowy z winy Zamawiającego:</w:t>
      </w:r>
    </w:p>
    <w:p w14:paraId="21D8C9EA" w14:textId="77777777" w:rsidR="000C6707" w:rsidRPr="003C7F7F" w:rsidRDefault="00F6506A" w:rsidP="00E7383B">
      <w:pPr>
        <w:numPr>
          <w:ilvl w:val="5"/>
          <w:numId w:val="31"/>
        </w:numPr>
        <w:suppressAutoHyphens/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Wykonawca sporządzi przy udziale Zamawiającego protokół inwentaryzacji prac</w:t>
      </w:r>
      <w:r w:rsidRPr="003C7F7F">
        <w:rPr>
          <w:rFonts w:ascii="Verdana" w:hAnsi="Verdana"/>
          <w:sz w:val="20"/>
          <w:szCs w:val="20"/>
        </w:rPr>
        <w:br/>
        <w:t>w toku oraz dokona wzajemnie uzgodnionych zabezpieczeń, na koszt Zamawiającego,</w:t>
      </w:r>
    </w:p>
    <w:p w14:paraId="418426EA" w14:textId="6B7AE44A" w:rsidR="000C6707" w:rsidRPr="003C7F7F" w:rsidRDefault="00F6506A" w:rsidP="00E7383B">
      <w:pPr>
        <w:numPr>
          <w:ilvl w:val="5"/>
          <w:numId w:val="32"/>
        </w:numPr>
        <w:suppressAutoHyphens/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Wykonawca przekaże Zamawiającemu na jego koszt te materiały i urządzenia, </w:t>
      </w:r>
      <w:r w:rsidR="006B4EB7" w:rsidRPr="003C7F7F">
        <w:rPr>
          <w:rFonts w:ascii="Verdana" w:hAnsi="Verdana"/>
          <w:sz w:val="20"/>
          <w:szCs w:val="20"/>
        </w:rPr>
        <w:br/>
      </w:r>
      <w:r w:rsidRPr="003C7F7F">
        <w:rPr>
          <w:rFonts w:ascii="Verdana" w:hAnsi="Verdana"/>
          <w:sz w:val="20"/>
          <w:szCs w:val="20"/>
        </w:rPr>
        <w:t>które zostały zakupione dla potrzeb realizacji przedmiotu umowy, a które nie mogą być wykorzystane przez niego przy realizacji zadań dla innych inwestorów,</w:t>
      </w:r>
    </w:p>
    <w:p w14:paraId="136B7698" w14:textId="68CD429D" w:rsidR="00F6506A" w:rsidRPr="003C7F7F" w:rsidRDefault="00F6506A" w:rsidP="00E7383B">
      <w:pPr>
        <w:numPr>
          <w:ilvl w:val="5"/>
          <w:numId w:val="33"/>
        </w:numPr>
        <w:suppressAutoHyphens/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Zamawiający jest zobowiązany do odbioru prac opisanych w pkt</w:t>
      </w:r>
      <w:r w:rsidR="000C6707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>6.1</w:t>
      </w:r>
      <w:r w:rsidR="000C6707" w:rsidRPr="003C7F7F">
        <w:rPr>
          <w:rFonts w:ascii="Verdana" w:hAnsi="Verdana"/>
          <w:sz w:val="20"/>
          <w:szCs w:val="20"/>
        </w:rPr>
        <w:t>.</w:t>
      </w:r>
      <w:r w:rsidRPr="003C7F7F">
        <w:rPr>
          <w:rFonts w:ascii="Verdana" w:hAnsi="Verdana"/>
          <w:sz w:val="20"/>
          <w:szCs w:val="20"/>
        </w:rPr>
        <w:t xml:space="preserve"> niniejszego ustępu oraz zapłaty za ich wykonanie.</w:t>
      </w:r>
    </w:p>
    <w:p w14:paraId="1CB17415" w14:textId="4A8EB975" w:rsidR="00F6506A" w:rsidRPr="003C7F7F" w:rsidRDefault="00F6506A" w:rsidP="00EE49CB">
      <w:pPr>
        <w:numPr>
          <w:ilvl w:val="0"/>
          <w:numId w:val="13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Zamawiający zastrzega sobie prawo ograniczenia zakresu robót opisanego </w:t>
      </w:r>
      <w:r w:rsidR="00E90462">
        <w:rPr>
          <w:rFonts w:ascii="Verdana" w:hAnsi="Verdana"/>
          <w:sz w:val="20"/>
          <w:szCs w:val="20"/>
        </w:rPr>
        <w:br/>
      </w:r>
      <w:r w:rsidRPr="003C7F7F">
        <w:rPr>
          <w:rFonts w:ascii="Verdana" w:hAnsi="Verdana"/>
          <w:sz w:val="20"/>
          <w:szCs w:val="20"/>
        </w:rPr>
        <w:t xml:space="preserve">w </w:t>
      </w:r>
      <w:r w:rsidRPr="00CE6644">
        <w:rPr>
          <w:rFonts w:ascii="Verdana" w:hAnsi="Verdana"/>
          <w:sz w:val="20"/>
          <w:szCs w:val="20"/>
        </w:rPr>
        <w:t>§ 2</w:t>
      </w:r>
      <w:r w:rsidRPr="003C7F7F">
        <w:rPr>
          <w:rFonts w:ascii="Verdana" w:hAnsi="Verdana"/>
          <w:sz w:val="20"/>
          <w:szCs w:val="20"/>
        </w:rPr>
        <w:t xml:space="preserve"> umowy, w przypadku zaistnienia okoliczności nieprzewidzianych na etapie zawierania umowy. Takie działania Zamawiającego nie będzie stanowiło podstawy do odstąpienia od umowy z winy Zamawiającego, jednakże przepisy </w:t>
      </w:r>
      <w:r w:rsidRPr="00CE6644">
        <w:rPr>
          <w:rFonts w:ascii="Verdana" w:hAnsi="Verdana"/>
          <w:sz w:val="20"/>
          <w:szCs w:val="20"/>
        </w:rPr>
        <w:t xml:space="preserve">pkt.6.1, pkt. 6.2 </w:t>
      </w:r>
      <w:r w:rsidR="00E90462">
        <w:rPr>
          <w:rFonts w:ascii="Verdana" w:hAnsi="Verdana"/>
          <w:sz w:val="20"/>
          <w:szCs w:val="20"/>
        </w:rPr>
        <w:br/>
      </w:r>
      <w:r w:rsidRPr="00CE6644">
        <w:rPr>
          <w:rFonts w:ascii="Verdana" w:hAnsi="Verdana"/>
          <w:sz w:val="20"/>
          <w:szCs w:val="20"/>
        </w:rPr>
        <w:t>i pkt. 6.3</w:t>
      </w:r>
      <w:r w:rsidRPr="003C7F7F">
        <w:rPr>
          <w:rFonts w:ascii="Verdana" w:hAnsi="Verdana"/>
          <w:sz w:val="20"/>
          <w:szCs w:val="20"/>
        </w:rPr>
        <w:t xml:space="preserve"> niniejszego paragrafu stosuje się odpowiednio dla zakresu robót od realizacji których odstąpiono.</w:t>
      </w:r>
    </w:p>
    <w:p w14:paraId="26A3B746" w14:textId="77777777" w:rsidR="00155F48" w:rsidRDefault="00155F48" w:rsidP="00155F48">
      <w:pPr>
        <w:spacing w:before="240" w:after="240"/>
        <w:jc w:val="center"/>
        <w:rPr>
          <w:rFonts w:ascii="Verdana" w:hAnsi="Verdana"/>
          <w:b/>
          <w:bCs/>
          <w:sz w:val="20"/>
          <w:szCs w:val="20"/>
        </w:rPr>
      </w:pPr>
    </w:p>
    <w:p w14:paraId="254A07F3" w14:textId="77777777" w:rsidR="00155F48" w:rsidRDefault="00155F48" w:rsidP="00155F48">
      <w:pPr>
        <w:spacing w:before="240" w:after="240"/>
        <w:jc w:val="center"/>
        <w:rPr>
          <w:rFonts w:ascii="Verdana" w:hAnsi="Verdana"/>
          <w:b/>
          <w:bCs/>
          <w:sz w:val="20"/>
          <w:szCs w:val="20"/>
        </w:rPr>
      </w:pPr>
    </w:p>
    <w:p w14:paraId="63E4C9AB" w14:textId="71BAC5FA" w:rsidR="00F6506A" w:rsidRDefault="00F6506A" w:rsidP="00155F48">
      <w:pPr>
        <w:spacing w:before="240" w:after="240"/>
        <w:jc w:val="center"/>
        <w:rPr>
          <w:rFonts w:ascii="Verdana" w:hAnsi="Verdana"/>
          <w:b/>
          <w:bCs/>
          <w:sz w:val="20"/>
          <w:szCs w:val="20"/>
        </w:rPr>
      </w:pPr>
      <w:r w:rsidRPr="003C7F7F">
        <w:rPr>
          <w:rFonts w:ascii="Verdana" w:hAnsi="Verdana"/>
          <w:b/>
          <w:bCs/>
          <w:sz w:val="20"/>
          <w:szCs w:val="20"/>
        </w:rPr>
        <w:lastRenderedPageBreak/>
        <w:sym w:font="Times New Roman" w:char="00A7"/>
      </w:r>
      <w:r w:rsidR="006F6704" w:rsidRPr="003C7F7F">
        <w:rPr>
          <w:rFonts w:ascii="Verdana" w:hAnsi="Verdana"/>
          <w:b/>
          <w:bCs/>
          <w:sz w:val="20"/>
          <w:szCs w:val="20"/>
        </w:rPr>
        <w:t xml:space="preserve"> </w:t>
      </w:r>
      <w:r w:rsidR="004A745D" w:rsidRPr="003C7F7F">
        <w:rPr>
          <w:rFonts w:ascii="Verdana" w:hAnsi="Verdana"/>
          <w:b/>
          <w:bCs/>
          <w:sz w:val="20"/>
          <w:szCs w:val="20"/>
        </w:rPr>
        <w:t>22</w:t>
      </w:r>
    </w:p>
    <w:p w14:paraId="61C7C76E" w14:textId="77777777" w:rsidR="00155F48" w:rsidRPr="00155F48" w:rsidRDefault="00155F48" w:rsidP="00155F48">
      <w:pPr>
        <w:pStyle w:val="Akapitzlist"/>
        <w:numPr>
          <w:ilvl w:val="0"/>
          <w:numId w:val="65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155F48">
        <w:rPr>
          <w:rFonts w:ascii="Verdana" w:hAnsi="Verdana"/>
          <w:sz w:val="20"/>
          <w:szCs w:val="20"/>
        </w:rPr>
        <w:t xml:space="preserve">Jeżeli jest to niezbędne do zgodnej z umową realizacji robót, Zamawiający ma prawo polecić Wykonawcy na piśmie dokonywanie następujących zmian dotyczących sposobu </w:t>
      </w:r>
      <w:r w:rsidRPr="00155F48">
        <w:rPr>
          <w:rFonts w:ascii="Verdana" w:hAnsi="Verdana"/>
          <w:sz w:val="20"/>
          <w:szCs w:val="20"/>
        </w:rPr>
        <w:br/>
        <w:t>i zakresu wykonania przedmiotu umowy w następujących sytuacjach:</w:t>
      </w:r>
    </w:p>
    <w:p w14:paraId="3CFF37DD" w14:textId="77777777" w:rsidR="00155F48" w:rsidRDefault="00155F48" w:rsidP="00155F48">
      <w:pPr>
        <w:pStyle w:val="Akapitzlist"/>
        <w:widowControl w:val="0"/>
        <w:numPr>
          <w:ilvl w:val="0"/>
          <w:numId w:val="66"/>
        </w:numPr>
        <w:autoSpaceDE w:val="0"/>
        <w:ind w:left="397" w:hanging="397"/>
        <w:jc w:val="both"/>
        <w:rPr>
          <w:rFonts w:ascii="Verdana" w:hAnsi="Verdana"/>
          <w:sz w:val="20"/>
          <w:szCs w:val="20"/>
        </w:rPr>
      </w:pPr>
      <w:r w:rsidRPr="00155F48">
        <w:rPr>
          <w:rFonts w:ascii="Verdana" w:hAnsi="Verdana"/>
          <w:sz w:val="20"/>
          <w:szCs w:val="20"/>
        </w:rPr>
        <w:t xml:space="preserve">w szczególnie uzasadnionych okolicznościach, których nie można było przewidzieć </w:t>
      </w:r>
      <w:r w:rsidRPr="00155F48">
        <w:rPr>
          <w:rFonts w:ascii="Verdana" w:hAnsi="Verdana"/>
          <w:sz w:val="20"/>
          <w:szCs w:val="20"/>
        </w:rPr>
        <w:br/>
        <w:t>w chwili zawarcia umowy wykonania robót zamiennych, tj. robót rzeczowo przewidzianych w zamówieniu, ale wykonanych inaczej, niż to pierwotnie zakładano np. przy zastosowaniu innej technologii lub innych materiałów;</w:t>
      </w:r>
    </w:p>
    <w:p w14:paraId="0E04FDBE" w14:textId="77777777" w:rsidR="00155F48" w:rsidRDefault="00155F48" w:rsidP="00155F48">
      <w:pPr>
        <w:pStyle w:val="Akapitzlist"/>
        <w:widowControl w:val="0"/>
        <w:numPr>
          <w:ilvl w:val="0"/>
          <w:numId w:val="66"/>
        </w:numPr>
        <w:autoSpaceDE w:val="0"/>
        <w:ind w:left="397" w:hanging="397"/>
        <w:jc w:val="both"/>
        <w:rPr>
          <w:rFonts w:ascii="Verdana" w:hAnsi="Verdana"/>
          <w:sz w:val="20"/>
          <w:szCs w:val="20"/>
        </w:rPr>
      </w:pPr>
      <w:r w:rsidRPr="00155F48">
        <w:rPr>
          <w:rFonts w:ascii="Verdana" w:hAnsi="Verdana"/>
          <w:sz w:val="20"/>
          <w:szCs w:val="20"/>
        </w:rPr>
        <w:t xml:space="preserve">w szczególnie uzasadnionych okolicznościach wykonania dodatkowego zakresu robót, </w:t>
      </w:r>
      <w:r w:rsidRPr="00155F48">
        <w:rPr>
          <w:rFonts w:ascii="Verdana" w:hAnsi="Verdana"/>
          <w:sz w:val="20"/>
          <w:szCs w:val="20"/>
        </w:rPr>
        <w:br/>
        <w:t xml:space="preserve">tj. zakresu rzeczowo nieprzewidzianego w zamówieniu, którego wykonanie leży </w:t>
      </w:r>
      <w:r>
        <w:rPr>
          <w:rFonts w:ascii="Verdana" w:hAnsi="Verdana"/>
          <w:sz w:val="20"/>
          <w:szCs w:val="20"/>
        </w:rPr>
        <w:br/>
      </w:r>
      <w:r w:rsidRPr="00155F48">
        <w:rPr>
          <w:rFonts w:ascii="Verdana" w:hAnsi="Verdana"/>
          <w:sz w:val="20"/>
          <w:szCs w:val="20"/>
        </w:rPr>
        <w:t xml:space="preserve">w interesie publicznym; </w:t>
      </w:r>
    </w:p>
    <w:p w14:paraId="4E575B65" w14:textId="795F90A6" w:rsidR="00166EB6" w:rsidRPr="00166EB6" w:rsidRDefault="00155F48" w:rsidP="00166EB6">
      <w:pPr>
        <w:pStyle w:val="Akapitzlist"/>
        <w:widowControl w:val="0"/>
        <w:numPr>
          <w:ilvl w:val="0"/>
          <w:numId w:val="66"/>
        </w:numPr>
        <w:autoSpaceDE w:val="0"/>
        <w:ind w:left="397" w:hanging="397"/>
        <w:jc w:val="both"/>
        <w:rPr>
          <w:rFonts w:ascii="Verdana" w:hAnsi="Verdana"/>
          <w:sz w:val="20"/>
          <w:szCs w:val="20"/>
        </w:rPr>
      </w:pPr>
      <w:r w:rsidRPr="00155F48">
        <w:rPr>
          <w:rFonts w:ascii="Verdana" w:hAnsi="Verdana"/>
          <w:sz w:val="20"/>
          <w:szCs w:val="20"/>
        </w:rPr>
        <w:t xml:space="preserve">zmian kolejności wykonania robót a Wykonawca zobowiązany jest wykonać każde </w:t>
      </w:r>
      <w:r w:rsidRPr="00155F48">
        <w:rPr>
          <w:rFonts w:ascii="Verdana" w:hAnsi="Verdana"/>
          <w:sz w:val="20"/>
          <w:szCs w:val="20"/>
        </w:rPr>
        <w:br/>
        <w:t>z powyższych poleceń.</w:t>
      </w:r>
    </w:p>
    <w:p w14:paraId="7EE6F65F" w14:textId="58C1D80E" w:rsidR="00166EB6" w:rsidRDefault="00155F48" w:rsidP="00166EB6">
      <w:pPr>
        <w:pStyle w:val="Akapitzlist"/>
        <w:widowControl w:val="0"/>
        <w:numPr>
          <w:ilvl w:val="0"/>
          <w:numId w:val="65"/>
        </w:numPr>
        <w:autoSpaceDE w:val="0"/>
        <w:ind w:left="397" w:hanging="397"/>
        <w:jc w:val="both"/>
        <w:rPr>
          <w:rFonts w:ascii="Verdana" w:hAnsi="Verdana"/>
          <w:sz w:val="20"/>
          <w:szCs w:val="20"/>
        </w:rPr>
      </w:pPr>
      <w:r w:rsidRPr="00166EB6">
        <w:rPr>
          <w:rFonts w:ascii="Verdana" w:hAnsi="Verdana"/>
          <w:sz w:val="20"/>
          <w:szCs w:val="20"/>
        </w:rPr>
        <w:t xml:space="preserve">Wydane przez Zamawiającego polecenia, o których mowa w ust. 1, nie unieważniają </w:t>
      </w:r>
      <w:r w:rsidRPr="00166EB6">
        <w:rPr>
          <w:rFonts w:ascii="Verdana" w:hAnsi="Verdana"/>
          <w:sz w:val="20"/>
          <w:szCs w:val="20"/>
        </w:rPr>
        <w:br/>
        <w:t xml:space="preserve">w jakiejkolwiek mierze postanowień umowy, ale skutki tych poleceń mogą stanowić podstawę do zmiany - na wniosek Wykonawcy - terminu wykonania robót, o którym mowa w § </w:t>
      </w:r>
      <w:r w:rsidR="00BE79CE">
        <w:rPr>
          <w:rFonts w:ascii="Verdana" w:hAnsi="Verdana"/>
          <w:sz w:val="20"/>
          <w:szCs w:val="20"/>
        </w:rPr>
        <w:t>4</w:t>
      </w:r>
      <w:r w:rsidRPr="00166EB6">
        <w:rPr>
          <w:rFonts w:ascii="Verdana" w:hAnsi="Verdana"/>
          <w:sz w:val="20"/>
          <w:szCs w:val="20"/>
        </w:rPr>
        <w:t xml:space="preserve"> ust. 2, oraz zmiany wynagrodzenia zgodnie z postanowieniami </w:t>
      </w:r>
      <w:r w:rsidR="00BE79CE">
        <w:rPr>
          <w:rFonts w:ascii="Verdana" w:hAnsi="Verdana"/>
          <w:sz w:val="20"/>
          <w:szCs w:val="20"/>
        </w:rPr>
        <w:br/>
      </w:r>
      <w:r w:rsidRPr="00166EB6">
        <w:rPr>
          <w:rFonts w:ascii="Verdana" w:hAnsi="Verdana"/>
          <w:sz w:val="20"/>
          <w:szCs w:val="20"/>
        </w:rPr>
        <w:t>§ 2</w:t>
      </w:r>
      <w:r w:rsidR="00BE79CE">
        <w:rPr>
          <w:rFonts w:ascii="Verdana" w:hAnsi="Verdana"/>
          <w:sz w:val="20"/>
          <w:szCs w:val="20"/>
        </w:rPr>
        <w:t>3</w:t>
      </w:r>
      <w:r w:rsidRPr="00166EB6">
        <w:rPr>
          <w:rFonts w:ascii="Verdana" w:hAnsi="Verdana"/>
          <w:sz w:val="20"/>
          <w:szCs w:val="20"/>
        </w:rPr>
        <w:t xml:space="preserve"> ust. 2</w:t>
      </w:r>
      <w:r w:rsidR="00BE79CE">
        <w:rPr>
          <w:rFonts w:ascii="Verdana" w:hAnsi="Verdana"/>
          <w:sz w:val="20"/>
          <w:szCs w:val="20"/>
        </w:rPr>
        <w:t xml:space="preserve"> </w:t>
      </w:r>
      <w:r w:rsidRPr="00166EB6">
        <w:rPr>
          <w:rFonts w:ascii="Verdana" w:hAnsi="Verdana"/>
          <w:sz w:val="20"/>
          <w:szCs w:val="20"/>
        </w:rPr>
        <w:t>pkt.</w:t>
      </w:r>
      <w:r w:rsidR="00BE79CE">
        <w:rPr>
          <w:rFonts w:ascii="Verdana" w:hAnsi="Verdana"/>
          <w:sz w:val="20"/>
          <w:szCs w:val="20"/>
        </w:rPr>
        <w:t xml:space="preserve"> </w:t>
      </w:r>
      <w:r w:rsidRPr="00166EB6">
        <w:rPr>
          <w:rFonts w:ascii="Verdana" w:hAnsi="Verdana"/>
          <w:sz w:val="20"/>
          <w:szCs w:val="20"/>
        </w:rPr>
        <w:t>2.7.</w:t>
      </w:r>
    </w:p>
    <w:p w14:paraId="422F75E4" w14:textId="77777777" w:rsidR="00166EB6" w:rsidRDefault="00155F48" w:rsidP="00166EB6">
      <w:pPr>
        <w:pStyle w:val="Akapitzlist"/>
        <w:widowControl w:val="0"/>
        <w:numPr>
          <w:ilvl w:val="0"/>
          <w:numId w:val="65"/>
        </w:numPr>
        <w:autoSpaceDE w:val="0"/>
        <w:ind w:left="397" w:hanging="397"/>
        <w:jc w:val="both"/>
        <w:rPr>
          <w:rFonts w:ascii="Verdana" w:hAnsi="Verdana"/>
          <w:sz w:val="20"/>
          <w:szCs w:val="20"/>
        </w:rPr>
      </w:pPr>
      <w:r w:rsidRPr="00166EB6">
        <w:rPr>
          <w:rFonts w:ascii="Verdana" w:hAnsi="Verdana"/>
          <w:sz w:val="20"/>
          <w:szCs w:val="20"/>
        </w:rPr>
        <w:t xml:space="preserve">Wykonawca nie wprowadzi jakichkolwiek zmian jakości i ilości robót bez pisemnego polecenia Zamawiającego potwierdzonego aneksem, o którym mowa w ust. 4. </w:t>
      </w:r>
    </w:p>
    <w:p w14:paraId="129696C2" w14:textId="77777777" w:rsidR="00166EB6" w:rsidRDefault="00155F48" w:rsidP="00166EB6">
      <w:pPr>
        <w:pStyle w:val="Akapitzlist"/>
        <w:widowControl w:val="0"/>
        <w:numPr>
          <w:ilvl w:val="0"/>
          <w:numId w:val="65"/>
        </w:numPr>
        <w:autoSpaceDE w:val="0"/>
        <w:ind w:left="397" w:hanging="397"/>
        <w:jc w:val="both"/>
        <w:rPr>
          <w:rFonts w:ascii="Verdana" w:hAnsi="Verdana"/>
          <w:sz w:val="20"/>
          <w:szCs w:val="20"/>
        </w:rPr>
      </w:pPr>
      <w:r w:rsidRPr="00166EB6">
        <w:rPr>
          <w:rFonts w:ascii="Verdana" w:hAnsi="Verdana"/>
          <w:sz w:val="20"/>
          <w:szCs w:val="20"/>
        </w:rPr>
        <w:t>Polecenie, o którym mowa w ust.1 pod rygorem nieważności zostanie potwierdzone aneksem do Umowy.</w:t>
      </w:r>
    </w:p>
    <w:p w14:paraId="1CBA8598" w14:textId="3E2E5EA1" w:rsidR="00155F48" w:rsidRPr="00166EB6" w:rsidRDefault="00155F48" w:rsidP="00166EB6">
      <w:pPr>
        <w:pStyle w:val="Akapitzlist"/>
        <w:widowControl w:val="0"/>
        <w:numPr>
          <w:ilvl w:val="0"/>
          <w:numId w:val="65"/>
        </w:numPr>
        <w:autoSpaceDE w:val="0"/>
        <w:ind w:left="397" w:hanging="397"/>
        <w:jc w:val="both"/>
        <w:rPr>
          <w:rFonts w:ascii="Verdana" w:hAnsi="Verdana"/>
          <w:sz w:val="20"/>
          <w:szCs w:val="20"/>
        </w:rPr>
      </w:pPr>
      <w:r w:rsidRPr="00166EB6">
        <w:rPr>
          <w:rFonts w:ascii="Verdana" w:hAnsi="Verdana"/>
          <w:sz w:val="20"/>
          <w:szCs w:val="20"/>
        </w:rPr>
        <w:t xml:space="preserve">Wykonawcy nie przysługuje prawo żądania, aby Zamawiający wydał polecenie, </w:t>
      </w:r>
      <w:r w:rsidR="00B125F4">
        <w:rPr>
          <w:rFonts w:ascii="Verdana" w:hAnsi="Verdana"/>
          <w:sz w:val="20"/>
          <w:szCs w:val="20"/>
        </w:rPr>
        <w:br/>
      </w:r>
      <w:r w:rsidRPr="00166EB6">
        <w:rPr>
          <w:rFonts w:ascii="Verdana" w:hAnsi="Verdana"/>
          <w:sz w:val="20"/>
          <w:szCs w:val="20"/>
        </w:rPr>
        <w:t xml:space="preserve">o którym mowa w ust. 1. </w:t>
      </w:r>
    </w:p>
    <w:p w14:paraId="6EFF9753" w14:textId="38609F00" w:rsidR="00155F48" w:rsidRPr="003C7F7F" w:rsidRDefault="00155F48" w:rsidP="00155F48">
      <w:pPr>
        <w:spacing w:before="240" w:after="240"/>
        <w:jc w:val="center"/>
        <w:rPr>
          <w:rFonts w:ascii="Verdana" w:hAnsi="Verdana"/>
          <w:b/>
          <w:bCs/>
          <w:sz w:val="20"/>
          <w:szCs w:val="20"/>
        </w:rPr>
      </w:pPr>
      <w:r w:rsidRPr="003C7F7F">
        <w:rPr>
          <w:rFonts w:ascii="Verdana" w:hAnsi="Verdana"/>
          <w:b/>
          <w:bCs/>
          <w:sz w:val="20"/>
          <w:szCs w:val="20"/>
        </w:rPr>
        <w:sym w:font="Times New Roman" w:char="00A7"/>
      </w:r>
      <w:r w:rsidRPr="003C7F7F">
        <w:rPr>
          <w:rFonts w:ascii="Verdana" w:hAnsi="Verdana"/>
          <w:b/>
          <w:bCs/>
          <w:sz w:val="20"/>
          <w:szCs w:val="20"/>
        </w:rPr>
        <w:t xml:space="preserve"> 2</w:t>
      </w:r>
      <w:r>
        <w:rPr>
          <w:rFonts w:ascii="Verdana" w:hAnsi="Verdana"/>
          <w:b/>
          <w:bCs/>
          <w:sz w:val="20"/>
          <w:szCs w:val="20"/>
        </w:rPr>
        <w:t>3</w:t>
      </w:r>
    </w:p>
    <w:p w14:paraId="7DB24351" w14:textId="77777777" w:rsidR="00F6506A" w:rsidRPr="003C7F7F" w:rsidRDefault="00F6506A" w:rsidP="00273C0F">
      <w:pPr>
        <w:spacing w:before="120" w:after="12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3C7F7F">
        <w:rPr>
          <w:rFonts w:ascii="Verdana" w:hAnsi="Verdana"/>
          <w:b/>
          <w:bCs/>
          <w:sz w:val="20"/>
          <w:szCs w:val="20"/>
        </w:rPr>
        <w:t>Istotne postanowienia umowy:</w:t>
      </w:r>
    </w:p>
    <w:p w14:paraId="1140EFB5" w14:textId="77777777" w:rsidR="005640DE" w:rsidRPr="003C7F7F" w:rsidRDefault="00F6506A" w:rsidP="00E7383B">
      <w:pPr>
        <w:numPr>
          <w:ilvl w:val="6"/>
          <w:numId w:val="33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Zmiany umowy wymagają formy pisemnej pod rygorem nieważności.</w:t>
      </w:r>
    </w:p>
    <w:p w14:paraId="3812F0D4" w14:textId="15237C95" w:rsidR="00F6506A" w:rsidRPr="003C7F7F" w:rsidRDefault="00F6506A" w:rsidP="00E7383B">
      <w:pPr>
        <w:numPr>
          <w:ilvl w:val="6"/>
          <w:numId w:val="33"/>
        </w:numPr>
        <w:spacing w:after="120"/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Zakazuje się zmian postanowień zawartej umowy w stosunku do treści oferty, </w:t>
      </w:r>
      <w:r w:rsidR="005640DE" w:rsidRPr="003C7F7F">
        <w:rPr>
          <w:rFonts w:ascii="Verdana" w:hAnsi="Verdana"/>
          <w:sz w:val="20"/>
          <w:szCs w:val="20"/>
        </w:rPr>
        <w:br/>
      </w:r>
      <w:r w:rsidRPr="003C7F7F">
        <w:rPr>
          <w:rFonts w:ascii="Verdana" w:hAnsi="Verdana"/>
          <w:sz w:val="20"/>
          <w:szCs w:val="20"/>
        </w:rPr>
        <w:t>na podstawie</w:t>
      </w:r>
      <w:r w:rsidR="005640DE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>której dokonano wyboru Wykonawcy, chyba że konieczność takich zmian wynika</w:t>
      </w:r>
      <w:r w:rsidR="005640DE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>z wystąpienia następujących okoliczności:</w:t>
      </w:r>
    </w:p>
    <w:p w14:paraId="554814D5" w14:textId="49B826F2" w:rsidR="00543B39" w:rsidRPr="003C7F7F" w:rsidRDefault="00543B39" w:rsidP="002A624E">
      <w:pPr>
        <w:numPr>
          <w:ilvl w:val="1"/>
          <w:numId w:val="16"/>
        </w:numPr>
        <w:autoSpaceDN w:val="0"/>
        <w:snapToGrid w:val="0"/>
        <w:spacing w:before="120" w:after="120"/>
        <w:ind w:left="0" w:firstLine="0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b/>
          <w:bCs/>
          <w:sz w:val="20"/>
          <w:szCs w:val="20"/>
        </w:rPr>
        <w:t xml:space="preserve">Zmiana terminu wykonania umowy  </w:t>
      </w:r>
      <w:r w:rsidRPr="003C7F7F">
        <w:rPr>
          <w:rFonts w:ascii="Verdana" w:hAnsi="Verdana"/>
          <w:sz w:val="20"/>
          <w:szCs w:val="20"/>
        </w:rPr>
        <w:t>- w przypadku:</w:t>
      </w:r>
      <w:r w:rsidRPr="003C7F7F">
        <w:rPr>
          <w:rFonts w:ascii="Verdana" w:hAnsi="Verdana"/>
          <w:b/>
          <w:bCs/>
          <w:sz w:val="20"/>
          <w:szCs w:val="20"/>
        </w:rPr>
        <w:t xml:space="preserve"> </w:t>
      </w:r>
    </w:p>
    <w:p w14:paraId="7713D358" w14:textId="77777777" w:rsidR="00CE6644" w:rsidRDefault="00E10D17" w:rsidP="00E7383B">
      <w:pPr>
        <w:pStyle w:val="Akapitzlist"/>
        <w:numPr>
          <w:ilvl w:val="0"/>
          <w:numId w:val="63"/>
        </w:numPr>
        <w:autoSpaceDN w:val="0"/>
        <w:snapToGrid w:val="0"/>
        <w:ind w:left="397" w:hanging="397"/>
        <w:jc w:val="both"/>
        <w:rPr>
          <w:rFonts w:ascii="Verdana" w:hAnsi="Verdana"/>
          <w:noProof/>
          <w:color w:val="000000" w:themeColor="text1"/>
          <w:sz w:val="20"/>
          <w:szCs w:val="20"/>
        </w:rPr>
      </w:pPr>
      <w:r w:rsidRPr="00CE6644">
        <w:rPr>
          <w:rFonts w:ascii="Verdana" w:hAnsi="Verdana"/>
          <w:noProof/>
          <w:color w:val="000000" w:themeColor="text1"/>
          <w:sz w:val="20"/>
          <w:szCs w:val="20"/>
        </w:rPr>
        <w:t>wydłużenia terminu zakończenia realizacji Umowy z istotnych powodów wskazanych przez Wykonawcę, zaakceptowanych w formie pisemnej przez Zamawiającego;</w:t>
      </w:r>
    </w:p>
    <w:p w14:paraId="267BD61C" w14:textId="77777777" w:rsidR="00CE6644" w:rsidRPr="00CE6644" w:rsidRDefault="00543B39" w:rsidP="00E7383B">
      <w:pPr>
        <w:pStyle w:val="Akapitzlist"/>
        <w:numPr>
          <w:ilvl w:val="0"/>
          <w:numId w:val="63"/>
        </w:numPr>
        <w:autoSpaceDN w:val="0"/>
        <w:snapToGrid w:val="0"/>
        <w:ind w:left="397" w:hanging="397"/>
        <w:jc w:val="both"/>
        <w:rPr>
          <w:rFonts w:ascii="Verdana" w:hAnsi="Verdana"/>
          <w:noProof/>
          <w:color w:val="000000" w:themeColor="text1"/>
          <w:sz w:val="20"/>
          <w:szCs w:val="20"/>
        </w:rPr>
      </w:pPr>
      <w:r w:rsidRPr="00CE6644">
        <w:rPr>
          <w:rFonts w:ascii="Verdana" w:hAnsi="Verdana"/>
          <w:sz w:val="20"/>
          <w:szCs w:val="20"/>
        </w:rPr>
        <w:t xml:space="preserve">braku środków finansowych na realizację inwestycji, z przyczyn niezależnych </w:t>
      </w:r>
      <w:r w:rsidRPr="00CE6644">
        <w:rPr>
          <w:rFonts w:ascii="Verdana" w:hAnsi="Verdana"/>
          <w:sz w:val="20"/>
          <w:szCs w:val="20"/>
        </w:rPr>
        <w:br/>
        <w:t>od Zamawiającego,</w:t>
      </w:r>
    </w:p>
    <w:p w14:paraId="235FDF22" w14:textId="50E4E173" w:rsidR="00CE6644" w:rsidRDefault="00543B39" w:rsidP="00E7383B">
      <w:pPr>
        <w:pStyle w:val="Akapitzlist"/>
        <w:numPr>
          <w:ilvl w:val="0"/>
          <w:numId w:val="63"/>
        </w:numPr>
        <w:autoSpaceDN w:val="0"/>
        <w:snapToGrid w:val="0"/>
        <w:ind w:left="397" w:hanging="397"/>
        <w:jc w:val="both"/>
        <w:rPr>
          <w:rFonts w:ascii="Verdana" w:hAnsi="Verdana"/>
          <w:noProof/>
          <w:color w:val="000000" w:themeColor="text1"/>
          <w:sz w:val="20"/>
          <w:szCs w:val="20"/>
        </w:rPr>
      </w:pPr>
      <w:r w:rsidRPr="00CE6644">
        <w:rPr>
          <w:rFonts w:ascii="Verdana" w:hAnsi="Verdana"/>
          <w:sz w:val="20"/>
          <w:szCs w:val="20"/>
        </w:rPr>
        <w:t>wystąpienia zjawisk związanych z działaniem siły wyższej. Zdarzeniami kwalifikowanymi jako przypadki siły wyższej są klęski żywiołowe</w:t>
      </w:r>
      <w:r w:rsidR="00CE6644">
        <w:rPr>
          <w:rFonts w:ascii="Verdana" w:hAnsi="Verdana"/>
          <w:sz w:val="20"/>
          <w:szCs w:val="20"/>
        </w:rPr>
        <w:t>,</w:t>
      </w:r>
      <w:r w:rsidRPr="00CE6644">
        <w:rPr>
          <w:rFonts w:ascii="Verdana" w:hAnsi="Verdana"/>
          <w:sz w:val="20"/>
          <w:szCs w:val="20"/>
        </w:rPr>
        <w:t xml:space="preserve"> takie jak: pożary, powodzie, trzęsienia ziemi, </w:t>
      </w:r>
      <w:r w:rsidR="009A270E" w:rsidRPr="00CE6644">
        <w:rPr>
          <w:rFonts w:ascii="Verdana" w:hAnsi="Verdana"/>
          <w:sz w:val="20"/>
          <w:szCs w:val="20"/>
        </w:rPr>
        <w:t>klęski żywiołowe</w:t>
      </w:r>
      <w:r w:rsidRPr="00CE6644">
        <w:rPr>
          <w:rFonts w:ascii="Verdana" w:hAnsi="Verdana"/>
          <w:sz w:val="20"/>
          <w:szCs w:val="20"/>
        </w:rPr>
        <w:t xml:space="preserve">, wybuchy epidemii. Ponadto </w:t>
      </w:r>
      <w:r w:rsidR="00CE6644">
        <w:rPr>
          <w:rFonts w:ascii="Verdana" w:hAnsi="Verdana"/>
          <w:sz w:val="20"/>
          <w:szCs w:val="20"/>
        </w:rPr>
        <w:br/>
      </w:r>
      <w:r w:rsidRPr="00CE6644">
        <w:rPr>
          <w:rFonts w:ascii="Verdana" w:hAnsi="Verdana"/>
          <w:sz w:val="20"/>
          <w:szCs w:val="20"/>
        </w:rPr>
        <w:t>do przypadków siły wyższej zalicza się także strajki generalne, zamieszki, działania wojenne, akty terrorystyczne, przewroty wojskowe, działania organów władzy państwowej, takie jak blokady granic państwowych czy wprowadzenie zakazów eksportu czy importu</w:t>
      </w:r>
      <w:r w:rsidR="00411529" w:rsidRPr="00CE6644">
        <w:rPr>
          <w:rFonts w:ascii="Verdana" w:hAnsi="Verdana"/>
          <w:sz w:val="20"/>
          <w:szCs w:val="20"/>
        </w:rPr>
        <w:t xml:space="preserve">. </w:t>
      </w:r>
      <w:r w:rsidR="00411529" w:rsidRPr="00CE6644">
        <w:rPr>
          <w:rFonts w:ascii="Verdana" w:hAnsi="Verdana"/>
          <w:noProof/>
          <w:color w:val="000000" w:themeColor="text1"/>
          <w:sz w:val="20"/>
          <w:szCs w:val="20"/>
        </w:rPr>
        <w:t>O ewentualnym uznaniu przedłużenia terminu wykonania Umowy z powodu „siły wyższej”, będzie decydował Zamawiający w trakcie realizacji Umowy, po złożeniu pisemnego wniosku Wykonawcy;</w:t>
      </w:r>
    </w:p>
    <w:p w14:paraId="2C750C75" w14:textId="77777777" w:rsidR="00273C0F" w:rsidRPr="00273C0F" w:rsidRDefault="00543B39" w:rsidP="00E7383B">
      <w:pPr>
        <w:pStyle w:val="Akapitzlist"/>
        <w:numPr>
          <w:ilvl w:val="0"/>
          <w:numId w:val="63"/>
        </w:numPr>
        <w:autoSpaceDN w:val="0"/>
        <w:snapToGrid w:val="0"/>
        <w:ind w:left="397" w:hanging="397"/>
        <w:jc w:val="both"/>
        <w:rPr>
          <w:rFonts w:ascii="Verdana" w:hAnsi="Verdana"/>
          <w:noProof/>
          <w:color w:val="000000" w:themeColor="text1"/>
          <w:sz w:val="20"/>
          <w:szCs w:val="20"/>
        </w:rPr>
      </w:pPr>
      <w:r w:rsidRPr="00CE6644">
        <w:rPr>
          <w:rFonts w:ascii="Verdana" w:hAnsi="Verdana"/>
          <w:sz w:val="20"/>
          <w:szCs w:val="20"/>
        </w:rPr>
        <w:t>opóźnień w dokonaniu określonych czynności lub ich zaniechania przez właściwe organy administracji państwowej, które nie są następstwem okoliczności, za które Wykonawca ponosi odpowiedzialność,</w:t>
      </w:r>
    </w:p>
    <w:p w14:paraId="74F115D7" w14:textId="400CFB13" w:rsidR="00273C0F" w:rsidRPr="00273C0F" w:rsidRDefault="00543B39" w:rsidP="00E7383B">
      <w:pPr>
        <w:pStyle w:val="Akapitzlist"/>
        <w:numPr>
          <w:ilvl w:val="0"/>
          <w:numId w:val="63"/>
        </w:numPr>
        <w:autoSpaceDN w:val="0"/>
        <w:snapToGrid w:val="0"/>
        <w:ind w:left="397" w:hanging="397"/>
        <w:jc w:val="both"/>
        <w:rPr>
          <w:rFonts w:ascii="Verdana" w:hAnsi="Verdana"/>
          <w:noProof/>
          <w:color w:val="000000" w:themeColor="text1"/>
          <w:sz w:val="20"/>
          <w:szCs w:val="20"/>
        </w:rPr>
      </w:pPr>
      <w:r w:rsidRPr="00273C0F">
        <w:rPr>
          <w:rFonts w:ascii="Verdana" w:hAnsi="Verdana"/>
          <w:sz w:val="20"/>
          <w:szCs w:val="20"/>
        </w:rPr>
        <w:t xml:space="preserve">opóźnień w wydawaniu decyzji, zezwoleń, uzgodnień itp., do wydania których właściwe organy są zobowiązane na mocy przepisów prawa, jeżeli opóźnienie przekroczy </w:t>
      </w:r>
      <w:r w:rsidR="00273C0F">
        <w:rPr>
          <w:rFonts w:ascii="Verdana" w:hAnsi="Verdana"/>
          <w:sz w:val="20"/>
          <w:szCs w:val="20"/>
        </w:rPr>
        <w:br/>
      </w:r>
      <w:r w:rsidRPr="00273C0F">
        <w:rPr>
          <w:rFonts w:ascii="Verdana" w:hAnsi="Verdana"/>
          <w:sz w:val="20"/>
          <w:szCs w:val="20"/>
        </w:rPr>
        <w:t>okres przewidziany w przepisach prawa, w którym ww. decyzje powinny zostać wydane oraz nie są następstwem okoliczności, za które Wykonawca ponosi odpowiedzialność,</w:t>
      </w:r>
    </w:p>
    <w:p w14:paraId="05870072" w14:textId="77777777" w:rsidR="00273C0F" w:rsidRPr="00273C0F" w:rsidRDefault="00543B39" w:rsidP="00E7383B">
      <w:pPr>
        <w:pStyle w:val="Akapitzlist"/>
        <w:numPr>
          <w:ilvl w:val="0"/>
          <w:numId w:val="63"/>
        </w:numPr>
        <w:autoSpaceDN w:val="0"/>
        <w:snapToGrid w:val="0"/>
        <w:ind w:left="397" w:hanging="397"/>
        <w:jc w:val="both"/>
        <w:rPr>
          <w:rFonts w:ascii="Verdana" w:hAnsi="Verdana"/>
          <w:noProof/>
          <w:color w:val="000000" w:themeColor="text1"/>
          <w:sz w:val="20"/>
          <w:szCs w:val="20"/>
        </w:rPr>
      </w:pPr>
      <w:r w:rsidRPr="00273C0F">
        <w:rPr>
          <w:rFonts w:ascii="Verdana" w:hAnsi="Verdana"/>
          <w:sz w:val="20"/>
          <w:szCs w:val="20"/>
        </w:rPr>
        <w:t>zmiany podyktowanej zmianą przepisów prawa,</w:t>
      </w:r>
    </w:p>
    <w:p w14:paraId="3000E70F" w14:textId="77777777" w:rsidR="00273C0F" w:rsidRPr="00273C0F" w:rsidRDefault="00543B39" w:rsidP="00E7383B">
      <w:pPr>
        <w:pStyle w:val="Akapitzlist"/>
        <w:numPr>
          <w:ilvl w:val="0"/>
          <w:numId w:val="63"/>
        </w:numPr>
        <w:autoSpaceDN w:val="0"/>
        <w:snapToGrid w:val="0"/>
        <w:ind w:left="397" w:hanging="397"/>
        <w:jc w:val="both"/>
        <w:rPr>
          <w:rFonts w:ascii="Verdana" w:hAnsi="Verdana"/>
          <w:noProof/>
          <w:color w:val="000000" w:themeColor="text1"/>
          <w:sz w:val="20"/>
          <w:szCs w:val="20"/>
        </w:rPr>
      </w:pPr>
      <w:r w:rsidRPr="00273C0F">
        <w:rPr>
          <w:rFonts w:ascii="Verdana" w:hAnsi="Verdana"/>
          <w:sz w:val="20"/>
          <w:szCs w:val="20"/>
        </w:rPr>
        <w:lastRenderedPageBreak/>
        <w:t>gdy zaszła konieczność uzyskania niemożliwych do przewidzenia na etapie planowania inwestycji: danych, zgód lub pozwoleń osób trzecich lub właściwych organów, zmiana terminu realizacji o niezbędny  czas ich uzyskania,</w:t>
      </w:r>
    </w:p>
    <w:p w14:paraId="665503A1" w14:textId="77777777" w:rsidR="00273C0F" w:rsidRPr="00273C0F" w:rsidRDefault="00543B39" w:rsidP="00E7383B">
      <w:pPr>
        <w:pStyle w:val="Akapitzlist"/>
        <w:numPr>
          <w:ilvl w:val="0"/>
          <w:numId w:val="63"/>
        </w:numPr>
        <w:autoSpaceDN w:val="0"/>
        <w:snapToGrid w:val="0"/>
        <w:ind w:left="397" w:hanging="397"/>
        <w:jc w:val="both"/>
        <w:rPr>
          <w:rFonts w:ascii="Verdana" w:hAnsi="Verdana"/>
          <w:noProof/>
          <w:color w:val="000000" w:themeColor="text1"/>
          <w:sz w:val="20"/>
          <w:szCs w:val="20"/>
        </w:rPr>
      </w:pPr>
      <w:r w:rsidRPr="00273C0F">
        <w:rPr>
          <w:rFonts w:ascii="Verdana" w:hAnsi="Verdana"/>
          <w:sz w:val="20"/>
          <w:szCs w:val="20"/>
        </w:rPr>
        <w:t>gdy prace objęte umową zostały wstrzymane przez właściwe organy, co uniemożliwi terminowe zakończenie realizacji przedmiotu umowy,</w:t>
      </w:r>
    </w:p>
    <w:p w14:paraId="1C8B62D7" w14:textId="4D08D00F" w:rsidR="00273C0F" w:rsidRPr="00273C0F" w:rsidRDefault="00543B39" w:rsidP="00E7383B">
      <w:pPr>
        <w:pStyle w:val="Akapitzlist"/>
        <w:numPr>
          <w:ilvl w:val="0"/>
          <w:numId w:val="63"/>
        </w:numPr>
        <w:autoSpaceDN w:val="0"/>
        <w:snapToGrid w:val="0"/>
        <w:ind w:left="397" w:hanging="397"/>
        <w:jc w:val="both"/>
        <w:rPr>
          <w:rFonts w:ascii="Verdana" w:hAnsi="Verdana"/>
          <w:noProof/>
          <w:color w:val="000000" w:themeColor="text1"/>
          <w:sz w:val="20"/>
          <w:szCs w:val="20"/>
        </w:rPr>
      </w:pPr>
      <w:r w:rsidRPr="00273C0F">
        <w:rPr>
          <w:rFonts w:ascii="Verdana" w:hAnsi="Verdana"/>
          <w:sz w:val="20"/>
          <w:szCs w:val="20"/>
        </w:rPr>
        <w:t xml:space="preserve">w przypadku wykonywania innych wcześniej nieprzewidzianych robót, w strefie przekazanego placu budowy, Wykonawca jest upoważniony do wystąpienia </w:t>
      </w:r>
      <w:r w:rsidRPr="00273C0F">
        <w:rPr>
          <w:rFonts w:ascii="Verdana" w:hAnsi="Verdana"/>
          <w:sz w:val="20"/>
          <w:szCs w:val="20"/>
        </w:rPr>
        <w:br/>
        <w:t xml:space="preserve">o wydłużenie okresu na realizację zadania o okres wprowadzonych zakłóceń </w:t>
      </w:r>
      <w:r w:rsidR="00273C0F">
        <w:rPr>
          <w:rFonts w:ascii="Verdana" w:hAnsi="Verdana"/>
          <w:sz w:val="20"/>
          <w:szCs w:val="20"/>
        </w:rPr>
        <w:br/>
      </w:r>
      <w:r w:rsidRPr="00273C0F">
        <w:rPr>
          <w:rFonts w:ascii="Verdana" w:hAnsi="Verdana"/>
          <w:sz w:val="20"/>
          <w:szCs w:val="20"/>
        </w:rPr>
        <w:t>wraz ze skutkami z tego wynikłymi. Zapis ten dotyczy również wypadków drogowych powstałych w strefie robót,</w:t>
      </w:r>
    </w:p>
    <w:p w14:paraId="3DBE13DE" w14:textId="77777777" w:rsidR="00273C0F" w:rsidRPr="00273C0F" w:rsidRDefault="00543B39" w:rsidP="00E7383B">
      <w:pPr>
        <w:pStyle w:val="Akapitzlist"/>
        <w:numPr>
          <w:ilvl w:val="0"/>
          <w:numId w:val="63"/>
        </w:numPr>
        <w:autoSpaceDN w:val="0"/>
        <w:snapToGrid w:val="0"/>
        <w:ind w:left="397" w:hanging="397"/>
        <w:jc w:val="both"/>
        <w:rPr>
          <w:rFonts w:ascii="Verdana" w:hAnsi="Verdana"/>
          <w:noProof/>
          <w:color w:val="000000" w:themeColor="text1"/>
          <w:sz w:val="20"/>
          <w:szCs w:val="20"/>
        </w:rPr>
      </w:pPr>
      <w:r w:rsidRPr="00273C0F">
        <w:rPr>
          <w:rFonts w:ascii="Verdana" w:hAnsi="Verdana"/>
          <w:sz w:val="20"/>
          <w:szCs w:val="20"/>
        </w:rPr>
        <w:t xml:space="preserve">w przypadku wystąpienia robót dodatkowych, niewyszczególnionych w przedmiarach robót, jak również wykonywania koniecznych rozwiązań zamiennych w stosunku </w:t>
      </w:r>
      <w:r w:rsidRPr="00273C0F">
        <w:rPr>
          <w:rFonts w:ascii="Verdana" w:hAnsi="Verdana"/>
          <w:sz w:val="20"/>
          <w:szCs w:val="20"/>
        </w:rPr>
        <w:br/>
        <w:t>do projektowanych, jeżeli będzie potrzebny dodatkowy czas na ich wykonanie lub zmianę wynagrodzenia na warunkach określonych w Umowie;</w:t>
      </w:r>
    </w:p>
    <w:p w14:paraId="15F9AACF" w14:textId="6622A637" w:rsidR="00543B39" w:rsidRPr="00273C0F" w:rsidRDefault="00543B39" w:rsidP="00E7383B">
      <w:pPr>
        <w:pStyle w:val="Akapitzlist"/>
        <w:numPr>
          <w:ilvl w:val="0"/>
          <w:numId w:val="63"/>
        </w:numPr>
        <w:autoSpaceDN w:val="0"/>
        <w:snapToGrid w:val="0"/>
        <w:ind w:left="397" w:hanging="397"/>
        <w:jc w:val="both"/>
        <w:rPr>
          <w:rFonts w:ascii="Verdana" w:hAnsi="Verdana"/>
          <w:noProof/>
          <w:color w:val="000000" w:themeColor="text1"/>
          <w:sz w:val="20"/>
          <w:szCs w:val="20"/>
        </w:rPr>
      </w:pPr>
      <w:r w:rsidRPr="00273C0F">
        <w:rPr>
          <w:rFonts w:ascii="Verdana" w:hAnsi="Verdana"/>
          <w:sz w:val="20"/>
          <w:szCs w:val="20"/>
        </w:rPr>
        <w:t xml:space="preserve">w przypadku wystąpienia obiektywnie uzasadnionych i udokumentowanych braków dostaw materiałów niezbędnych do realizacji robót z przyczyn niezależnych </w:t>
      </w:r>
      <w:r w:rsidRPr="00273C0F">
        <w:rPr>
          <w:rFonts w:ascii="Verdana" w:hAnsi="Verdana"/>
          <w:sz w:val="20"/>
          <w:szCs w:val="20"/>
        </w:rPr>
        <w:br/>
        <w:t xml:space="preserve">od Wykonawcy (np. niedostępność materiałów na rynku, strajk przewoźników itp.), </w:t>
      </w:r>
      <w:r w:rsidRPr="00273C0F">
        <w:rPr>
          <w:rFonts w:ascii="Verdana" w:hAnsi="Verdana"/>
          <w:sz w:val="20"/>
          <w:szCs w:val="20"/>
        </w:rPr>
        <w:br/>
        <w:t xml:space="preserve">o ile okoliczności te uniemożliwiają prowadzenie robót i Wykonawca wykaże </w:t>
      </w:r>
      <w:r w:rsidR="00273C0F">
        <w:rPr>
          <w:rFonts w:ascii="Verdana" w:hAnsi="Verdana"/>
          <w:sz w:val="20"/>
          <w:szCs w:val="20"/>
        </w:rPr>
        <w:br/>
      </w:r>
      <w:r w:rsidRPr="00273C0F">
        <w:rPr>
          <w:rFonts w:ascii="Verdana" w:hAnsi="Verdana"/>
          <w:sz w:val="20"/>
          <w:szCs w:val="20"/>
        </w:rPr>
        <w:t xml:space="preserve">brak możliwości wykonania w tym okresie innych robót budowlanych przewidzianych </w:t>
      </w:r>
      <w:r w:rsidRPr="00273C0F">
        <w:rPr>
          <w:rFonts w:ascii="Verdana" w:hAnsi="Verdana"/>
          <w:sz w:val="20"/>
          <w:szCs w:val="20"/>
        </w:rPr>
        <w:br/>
        <w:t xml:space="preserve">w dokumentacji projektowej. </w:t>
      </w:r>
    </w:p>
    <w:p w14:paraId="20D1C7D3" w14:textId="75F87619" w:rsidR="004C12F7" w:rsidRDefault="00543B39" w:rsidP="00DF0F02">
      <w:pPr>
        <w:tabs>
          <w:tab w:val="left" w:pos="450"/>
        </w:tabs>
        <w:ind w:firstLine="426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W przypadku wystąpienia którejkolwiek z wymienionych wyżej okoliczności w zakresie mającym wpływ na przebieg realizacji zamówienia, termin wykonania umowy może ulec odpowiedniemu przedłużeniu o czas niezbędny do zakończenia wykonania jej przedmiotu </w:t>
      </w:r>
      <w:r w:rsidRPr="003C7F7F">
        <w:rPr>
          <w:rFonts w:ascii="Verdana" w:hAnsi="Verdana"/>
          <w:sz w:val="20"/>
          <w:szCs w:val="20"/>
        </w:rPr>
        <w:br/>
        <w:t xml:space="preserve">w sposób należyty jednak nie dłużej niż  o czas  równy okresowi przerwy, postoju </w:t>
      </w:r>
      <w:r w:rsidRPr="003C7F7F">
        <w:rPr>
          <w:rFonts w:ascii="Verdana" w:hAnsi="Verdana"/>
          <w:sz w:val="20"/>
          <w:szCs w:val="20"/>
        </w:rPr>
        <w:br/>
        <w:t>lub opóźnienia.</w:t>
      </w:r>
    </w:p>
    <w:p w14:paraId="609933C0" w14:textId="77777777" w:rsidR="00543B39" w:rsidRPr="003C7F7F" w:rsidRDefault="00543B39" w:rsidP="00E53AA8">
      <w:pPr>
        <w:numPr>
          <w:ilvl w:val="1"/>
          <w:numId w:val="16"/>
        </w:numPr>
        <w:autoSpaceDN w:val="0"/>
        <w:snapToGrid w:val="0"/>
        <w:spacing w:before="120" w:after="120"/>
        <w:ind w:left="0" w:firstLine="0"/>
        <w:jc w:val="both"/>
        <w:rPr>
          <w:rFonts w:ascii="Verdana" w:hAnsi="Verdana"/>
          <w:b/>
          <w:bCs/>
          <w:sz w:val="20"/>
          <w:szCs w:val="20"/>
        </w:rPr>
      </w:pPr>
      <w:r w:rsidRPr="003C7F7F">
        <w:rPr>
          <w:rFonts w:ascii="Verdana" w:hAnsi="Verdana"/>
          <w:b/>
          <w:bCs/>
          <w:sz w:val="20"/>
          <w:szCs w:val="20"/>
        </w:rPr>
        <w:t xml:space="preserve">Zmiana umówionego zakresu robót - w przypadku: </w:t>
      </w:r>
    </w:p>
    <w:p w14:paraId="05DA472D" w14:textId="77777777" w:rsidR="00E7383B" w:rsidRDefault="00543B39" w:rsidP="00E7383B">
      <w:pPr>
        <w:pStyle w:val="Akapitzlist"/>
        <w:numPr>
          <w:ilvl w:val="0"/>
          <w:numId w:val="64"/>
        </w:numPr>
        <w:autoSpaceDN w:val="0"/>
        <w:snapToGrid w:val="0"/>
        <w:ind w:left="397" w:hanging="397"/>
        <w:jc w:val="both"/>
        <w:rPr>
          <w:rFonts w:ascii="Verdana" w:hAnsi="Verdana"/>
          <w:sz w:val="20"/>
          <w:szCs w:val="20"/>
        </w:rPr>
      </w:pPr>
      <w:r w:rsidRPr="00E7383B">
        <w:rPr>
          <w:rFonts w:ascii="Verdana" w:hAnsi="Verdana"/>
          <w:sz w:val="20"/>
          <w:szCs w:val="20"/>
        </w:rPr>
        <w:t>ograniczenia finansowego po stronie Zamawiającego z przyczyn od niego niezależnych,</w:t>
      </w:r>
    </w:p>
    <w:p w14:paraId="0A35AAFF" w14:textId="77777777" w:rsidR="00E7383B" w:rsidRDefault="00543B39" w:rsidP="00E7383B">
      <w:pPr>
        <w:pStyle w:val="Akapitzlist"/>
        <w:numPr>
          <w:ilvl w:val="0"/>
          <w:numId w:val="64"/>
        </w:numPr>
        <w:autoSpaceDN w:val="0"/>
        <w:snapToGrid w:val="0"/>
        <w:ind w:left="397" w:hanging="397"/>
        <w:jc w:val="both"/>
        <w:rPr>
          <w:rFonts w:ascii="Verdana" w:hAnsi="Verdana"/>
          <w:sz w:val="20"/>
          <w:szCs w:val="20"/>
        </w:rPr>
      </w:pPr>
      <w:r w:rsidRPr="00E7383B">
        <w:rPr>
          <w:rFonts w:ascii="Verdana" w:hAnsi="Verdana"/>
          <w:sz w:val="20"/>
          <w:szCs w:val="20"/>
        </w:rPr>
        <w:t>jeżeli z powodu nadzwyczajnej zmiany stosunków spełnienie świadczenia byłoby połączone z nadmiernymi trudnościami albo groziłoby jednej ze stron rażącą stratą, czego strony nie przewidywały przy zawarciu umowy,</w:t>
      </w:r>
    </w:p>
    <w:p w14:paraId="271298ED" w14:textId="77777777" w:rsidR="00E7383B" w:rsidRDefault="00543B39" w:rsidP="00E7383B">
      <w:pPr>
        <w:pStyle w:val="Akapitzlist"/>
        <w:numPr>
          <w:ilvl w:val="0"/>
          <w:numId w:val="64"/>
        </w:numPr>
        <w:autoSpaceDN w:val="0"/>
        <w:snapToGrid w:val="0"/>
        <w:ind w:left="397" w:hanging="397"/>
        <w:jc w:val="both"/>
        <w:rPr>
          <w:rFonts w:ascii="Verdana" w:hAnsi="Verdana"/>
          <w:sz w:val="20"/>
          <w:szCs w:val="20"/>
        </w:rPr>
      </w:pPr>
      <w:r w:rsidRPr="00E7383B">
        <w:rPr>
          <w:rFonts w:ascii="Verdana" w:hAnsi="Verdana"/>
          <w:sz w:val="20"/>
          <w:szCs w:val="20"/>
        </w:rPr>
        <w:t>wystąpienia niebezpieczeństwa kolizji z planowanymi lub równolegle prowadzonymi przez inne podmioty inwestycjami, w zakresie niezbędnym do uniknięcia lub usunięcia tych kolizji,</w:t>
      </w:r>
    </w:p>
    <w:p w14:paraId="0C79CC83" w14:textId="77777777" w:rsidR="00E7383B" w:rsidRDefault="00543B39" w:rsidP="00E7383B">
      <w:pPr>
        <w:pStyle w:val="Akapitzlist"/>
        <w:numPr>
          <w:ilvl w:val="0"/>
          <w:numId w:val="64"/>
        </w:numPr>
        <w:autoSpaceDN w:val="0"/>
        <w:snapToGrid w:val="0"/>
        <w:ind w:left="397" w:hanging="397"/>
        <w:jc w:val="both"/>
        <w:rPr>
          <w:rFonts w:ascii="Verdana" w:hAnsi="Verdana"/>
          <w:sz w:val="20"/>
          <w:szCs w:val="20"/>
        </w:rPr>
      </w:pPr>
      <w:r w:rsidRPr="00E7383B">
        <w:rPr>
          <w:rFonts w:ascii="Verdana" w:hAnsi="Verdana"/>
          <w:sz w:val="20"/>
          <w:szCs w:val="20"/>
        </w:rPr>
        <w:t>konieczności zaniechania części robót budowlanych ze względu na zaistnienie istotnej zmiany okoliczności powodującej, że ich wykonanie nie leży w interesie publicznym, czego nie można było przewidzieć w chwili zawarcia  umowy,</w:t>
      </w:r>
    </w:p>
    <w:p w14:paraId="6936392B" w14:textId="149753E2" w:rsidR="00543B39" w:rsidRPr="00E7383B" w:rsidRDefault="00543B39" w:rsidP="002A624E">
      <w:pPr>
        <w:pStyle w:val="Akapitzlist"/>
        <w:numPr>
          <w:ilvl w:val="0"/>
          <w:numId w:val="64"/>
        </w:numPr>
        <w:autoSpaceDN w:val="0"/>
        <w:snapToGrid w:val="0"/>
        <w:spacing w:after="120"/>
        <w:ind w:left="397" w:hanging="397"/>
        <w:jc w:val="both"/>
        <w:rPr>
          <w:rFonts w:ascii="Verdana" w:hAnsi="Verdana"/>
          <w:sz w:val="20"/>
          <w:szCs w:val="20"/>
        </w:rPr>
      </w:pPr>
      <w:r w:rsidRPr="00E7383B">
        <w:rPr>
          <w:rFonts w:ascii="Verdana" w:hAnsi="Verdana"/>
          <w:sz w:val="20"/>
          <w:szCs w:val="20"/>
        </w:rPr>
        <w:t xml:space="preserve">konieczności wykonania dodatkowego zakresu robót budowlanych ze względu </w:t>
      </w:r>
      <w:r w:rsidRPr="00E7383B">
        <w:rPr>
          <w:rFonts w:ascii="Verdana" w:hAnsi="Verdana"/>
          <w:sz w:val="20"/>
          <w:szCs w:val="20"/>
        </w:rPr>
        <w:br/>
        <w:t>na ważny interes publiczny.</w:t>
      </w:r>
    </w:p>
    <w:p w14:paraId="2AFF8394" w14:textId="11182453" w:rsidR="00F6506A" w:rsidRPr="003C7F7F" w:rsidRDefault="00F6506A" w:rsidP="002A624E">
      <w:pPr>
        <w:pStyle w:val="Akapitzlist"/>
        <w:numPr>
          <w:ilvl w:val="1"/>
          <w:numId w:val="16"/>
        </w:numPr>
        <w:snapToGrid w:val="0"/>
        <w:ind w:left="567" w:hanging="56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b/>
          <w:bCs/>
          <w:sz w:val="20"/>
          <w:szCs w:val="20"/>
        </w:rPr>
        <w:t>Zmiana sposobu spełnienia świadczenia.</w:t>
      </w:r>
      <w:r w:rsidR="005640DE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b/>
          <w:bCs/>
          <w:sz w:val="20"/>
          <w:szCs w:val="20"/>
        </w:rPr>
        <w:t>Zmiany technologiczne spowodowane w szczególności następującymi okolicznościami:</w:t>
      </w:r>
    </w:p>
    <w:p w14:paraId="350030B7" w14:textId="77777777" w:rsidR="005640DE" w:rsidRPr="003C7F7F" w:rsidRDefault="00F6506A" w:rsidP="00EE49CB">
      <w:pPr>
        <w:numPr>
          <w:ilvl w:val="0"/>
          <w:numId w:val="5"/>
        </w:numPr>
        <w:spacing w:before="120"/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niedostępność na rynku materiałów lub urządzeń wskazanych w  Specyfikacjach Technicznych – Warunkach Realizacji Usług spowodowana zaprzestaniem produkcji </w:t>
      </w:r>
      <w:r w:rsidR="005640DE" w:rsidRPr="003C7F7F">
        <w:rPr>
          <w:rFonts w:ascii="Verdana" w:hAnsi="Verdana"/>
          <w:sz w:val="20"/>
          <w:szCs w:val="20"/>
        </w:rPr>
        <w:br/>
      </w:r>
      <w:r w:rsidRPr="003C7F7F">
        <w:rPr>
          <w:rFonts w:ascii="Verdana" w:hAnsi="Verdana"/>
          <w:sz w:val="20"/>
          <w:szCs w:val="20"/>
        </w:rPr>
        <w:t>lub wycofaniem z rynku tych materiałów lub urządzeń,</w:t>
      </w:r>
    </w:p>
    <w:p w14:paraId="4994A170" w14:textId="77777777" w:rsidR="005640DE" w:rsidRPr="003C7F7F" w:rsidRDefault="00F6506A" w:rsidP="00EE49CB">
      <w:pPr>
        <w:numPr>
          <w:ilvl w:val="0"/>
          <w:numId w:val="5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pojawienie się na rynku materiałów lub urządzeń nowszej generacji, umożliwiających uzyskanie lepszej jakości robót,</w:t>
      </w:r>
    </w:p>
    <w:p w14:paraId="77E24A9A" w14:textId="07415F72" w:rsidR="005640DE" w:rsidRPr="003C7F7F" w:rsidRDefault="00F6506A" w:rsidP="00EE49CB">
      <w:pPr>
        <w:numPr>
          <w:ilvl w:val="0"/>
          <w:numId w:val="5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pojawienie się nowszej technologii wykonania prac pozwalającej na zaoszczędzenie czasu realizacji inwestycji lub kosztów wykonywanych prac lub kosztów eksploatacji wykonanego przedmiotu umowy;</w:t>
      </w:r>
    </w:p>
    <w:p w14:paraId="1DD2E771" w14:textId="052C5C82" w:rsidR="005640DE" w:rsidRPr="003C7F7F" w:rsidRDefault="00F6506A" w:rsidP="00EE49CB">
      <w:pPr>
        <w:numPr>
          <w:ilvl w:val="0"/>
          <w:numId w:val="5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konieczność zrealizowania przedmiotu umowy  przy zastosowaniu innych rozwiązań technicznych/technologicznych niż wskazane w </w:t>
      </w:r>
      <w:r w:rsidR="006E2FEA" w:rsidRPr="003C7F7F">
        <w:rPr>
          <w:rFonts w:ascii="Verdana" w:hAnsi="Verdana"/>
          <w:sz w:val="20"/>
          <w:szCs w:val="20"/>
        </w:rPr>
        <w:t>Specyfikacjach Technicznych – Warunkach Realizacji Usług</w:t>
      </w:r>
      <w:r w:rsidRPr="003C7F7F">
        <w:rPr>
          <w:rFonts w:ascii="Verdana" w:hAnsi="Verdana"/>
          <w:sz w:val="20"/>
          <w:szCs w:val="20"/>
        </w:rPr>
        <w:t xml:space="preserve">, w sytuacji, gdyby zastosowanie przewidzianych rozwiązań groziło niewykonaniem lub wadliwym wykonaniem przedmiotu umowy </w:t>
      </w:r>
      <w:r w:rsidR="006E2FEA" w:rsidRPr="003C7F7F">
        <w:rPr>
          <w:rFonts w:ascii="Verdana" w:hAnsi="Verdana"/>
          <w:sz w:val="20"/>
          <w:szCs w:val="20"/>
        </w:rPr>
        <w:br/>
      </w:r>
      <w:r w:rsidRPr="003C7F7F">
        <w:rPr>
          <w:rFonts w:ascii="Verdana" w:hAnsi="Verdana"/>
          <w:sz w:val="20"/>
          <w:szCs w:val="20"/>
        </w:rPr>
        <w:t>lub umożliwiających uzyskanie lepszej jakości robót,</w:t>
      </w:r>
    </w:p>
    <w:p w14:paraId="69EBEE1F" w14:textId="77777777" w:rsidR="00FC0041" w:rsidRPr="003C7F7F" w:rsidRDefault="00F6506A" w:rsidP="00FC0041">
      <w:pPr>
        <w:numPr>
          <w:ilvl w:val="0"/>
          <w:numId w:val="5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odmienne od przyjętych w </w:t>
      </w:r>
      <w:r w:rsidR="006E2FEA" w:rsidRPr="003C7F7F">
        <w:rPr>
          <w:rFonts w:ascii="Verdana" w:hAnsi="Verdana"/>
          <w:sz w:val="20"/>
          <w:szCs w:val="20"/>
        </w:rPr>
        <w:t>Specyfikacjach Technicznych – Warunkach Realizacji Usług</w:t>
      </w:r>
      <w:r w:rsidR="0060527F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>warunki terenowe, w szczególności istnienie zinwentaryzowanych lub błędnie zinwentaryzowanych obiektów budowlanych, itp,</w:t>
      </w:r>
    </w:p>
    <w:p w14:paraId="5B59924D" w14:textId="52D2417D" w:rsidR="00FC0041" w:rsidRPr="003C7F7F" w:rsidRDefault="00FC0041" w:rsidP="00FC0041">
      <w:pPr>
        <w:numPr>
          <w:ilvl w:val="0"/>
          <w:numId w:val="5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lastRenderedPageBreak/>
        <w:t>wystąpienie niebezpieczeństwa kolizji z planowanymi lub równolegle prowadzonymi przez inne podmioty inwestycjami, w zakresie niezbędnym do uniknięcia lub usunięcia tych kolizji;</w:t>
      </w:r>
    </w:p>
    <w:p w14:paraId="198AA81D" w14:textId="09FE7F23" w:rsidR="00F6506A" w:rsidRPr="003C7F7F" w:rsidRDefault="00F6506A" w:rsidP="00DC247D">
      <w:pPr>
        <w:numPr>
          <w:ilvl w:val="0"/>
          <w:numId w:val="5"/>
        </w:numPr>
        <w:spacing w:after="120"/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konieczność zrealizowania przedmiotu umowy przy zastosowaniu innych rozwiązań technicznych lub materiałowych ze względu na zmiany obowiązującego prawa; </w:t>
      </w:r>
    </w:p>
    <w:p w14:paraId="76D13E62" w14:textId="126C5459" w:rsidR="00DC247D" w:rsidRPr="003C7F7F" w:rsidRDefault="00DC247D" w:rsidP="00E7383B">
      <w:pPr>
        <w:numPr>
          <w:ilvl w:val="1"/>
          <w:numId w:val="49"/>
        </w:numPr>
        <w:autoSpaceDN w:val="0"/>
        <w:snapToGrid w:val="0"/>
        <w:spacing w:after="120"/>
        <w:ind w:left="0" w:firstLine="0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b/>
          <w:bCs/>
          <w:sz w:val="20"/>
          <w:szCs w:val="20"/>
        </w:rPr>
        <w:t>Organizacyjnej polegającej na:</w:t>
      </w:r>
      <w:r w:rsidRPr="003C7F7F">
        <w:rPr>
          <w:rFonts w:ascii="Verdana" w:hAnsi="Verdana"/>
          <w:sz w:val="20"/>
          <w:szCs w:val="20"/>
        </w:rPr>
        <w:t xml:space="preserve"> zmianie osób, Podwykonawców, grup Wykonawców i innych podmiotów współpracujących przy realizacji zamówienia </w:t>
      </w:r>
      <w:r w:rsidR="00B675F4" w:rsidRPr="003C7F7F">
        <w:rPr>
          <w:rFonts w:ascii="Verdana" w:hAnsi="Verdana"/>
          <w:sz w:val="20"/>
          <w:szCs w:val="20"/>
        </w:rPr>
        <w:br/>
      </w:r>
      <w:r w:rsidRPr="003C7F7F">
        <w:rPr>
          <w:rFonts w:ascii="Verdana" w:hAnsi="Verdana"/>
          <w:sz w:val="20"/>
          <w:szCs w:val="20"/>
        </w:rPr>
        <w:t xml:space="preserve">pod warunkiem, że ich uprawnienia, potencjał ekonomiczny, wykonawczy i doświadczenie </w:t>
      </w:r>
      <w:r w:rsidR="00B675F4" w:rsidRPr="003C7F7F">
        <w:rPr>
          <w:rFonts w:ascii="Verdana" w:hAnsi="Verdana"/>
          <w:sz w:val="20"/>
          <w:szCs w:val="20"/>
        </w:rPr>
        <w:br/>
      </w:r>
      <w:r w:rsidRPr="003C7F7F">
        <w:rPr>
          <w:rFonts w:ascii="Verdana" w:hAnsi="Verdana"/>
          <w:sz w:val="20"/>
          <w:szCs w:val="20"/>
        </w:rPr>
        <w:t xml:space="preserve">nie są gorsze od tych, jakie posiadają podmioty zamieniane. Zmiany te mogą nastąpić </w:t>
      </w:r>
      <w:r w:rsidR="00B675F4" w:rsidRPr="003C7F7F">
        <w:rPr>
          <w:rFonts w:ascii="Verdana" w:hAnsi="Verdana"/>
          <w:sz w:val="20"/>
          <w:szCs w:val="20"/>
        </w:rPr>
        <w:br/>
      </w:r>
      <w:r w:rsidRPr="003C7F7F">
        <w:rPr>
          <w:rFonts w:ascii="Verdana" w:hAnsi="Verdana"/>
          <w:sz w:val="20"/>
          <w:szCs w:val="20"/>
        </w:rPr>
        <w:t>z przyczyn organizacyjnych pod warunkiem, że osoby Podwykonawcy, grupy Wykonawców i innych podmiotów spełniają wszystkie wymogi wynikające z SWZ i złożonej oferty.</w:t>
      </w:r>
    </w:p>
    <w:p w14:paraId="08D50352" w14:textId="1D0F9F69" w:rsidR="00A64673" w:rsidRPr="003C7F7F" w:rsidRDefault="00A64673" w:rsidP="00E7383B">
      <w:pPr>
        <w:numPr>
          <w:ilvl w:val="1"/>
          <w:numId w:val="50"/>
        </w:numPr>
        <w:autoSpaceDN w:val="0"/>
        <w:snapToGrid w:val="0"/>
        <w:spacing w:after="120"/>
        <w:ind w:left="0" w:firstLine="0"/>
        <w:jc w:val="both"/>
        <w:rPr>
          <w:rFonts w:ascii="Verdana" w:hAnsi="Verdana"/>
          <w:b/>
          <w:bCs/>
          <w:sz w:val="20"/>
          <w:szCs w:val="20"/>
        </w:rPr>
      </w:pPr>
      <w:r w:rsidRPr="003C7F7F">
        <w:rPr>
          <w:rFonts w:ascii="Verdana" w:hAnsi="Verdana"/>
          <w:b/>
          <w:bCs/>
          <w:sz w:val="20"/>
          <w:szCs w:val="20"/>
        </w:rPr>
        <w:t xml:space="preserve">Wynagrodzenia: </w:t>
      </w:r>
    </w:p>
    <w:p w14:paraId="6EED292B" w14:textId="77777777" w:rsidR="00A64673" w:rsidRPr="003C7F7F" w:rsidRDefault="00A64673" w:rsidP="00A64673">
      <w:pPr>
        <w:pStyle w:val="Akapitzlist1"/>
        <w:suppressAutoHyphens w:val="0"/>
        <w:autoSpaceDN/>
        <w:spacing w:after="120"/>
        <w:ind w:left="0" w:right="125"/>
        <w:jc w:val="both"/>
        <w:textAlignment w:val="auto"/>
        <w:rPr>
          <w:rFonts w:ascii="Verdana" w:hAnsi="Verdana"/>
          <w:i/>
          <w:iCs/>
          <w:sz w:val="20"/>
        </w:rPr>
      </w:pPr>
      <w:r w:rsidRPr="003C7F7F">
        <w:rPr>
          <w:rFonts w:ascii="Verdana" w:hAnsi="Verdana"/>
          <w:sz w:val="20"/>
        </w:rPr>
        <w:t>a) w przypadku</w:t>
      </w:r>
      <w:r w:rsidRPr="003C7F7F">
        <w:rPr>
          <w:rFonts w:ascii="Verdana" w:hAnsi="Verdana"/>
          <w:i/>
          <w:iCs/>
          <w:sz w:val="20"/>
        </w:rPr>
        <w:t xml:space="preserve"> zmiany stawki podatku od towarów i usług, </w:t>
      </w:r>
    </w:p>
    <w:p w14:paraId="1B51424C" w14:textId="79F2BEE5" w:rsidR="00A64673" w:rsidRPr="003C7F7F" w:rsidRDefault="00A64673" w:rsidP="00A64673">
      <w:pPr>
        <w:jc w:val="both"/>
        <w:rPr>
          <w:rFonts w:ascii="Verdana" w:hAnsi="Verdana"/>
          <w:i/>
          <w:iCs/>
          <w:sz w:val="20"/>
          <w:szCs w:val="20"/>
        </w:rPr>
      </w:pPr>
      <w:r w:rsidRPr="003C7F7F">
        <w:rPr>
          <w:rFonts w:ascii="Verdana" w:hAnsi="Verdana"/>
          <w:i/>
          <w:iCs/>
          <w:sz w:val="20"/>
          <w:szCs w:val="20"/>
        </w:rPr>
        <w:t xml:space="preserve">- W sytuacji wystąpienia okoliczności wskazanych w pkt. a) niniejszego paragrafu Wykonawca jest uprawniony złożyć Zamawiającemu pisemny wniosek o zmianę Umowy </w:t>
      </w:r>
      <w:r w:rsidR="00B675F4" w:rsidRPr="003C7F7F">
        <w:rPr>
          <w:rFonts w:ascii="Verdana" w:hAnsi="Verdana"/>
          <w:i/>
          <w:iCs/>
          <w:sz w:val="20"/>
          <w:szCs w:val="20"/>
        </w:rPr>
        <w:br/>
      </w:r>
      <w:r w:rsidRPr="003C7F7F">
        <w:rPr>
          <w:rFonts w:ascii="Verdana" w:hAnsi="Verdana"/>
          <w:i/>
          <w:iCs/>
          <w:sz w:val="20"/>
          <w:szCs w:val="20"/>
        </w:rPr>
        <w:t>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</w:t>
      </w:r>
      <w:r w:rsidRPr="003C7F7F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</w:p>
    <w:p w14:paraId="176911D6" w14:textId="77777777" w:rsidR="00A64673" w:rsidRPr="003C7F7F" w:rsidRDefault="00A64673" w:rsidP="00A64673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b) ze względów ekonomicznych lub technicznych dopuszcza się ograniczenie zakresu robót wraz ze zmniejszeniem wynagrodzenia do 20%,</w:t>
      </w:r>
    </w:p>
    <w:p w14:paraId="34DE095F" w14:textId="498DA472" w:rsidR="00A64673" w:rsidRDefault="00A64673" w:rsidP="00A64673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c)</w:t>
      </w:r>
      <w:r w:rsidR="008B6278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 xml:space="preserve">w przypadkach określonych w </w:t>
      </w:r>
      <w:r w:rsidRPr="00EF4376">
        <w:rPr>
          <w:rFonts w:ascii="Verdana" w:hAnsi="Verdana"/>
          <w:sz w:val="20"/>
          <w:szCs w:val="20"/>
        </w:rPr>
        <w:t xml:space="preserve">pkt. 2.2 </w:t>
      </w:r>
      <w:r w:rsidR="008B6278">
        <w:rPr>
          <w:rFonts w:ascii="Verdana" w:hAnsi="Verdana"/>
          <w:sz w:val="20"/>
          <w:szCs w:val="20"/>
        </w:rPr>
        <w:t>i</w:t>
      </w:r>
      <w:r w:rsidRPr="00EF4376">
        <w:rPr>
          <w:rFonts w:ascii="Verdana" w:hAnsi="Verdana"/>
          <w:sz w:val="20"/>
          <w:szCs w:val="20"/>
        </w:rPr>
        <w:t xml:space="preserve"> 2.3</w:t>
      </w:r>
      <w:r w:rsidR="00EF4376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 xml:space="preserve">niniejszego </w:t>
      </w:r>
      <w:r w:rsidRPr="00EF4376">
        <w:rPr>
          <w:rFonts w:ascii="Verdana" w:hAnsi="Verdana"/>
          <w:sz w:val="20"/>
          <w:szCs w:val="20"/>
        </w:rPr>
        <w:t>§,</w:t>
      </w:r>
    </w:p>
    <w:p w14:paraId="53275CF4" w14:textId="167CBE50" w:rsidR="008B6278" w:rsidRPr="00C86672" w:rsidRDefault="008B6278" w:rsidP="00C86672">
      <w:pPr>
        <w:spacing w:before="120" w:after="120"/>
        <w:jc w:val="both"/>
        <w:rPr>
          <w:rFonts w:ascii="Verdana" w:hAnsi="Verdana"/>
          <w:i/>
          <w:iCs/>
          <w:sz w:val="20"/>
          <w:szCs w:val="20"/>
        </w:rPr>
      </w:pPr>
      <w:r w:rsidRPr="00C86672">
        <w:rPr>
          <w:rFonts w:ascii="Verdana" w:hAnsi="Verdana" w:cstheme="minorHAnsi"/>
          <w:sz w:val="20"/>
          <w:szCs w:val="20"/>
        </w:rPr>
        <w:t>d)</w:t>
      </w:r>
      <w:r w:rsidRPr="00C86672">
        <w:rPr>
          <w:rFonts w:ascii="Verdana" w:hAnsi="Verdana"/>
          <w:i/>
          <w:iCs/>
          <w:sz w:val="20"/>
          <w:szCs w:val="20"/>
        </w:rPr>
        <w:t xml:space="preserve"> </w:t>
      </w:r>
      <w:r w:rsidRPr="00C86672">
        <w:rPr>
          <w:rFonts w:ascii="Verdana" w:hAnsi="Verdana"/>
          <w:sz w:val="20"/>
          <w:szCs w:val="20"/>
        </w:rPr>
        <w:t>w przypadkach określonych w § 2</w:t>
      </w:r>
      <w:r w:rsidR="00C86672" w:rsidRPr="00C86672">
        <w:rPr>
          <w:rFonts w:ascii="Verdana" w:hAnsi="Verdana"/>
          <w:sz w:val="20"/>
          <w:szCs w:val="20"/>
        </w:rPr>
        <w:t>2</w:t>
      </w:r>
      <w:r w:rsidRPr="00C86672">
        <w:rPr>
          <w:rFonts w:ascii="Verdana" w:hAnsi="Verdana"/>
          <w:sz w:val="20"/>
          <w:szCs w:val="20"/>
        </w:rPr>
        <w:t xml:space="preserve"> ust.1 lit. a,b</w:t>
      </w:r>
    </w:p>
    <w:p w14:paraId="1EB0E30F" w14:textId="3CFFEBAD" w:rsidR="00A64673" w:rsidRPr="003C7F7F" w:rsidRDefault="00A64673" w:rsidP="00A64673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e) obniżenie wynagrodzenia w odpowiednim stosunku w przypadku istnienia wady mającej charakter istotny i nieusuwalny (nie tylko takich uniemożliwiających  użytkowanie) </w:t>
      </w:r>
      <w:r w:rsidR="00DF0F02">
        <w:rPr>
          <w:rFonts w:ascii="Verdana" w:hAnsi="Verdana"/>
          <w:sz w:val="20"/>
          <w:szCs w:val="20"/>
        </w:rPr>
        <w:br/>
      </w:r>
      <w:r w:rsidRPr="003C7F7F">
        <w:rPr>
          <w:rFonts w:ascii="Verdana" w:hAnsi="Verdana"/>
          <w:sz w:val="20"/>
          <w:szCs w:val="20"/>
        </w:rPr>
        <w:t>oraz takiej, która odbiera cechy właściwe danemu obiektowi (zarówno funkcjonalne</w:t>
      </w:r>
      <w:r w:rsidR="000029F3" w:rsidRPr="003C7F7F">
        <w:rPr>
          <w:rFonts w:ascii="Verdana" w:hAnsi="Verdana"/>
          <w:sz w:val="20"/>
          <w:szCs w:val="20"/>
        </w:rPr>
        <w:t>,</w:t>
      </w:r>
      <w:r w:rsidRPr="003C7F7F">
        <w:rPr>
          <w:rFonts w:ascii="Verdana" w:hAnsi="Verdana"/>
          <w:sz w:val="20"/>
          <w:szCs w:val="20"/>
        </w:rPr>
        <w:t xml:space="preserve"> </w:t>
      </w:r>
      <w:r w:rsidR="000029F3" w:rsidRPr="003C7F7F">
        <w:rPr>
          <w:rFonts w:ascii="Verdana" w:hAnsi="Verdana"/>
          <w:sz w:val="20"/>
          <w:szCs w:val="20"/>
        </w:rPr>
        <w:br/>
      </w:r>
      <w:r w:rsidRPr="003C7F7F">
        <w:rPr>
          <w:rFonts w:ascii="Verdana" w:hAnsi="Verdana"/>
          <w:sz w:val="20"/>
          <w:szCs w:val="20"/>
        </w:rPr>
        <w:t>jak i estetyczne),</w:t>
      </w:r>
    </w:p>
    <w:p w14:paraId="0303855A" w14:textId="302C00A9" w:rsidR="00A64673" w:rsidRPr="003C7F7F" w:rsidRDefault="00A64673" w:rsidP="00A64673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f) w przypadku ustawowej zmiany wysokości minimalnego wynagrodzenia za pracę albo wysokości minimalnej stawki godzinowej ustalonych na podstawie ustawy z dnia </w:t>
      </w:r>
      <w:r w:rsidR="00FC25AE">
        <w:rPr>
          <w:rFonts w:ascii="Verdana" w:hAnsi="Verdana"/>
          <w:sz w:val="20"/>
          <w:szCs w:val="20"/>
        </w:rPr>
        <w:br/>
      </w:r>
      <w:r w:rsidRPr="003C7F7F">
        <w:rPr>
          <w:rFonts w:ascii="Verdana" w:hAnsi="Verdana"/>
          <w:sz w:val="20"/>
          <w:szCs w:val="20"/>
        </w:rPr>
        <w:t xml:space="preserve">10 października 2002 r. o minimalnym wynagrodzeniu za pracę (t.j. Dz. U. z 2020 r. </w:t>
      </w:r>
      <w:r w:rsidR="00B675F4" w:rsidRPr="003C7F7F">
        <w:rPr>
          <w:rFonts w:ascii="Verdana" w:hAnsi="Verdana"/>
          <w:sz w:val="20"/>
          <w:szCs w:val="20"/>
        </w:rPr>
        <w:br/>
      </w:r>
      <w:r w:rsidRPr="003C7F7F">
        <w:rPr>
          <w:rFonts w:ascii="Verdana" w:hAnsi="Verdana"/>
          <w:sz w:val="20"/>
          <w:szCs w:val="20"/>
        </w:rPr>
        <w:t>poz. 2207</w:t>
      </w:r>
      <w:r w:rsidR="00DF0F02">
        <w:rPr>
          <w:rFonts w:ascii="Verdana" w:hAnsi="Verdana"/>
          <w:sz w:val="20"/>
          <w:szCs w:val="20"/>
        </w:rPr>
        <w:t xml:space="preserve"> z późn. zm.</w:t>
      </w:r>
      <w:r w:rsidRPr="003C7F7F">
        <w:rPr>
          <w:rFonts w:ascii="Verdana" w:hAnsi="Verdana"/>
          <w:sz w:val="20"/>
          <w:szCs w:val="20"/>
        </w:rPr>
        <w:t>)</w:t>
      </w:r>
      <w:r w:rsidR="00DF0F02">
        <w:rPr>
          <w:rFonts w:ascii="Verdana" w:hAnsi="Verdana"/>
          <w:sz w:val="20"/>
          <w:szCs w:val="20"/>
        </w:rPr>
        <w:t>,</w:t>
      </w:r>
      <w:r w:rsidRPr="003C7F7F">
        <w:rPr>
          <w:rFonts w:ascii="Verdana" w:hAnsi="Verdana"/>
          <w:sz w:val="20"/>
          <w:szCs w:val="20"/>
        </w:rPr>
        <w:t xml:space="preserve"> </w:t>
      </w:r>
    </w:p>
    <w:p w14:paraId="391F8B70" w14:textId="02F3C3C5" w:rsidR="00A64673" w:rsidRPr="003C7F7F" w:rsidRDefault="00A64673" w:rsidP="00E7383B">
      <w:pPr>
        <w:pStyle w:val="Akapitzlist"/>
        <w:numPr>
          <w:ilvl w:val="0"/>
          <w:numId w:val="39"/>
        </w:numPr>
        <w:autoSpaceDE w:val="0"/>
        <w:autoSpaceDN w:val="0"/>
        <w:snapToGrid w:val="0"/>
        <w:ind w:left="397" w:hanging="397"/>
        <w:jc w:val="both"/>
        <w:rPr>
          <w:rFonts w:ascii="Verdana" w:hAnsi="Verdana"/>
          <w:strike/>
          <w:sz w:val="20"/>
          <w:szCs w:val="20"/>
        </w:rPr>
      </w:pPr>
      <w:r w:rsidRPr="003C7F7F">
        <w:rPr>
          <w:rFonts w:ascii="Verdana" w:hAnsi="Verdana"/>
          <w:i/>
          <w:iCs/>
          <w:sz w:val="20"/>
          <w:szCs w:val="20"/>
        </w:rPr>
        <w:t xml:space="preserve">W sytuacji wystąpienia okoliczności wskazanych w lit. f) niniejszego paragrafu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</w:t>
      </w:r>
      <w:r w:rsidR="00B675F4" w:rsidRPr="003C7F7F">
        <w:rPr>
          <w:rFonts w:ascii="Verdana" w:hAnsi="Verdana"/>
          <w:i/>
          <w:iCs/>
          <w:sz w:val="20"/>
          <w:szCs w:val="20"/>
        </w:rPr>
        <w:br/>
      </w:r>
      <w:r w:rsidRPr="003C7F7F">
        <w:rPr>
          <w:rFonts w:ascii="Verdana" w:hAnsi="Verdana"/>
          <w:i/>
          <w:iCs/>
          <w:sz w:val="20"/>
          <w:szCs w:val="20"/>
        </w:rPr>
        <w:t>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 nie będzie akceptował, kosztów wynikających</w:t>
      </w:r>
      <w:r w:rsidR="00B675F4" w:rsidRPr="003C7F7F">
        <w:rPr>
          <w:rFonts w:ascii="Verdana" w:hAnsi="Verdana"/>
          <w:i/>
          <w:iCs/>
          <w:sz w:val="20"/>
          <w:szCs w:val="20"/>
        </w:rPr>
        <w:t xml:space="preserve"> </w:t>
      </w:r>
      <w:r w:rsidR="00B675F4" w:rsidRPr="003C7F7F">
        <w:rPr>
          <w:rFonts w:ascii="Verdana" w:hAnsi="Verdana"/>
          <w:i/>
          <w:iCs/>
          <w:sz w:val="20"/>
          <w:szCs w:val="20"/>
        </w:rPr>
        <w:br/>
      </w:r>
      <w:r w:rsidRPr="003C7F7F">
        <w:rPr>
          <w:rFonts w:ascii="Verdana" w:hAnsi="Verdana"/>
          <w:i/>
          <w:iCs/>
          <w:sz w:val="20"/>
          <w:szCs w:val="20"/>
        </w:rPr>
        <w:t>z podwyższenia wynagrodzeń pracownikom Wykonawcy, które nie są konieczne w celu ich dostosowania do wysokości minimalnego wynagrodzenia za pracę, w szczególności koszty podwyższenia wynagrodzenia w kwocie przewyższającej wysokość</w:t>
      </w:r>
      <w:r w:rsidR="00B675F4" w:rsidRPr="003C7F7F">
        <w:rPr>
          <w:rFonts w:ascii="Verdana" w:hAnsi="Verdana"/>
          <w:i/>
          <w:iCs/>
          <w:sz w:val="20"/>
          <w:szCs w:val="20"/>
        </w:rPr>
        <w:t xml:space="preserve"> </w:t>
      </w:r>
      <w:r w:rsidRPr="003C7F7F">
        <w:rPr>
          <w:rFonts w:ascii="Verdana" w:hAnsi="Verdana"/>
          <w:i/>
          <w:iCs/>
          <w:sz w:val="20"/>
          <w:szCs w:val="20"/>
        </w:rPr>
        <w:t>płacy minimalnej.</w:t>
      </w:r>
      <w:r w:rsidRPr="003C7F7F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</w:p>
    <w:p w14:paraId="0A3514F2" w14:textId="0B313373" w:rsidR="00A64673" w:rsidRPr="003C7F7F" w:rsidRDefault="00A64673" w:rsidP="000029F3">
      <w:pPr>
        <w:tabs>
          <w:tab w:val="left" w:pos="450"/>
        </w:tabs>
        <w:autoSpaceDE w:val="0"/>
        <w:autoSpaceDN w:val="0"/>
        <w:snapToGrid w:val="0"/>
        <w:spacing w:before="120" w:after="120"/>
        <w:jc w:val="both"/>
        <w:rPr>
          <w:rFonts w:ascii="Verdana" w:hAnsi="Verdana"/>
          <w:strike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g)</w:t>
      </w:r>
      <w:r w:rsidR="00C86672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 xml:space="preserve">w przypadku ustawowej zmiany zasad podlegania ubezpieczeniom społecznym </w:t>
      </w:r>
      <w:r w:rsidRPr="003C7F7F">
        <w:rPr>
          <w:rFonts w:ascii="Verdana" w:hAnsi="Verdana"/>
          <w:sz w:val="20"/>
          <w:szCs w:val="20"/>
        </w:rPr>
        <w:br/>
        <w:t xml:space="preserve">lub ubezpieczeniu zdrowotnemu lub wysokości stawki składki na ubezpieczenia społeczne lub zdrowotne </w:t>
      </w:r>
    </w:p>
    <w:p w14:paraId="31713672" w14:textId="3F4FBE3B" w:rsidR="00A64673" w:rsidRPr="003C7F7F" w:rsidRDefault="00A64673" w:rsidP="00E7383B">
      <w:pPr>
        <w:pStyle w:val="Akapitzlist"/>
        <w:numPr>
          <w:ilvl w:val="0"/>
          <w:numId w:val="39"/>
        </w:numPr>
        <w:autoSpaceDE w:val="0"/>
        <w:autoSpaceDN w:val="0"/>
        <w:snapToGrid w:val="0"/>
        <w:spacing w:before="120" w:after="120"/>
        <w:ind w:left="397" w:hanging="397"/>
        <w:jc w:val="both"/>
        <w:rPr>
          <w:rFonts w:ascii="Verdana" w:hAnsi="Verdana"/>
          <w:strike/>
          <w:sz w:val="20"/>
          <w:szCs w:val="20"/>
        </w:rPr>
      </w:pPr>
      <w:r w:rsidRPr="003C7F7F">
        <w:rPr>
          <w:rFonts w:ascii="Verdana" w:hAnsi="Verdana"/>
          <w:i/>
          <w:iCs/>
          <w:sz w:val="20"/>
          <w:szCs w:val="20"/>
        </w:rPr>
        <w:lastRenderedPageBreak/>
        <w:t>W sytuacji wystąpienia okoliczności wskazanych w lit. g)</w:t>
      </w:r>
      <w:r w:rsidR="00B675F4" w:rsidRPr="003C7F7F">
        <w:rPr>
          <w:rFonts w:ascii="Verdana" w:hAnsi="Verdana"/>
          <w:i/>
          <w:iCs/>
          <w:sz w:val="20"/>
          <w:szCs w:val="20"/>
        </w:rPr>
        <w:t xml:space="preserve"> </w:t>
      </w:r>
      <w:r w:rsidRPr="003C7F7F">
        <w:rPr>
          <w:rFonts w:ascii="Verdana" w:hAnsi="Verdana"/>
          <w:i/>
          <w:iCs/>
          <w:sz w:val="20"/>
          <w:szCs w:val="20"/>
        </w:rPr>
        <w:t>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pkt. g) niniejszego paragrafu na kalkulację wynagrodzenia. Wniosek może obejmować jedynie dodatkowe koszty realizacji Umowy, które Wykonawca obowiązkowo ponosi w związku ze zmianą zasad, o których mowa w ust. 2 pkt. 2.5 lit. f)</w:t>
      </w:r>
      <w:r w:rsidR="00B675F4" w:rsidRPr="003C7F7F">
        <w:rPr>
          <w:rFonts w:ascii="Verdana" w:hAnsi="Verdana"/>
          <w:i/>
          <w:iCs/>
          <w:sz w:val="20"/>
          <w:szCs w:val="20"/>
        </w:rPr>
        <w:t xml:space="preserve"> </w:t>
      </w:r>
      <w:r w:rsidRPr="003C7F7F">
        <w:rPr>
          <w:rFonts w:ascii="Verdana" w:hAnsi="Verdana"/>
          <w:i/>
          <w:iCs/>
          <w:sz w:val="20"/>
          <w:szCs w:val="20"/>
        </w:rPr>
        <w:t>niniejszego paragrafu.</w:t>
      </w:r>
    </w:p>
    <w:p w14:paraId="5F428589" w14:textId="77777777" w:rsidR="00A64673" w:rsidRPr="003C7F7F" w:rsidRDefault="00A64673" w:rsidP="00E53AA8">
      <w:pPr>
        <w:tabs>
          <w:tab w:val="left" w:pos="450"/>
        </w:tabs>
        <w:autoSpaceDE w:val="0"/>
        <w:autoSpaceDN w:val="0"/>
        <w:snapToGrid w:val="0"/>
        <w:spacing w:before="120" w:after="120"/>
        <w:jc w:val="both"/>
        <w:rPr>
          <w:rFonts w:ascii="Verdana" w:hAnsi="Verdana"/>
          <w:strike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h) zasad gromadzenia i wysokości wpłat do pracowniczych planów kapitałowych, o których mowa w ustawie z dnia 4 października 2018 r. o pracowniczych planach kapitałowych </w:t>
      </w:r>
    </w:p>
    <w:p w14:paraId="1609B59C" w14:textId="1432E0AC" w:rsidR="00A64673" w:rsidRPr="003C7F7F" w:rsidRDefault="00A64673" w:rsidP="00E7383B">
      <w:pPr>
        <w:pStyle w:val="Akapitzlist"/>
        <w:numPr>
          <w:ilvl w:val="0"/>
          <w:numId w:val="39"/>
        </w:numPr>
        <w:autoSpaceDE w:val="0"/>
        <w:autoSpaceDN w:val="0"/>
        <w:snapToGrid w:val="0"/>
        <w:spacing w:before="120" w:after="120"/>
        <w:ind w:left="397" w:hanging="397"/>
        <w:jc w:val="both"/>
        <w:rPr>
          <w:rFonts w:ascii="Verdana" w:hAnsi="Verdana"/>
          <w:i/>
          <w:iCs/>
          <w:sz w:val="20"/>
          <w:szCs w:val="20"/>
        </w:rPr>
      </w:pPr>
      <w:r w:rsidRPr="003C7F7F">
        <w:rPr>
          <w:rFonts w:ascii="Verdana" w:hAnsi="Verdana"/>
          <w:i/>
          <w:iCs/>
          <w:sz w:val="20"/>
          <w:szCs w:val="20"/>
        </w:rPr>
        <w:t>W sytuacji wystąpienia okoliczności wskazanych w lit. h)</w:t>
      </w:r>
      <w:r w:rsidR="00B675F4" w:rsidRPr="003C7F7F">
        <w:rPr>
          <w:rFonts w:ascii="Verdana" w:hAnsi="Verdana"/>
          <w:i/>
          <w:iCs/>
          <w:sz w:val="20"/>
          <w:szCs w:val="20"/>
        </w:rPr>
        <w:t xml:space="preserve"> </w:t>
      </w:r>
      <w:r w:rsidRPr="003C7F7F">
        <w:rPr>
          <w:rFonts w:ascii="Verdana" w:hAnsi="Verdana"/>
          <w:i/>
          <w:iCs/>
          <w:sz w:val="20"/>
          <w:szCs w:val="20"/>
        </w:rPr>
        <w:t>niniejszego paragrafu Wykonawca jest uprawniony złożyć Zamawiającemu pisemny wniosek o zmianę Umowy w zakresie płatności wynikających z faktur wystawionych po zmianie zasad gromadzenia i wysokości wpłat do pracowniczych planów kapitałowych.</w:t>
      </w:r>
      <w:r w:rsidR="00B675F4" w:rsidRPr="003C7F7F">
        <w:rPr>
          <w:rFonts w:ascii="Verdana" w:hAnsi="Verdana"/>
          <w:i/>
          <w:iCs/>
          <w:sz w:val="20"/>
          <w:szCs w:val="20"/>
        </w:rPr>
        <w:t xml:space="preserve"> </w:t>
      </w:r>
      <w:r w:rsidRPr="003C7F7F">
        <w:rPr>
          <w:rFonts w:ascii="Verdana" w:hAnsi="Verdana"/>
          <w:i/>
          <w:iCs/>
          <w:sz w:val="20"/>
          <w:szCs w:val="20"/>
        </w:rPr>
        <w:t>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lit. h) niniejszego paragrafu na kalkulację wynagrodzenia. Wniosek może obejmować jedynie dodatkowe koszty realizacji Umowy.</w:t>
      </w:r>
    </w:p>
    <w:p w14:paraId="0D88D72D" w14:textId="15DC9E7E" w:rsidR="00A64673" w:rsidRPr="003C7F7F" w:rsidRDefault="00A64673" w:rsidP="00E7383B">
      <w:pPr>
        <w:numPr>
          <w:ilvl w:val="1"/>
          <w:numId w:val="58"/>
        </w:numPr>
        <w:autoSpaceDE w:val="0"/>
        <w:autoSpaceDN w:val="0"/>
        <w:snapToGrid w:val="0"/>
        <w:spacing w:after="120"/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b/>
          <w:bCs/>
          <w:sz w:val="20"/>
          <w:szCs w:val="20"/>
        </w:rPr>
        <w:t>"Klauzula waloryzacyjna – wzrost cen materiałów i kosztów*</w:t>
      </w:r>
    </w:p>
    <w:p w14:paraId="67B5F032" w14:textId="77777777" w:rsidR="002B232C" w:rsidRPr="003C7F7F" w:rsidRDefault="00A64673" w:rsidP="00E7383B">
      <w:pPr>
        <w:numPr>
          <w:ilvl w:val="0"/>
          <w:numId w:val="54"/>
        </w:numPr>
        <w:spacing w:after="160"/>
        <w:ind w:left="397" w:hanging="397"/>
        <w:contextualSpacing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eastAsia="Calibri" w:hAnsi="Verdana"/>
          <w:sz w:val="20"/>
          <w:szCs w:val="20"/>
        </w:rPr>
        <w:t xml:space="preserve">Każda ze stron umowy jest uprawniona do żądania zmiany wynagrodzenia, </w:t>
      </w:r>
      <w:r w:rsidRPr="003C7F7F">
        <w:rPr>
          <w:rFonts w:ascii="Verdana" w:eastAsia="Calibri" w:hAnsi="Verdana"/>
          <w:sz w:val="20"/>
          <w:szCs w:val="20"/>
        </w:rPr>
        <w:br/>
        <w:t>w przypadku zmiany ceny materiałów lub kosztów związanych z realizacją zamówienia.</w:t>
      </w:r>
    </w:p>
    <w:p w14:paraId="549100DA" w14:textId="3BF91C01" w:rsidR="002B232C" w:rsidRPr="003C7F7F" w:rsidRDefault="00A64673" w:rsidP="00E7383B">
      <w:pPr>
        <w:numPr>
          <w:ilvl w:val="0"/>
          <w:numId w:val="54"/>
        </w:numPr>
        <w:spacing w:after="160"/>
        <w:ind w:left="397" w:hanging="397"/>
        <w:contextualSpacing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eastAsia="Calibri" w:hAnsi="Verdana"/>
          <w:sz w:val="20"/>
          <w:szCs w:val="20"/>
        </w:rPr>
        <w:t xml:space="preserve">Poziom zmiany wynagrodzenia, zostanie ustalony na podstawie wskaźnika cen produkcji budowlano-montażowej publikowanego przez Prezesa GUS na podstawie ustawy z dnia 2 kwietnia 2009 r. o zmianie ustawy o poręczeniach i gwarancjach udzielanych przez Skarb Państwa oraz niektóre osoby prawne, ustawy o Banku Gospodarstwa Krajowego oraz niektórych innych ustaw. (Dz.U. 2009 </w:t>
      </w:r>
      <w:r w:rsidR="00C203E3">
        <w:rPr>
          <w:rFonts w:ascii="Verdana" w:eastAsia="Calibri" w:hAnsi="Verdana"/>
          <w:sz w:val="20"/>
          <w:szCs w:val="20"/>
        </w:rPr>
        <w:t>n</w:t>
      </w:r>
      <w:r w:rsidRPr="003C7F7F">
        <w:rPr>
          <w:rFonts w:ascii="Verdana" w:eastAsia="Calibri" w:hAnsi="Verdana"/>
          <w:sz w:val="20"/>
          <w:szCs w:val="20"/>
        </w:rPr>
        <w:t xml:space="preserve">r 65 </w:t>
      </w:r>
      <w:r w:rsidR="003A1135" w:rsidRPr="003C7F7F">
        <w:rPr>
          <w:rFonts w:ascii="Verdana" w:eastAsia="Calibri" w:hAnsi="Verdana"/>
          <w:sz w:val="20"/>
          <w:szCs w:val="20"/>
        </w:rPr>
        <w:br/>
      </w:r>
      <w:r w:rsidRPr="003C7F7F">
        <w:rPr>
          <w:rFonts w:ascii="Verdana" w:eastAsia="Calibri" w:hAnsi="Verdana"/>
          <w:sz w:val="20"/>
          <w:szCs w:val="20"/>
        </w:rPr>
        <w:t>poz. 545 z późn. zm</w:t>
      </w:r>
      <w:r w:rsidR="00C203E3">
        <w:rPr>
          <w:rFonts w:ascii="Verdana" w:eastAsia="Calibri" w:hAnsi="Verdana"/>
          <w:sz w:val="20"/>
          <w:szCs w:val="20"/>
        </w:rPr>
        <w:t>.</w:t>
      </w:r>
      <w:r w:rsidRPr="003C7F7F">
        <w:rPr>
          <w:rFonts w:ascii="Verdana" w:eastAsia="Calibri" w:hAnsi="Verdana"/>
          <w:sz w:val="20"/>
          <w:szCs w:val="20"/>
        </w:rPr>
        <w:t>), zwany dalej wskaźnikiem GUS.</w:t>
      </w:r>
    </w:p>
    <w:p w14:paraId="04F7BFFE" w14:textId="77777777" w:rsidR="002B232C" w:rsidRPr="003C7F7F" w:rsidRDefault="00A64673" w:rsidP="00E7383B">
      <w:pPr>
        <w:numPr>
          <w:ilvl w:val="0"/>
          <w:numId w:val="54"/>
        </w:numPr>
        <w:spacing w:after="160"/>
        <w:ind w:left="397" w:hanging="397"/>
        <w:contextualSpacing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eastAsia="Calibri" w:hAnsi="Verdana"/>
          <w:sz w:val="20"/>
          <w:szCs w:val="20"/>
        </w:rPr>
        <w:t>Jeżeli po upływie 12 miesięcy od dnia zawarcia niniejszej umowy (początkowy termin ustalenia zmiany wynagrodzenia) w dowolnym okresie zmiana wskaźnika GUS przekroczy poziom 5% w stosunku do wskaźnika GUS z miesiąca, w którym zawarto umowę, każda ze stron może złożyć wniosek o dokonanie odpowiedniej zmiany wynagrodzenia.</w:t>
      </w:r>
    </w:p>
    <w:p w14:paraId="5C892ED8" w14:textId="77777777" w:rsidR="002B232C" w:rsidRPr="003C7F7F" w:rsidRDefault="00A64673" w:rsidP="00E7383B">
      <w:pPr>
        <w:numPr>
          <w:ilvl w:val="0"/>
          <w:numId w:val="54"/>
        </w:numPr>
        <w:spacing w:after="160"/>
        <w:ind w:left="397" w:hanging="397"/>
        <w:contextualSpacing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eastAsia="Calibri" w:hAnsi="Verdana"/>
          <w:sz w:val="20"/>
          <w:szCs w:val="20"/>
        </w:rPr>
        <w:t>Zmiana wskaźnika GUS w okresie do 12 miesięcy od dnia zawarcia niniejszej umowy nie upoważnia strony do wnioskowania o zmianę wynagrodzenia.</w:t>
      </w:r>
    </w:p>
    <w:p w14:paraId="6E388AE1" w14:textId="77777777" w:rsidR="002B232C" w:rsidRPr="003C7F7F" w:rsidRDefault="00A64673" w:rsidP="00E7383B">
      <w:pPr>
        <w:numPr>
          <w:ilvl w:val="0"/>
          <w:numId w:val="54"/>
        </w:numPr>
        <w:spacing w:after="160"/>
        <w:ind w:left="397" w:hanging="397"/>
        <w:contextualSpacing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eastAsia="Calibri" w:hAnsi="Verdana"/>
          <w:sz w:val="20"/>
          <w:szCs w:val="20"/>
        </w:rPr>
        <w:t>Zmiana wynagrodzenia może dotyczyć jedynie robót nieodebranych i nieopłaconych przed dniem złożenia wniosku o zmianę wynagrodzenia.</w:t>
      </w:r>
    </w:p>
    <w:p w14:paraId="151183F1" w14:textId="77777777" w:rsidR="002B232C" w:rsidRPr="003C7F7F" w:rsidRDefault="00A64673" w:rsidP="00E7383B">
      <w:pPr>
        <w:numPr>
          <w:ilvl w:val="0"/>
          <w:numId w:val="54"/>
        </w:numPr>
        <w:spacing w:after="160"/>
        <w:ind w:left="397" w:hanging="397"/>
        <w:contextualSpacing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eastAsia="Calibri" w:hAnsi="Verdana"/>
          <w:sz w:val="20"/>
          <w:szCs w:val="20"/>
        </w:rPr>
        <w:t>Strona wnioskująca o zmianę wynagrodzenia zobowiązana jest wykazać wpływ zmiany cen materiałów lub kosztów na koszt realizacji przedmiotowego zamówienia.</w:t>
      </w:r>
    </w:p>
    <w:p w14:paraId="4397A072" w14:textId="52C2C522" w:rsidR="00A64673" w:rsidRPr="003C7F7F" w:rsidRDefault="00A64673" w:rsidP="00E7383B">
      <w:pPr>
        <w:numPr>
          <w:ilvl w:val="0"/>
          <w:numId w:val="54"/>
        </w:numPr>
        <w:spacing w:after="160"/>
        <w:ind w:left="397" w:hanging="397"/>
        <w:contextualSpacing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Strona wnioskująca o zmianę wynagrodzenia składa wniosek o zmianę wynagrodzenia w wysokości wynikającej z wyliczenia:</w:t>
      </w:r>
    </w:p>
    <w:p w14:paraId="2AF31DDE" w14:textId="77777777" w:rsidR="00A64673" w:rsidRPr="003C7F7F" w:rsidRDefault="00A64673" w:rsidP="00A64673">
      <w:pPr>
        <w:spacing w:after="160"/>
        <w:ind w:left="426"/>
        <w:contextualSpacing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A x (B% - 5%) = C</w:t>
      </w:r>
    </w:p>
    <w:p w14:paraId="4BCD8911" w14:textId="77777777" w:rsidR="00A64673" w:rsidRPr="003C7F7F" w:rsidRDefault="00A64673" w:rsidP="00A64673">
      <w:pPr>
        <w:spacing w:after="160"/>
        <w:ind w:left="426"/>
        <w:contextualSpacing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A - wartość robót nieodebranych i nieopłaconych przed dniem złożenia wniosku, </w:t>
      </w:r>
      <w:r w:rsidRPr="003C7F7F">
        <w:rPr>
          <w:rFonts w:ascii="Verdana" w:hAnsi="Verdana"/>
          <w:sz w:val="20"/>
          <w:szCs w:val="20"/>
        </w:rPr>
        <w:br/>
        <w:t>z wyłączeniem kosztów materiałów i usług zakontraktowanych lub nabytych przed okresem objętym wnioskiem</w:t>
      </w:r>
    </w:p>
    <w:p w14:paraId="27102C97" w14:textId="77777777" w:rsidR="00A64673" w:rsidRPr="003C7F7F" w:rsidRDefault="00A64673" w:rsidP="00A64673">
      <w:pPr>
        <w:spacing w:after="160"/>
        <w:ind w:left="426"/>
        <w:contextualSpacing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B - wskaźnik GUS z miesiąca, w którym składany jest wniosek</w:t>
      </w:r>
    </w:p>
    <w:p w14:paraId="328B6769" w14:textId="77777777" w:rsidR="00A64673" w:rsidRPr="003C7F7F" w:rsidRDefault="00A64673" w:rsidP="002B232C">
      <w:pPr>
        <w:spacing w:after="120"/>
        <w:ind w:left="425"/>
        <w:contextualSpacing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C - wartość zmiany umowy</w:t>
      </w:r>
    </w:p>
    <w:p w14:paraId="290AF6B8" w14:textId="73BEDE40" w:rsidR="00A64673" w:rsidRPr="003C7F7F" w:rsidRDefault="00A64673" w:rsidP="00E7383B">
      <w:pPr>
        <w:pStyle w:val="Akapitzlist"/>
        <w:numPr>
          <w:ilvl w:val="0"/>
          <w:numId w:val="54"/>
        </w:numPr>
        <w:spacing w:after="120"/>
        <w:ind w:left="397" w:hanging="397"/>
        <w:contextualSpacing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eastAsia="Calibri" w:hAnsi="Verdana"/>
          <w:sz w:val="20"/>
          <w:szCs w:val="20"/>
        </w:rPr>
        <w:t>Wniosek o zmianę wynagrodzenia powinien zawierać:</w:t>
      </w:r>
    </w:p>
    <w:p w14:paraId="3A78A044" w14:textId="77777777" w:rsidR="00FE46F8" w:rsidRPr="003C7F7F" w:rsidRDefault="00A64673" w:rsidP="00E7383B">
      <w:pPr>
        <w:numPr>
          <w:ilvl w:val="0"/>
          <w:numId w:val="55"/>
        </w:numPr>
        <w:autoSpaceDE w:val="0"/>
        <w:autoSpaceDN w:val="0"/>
        <w:adjustRightInd w:val="0"/>
        <w:ind w:left="794" w:hanging="397"/>
        <w:contextualSpacing/>
        <w:jc w:val="both"/>
        <w:rPr>
          <w:rFonts w:ascii="Verdana" w:eastAsia="Calibri" w:hAnsi="Verdana"/>
          <w:sz w:val="20"/>
          <w:szCs w:val="20"/>
        </w:rPr>
      </w:pPr>
      <w:r w:rsidRPr="003C7F7F">
        <w:rPr>
          <w:rFonts w:ascii="Verdana" w:eastAsia="Calibri" w:hAnsi="Verdana"/>
          <w:sz w:val="20"/>
          <w:szCs w:val="20"/>
        </w:rPr>
        <w:t>dokładne wyliczenie wnioskowanej kwoty zmiany wynagrodzenia;</w:t>
      </w:r>
    </w:p>
    <w:p w14:paraId="0F26A4CD" w14:textId="3612AA21" w:rsidR="00FE46F8" w:rsidRPr="003C7F7F" w:rsidRDefault="00A64673" w:rsidP="00E7383B">
      <w:pPr>
        <w:numPr>
          <w:ilvl w:val="0"/>
          <w:numId w:val="55"/>
        </w:numPr>
        <w:autoSpaceDE w:val="0"/>
        <w:autoSpaceDN w:val="0"/>
        <w:adjustRightInd w:val="0"/>
        <w:ind w:left="794" w:hanging="397"/>
        <w:contextualSpacing/>
        <w:jc w:val="both"/>
        <w:rPr>
          <w:rFonts w:ascii="Verdana" w:eastAsia="Calibri" w:hAnsi="Verdana"/>
          <w:sz w:val="20"/>
          <w:szCs w:val="20"/>
        </w:rPr>
      </w:pPr>
      <w:r w:rsidRPr="003C7F7F">
        <w:rPr>
          <w:rFonts w:ascii="Verdana" w:eastAsia="Calibri" w:hAnsi="Verdana"/>
          <w:sz w:val="20"/>
          <w:szCs w:val="20"/>
        </w:rPr>
        <w:lastRenderedPageBreak/>
        <w:t xml:space="preserve">dowody na to, że wliczona do wniosku wartość materiałów i innych kosztów </w:t>
      </w:r>
      <w:r w:rsidR="00FE46F8" w:rsidRPr="003C7F7F">
        <w:rPr>
          <w:rFonts w:ascii="Verdana" w:eastAsia="Calibri" w:hAnsi="Verdana"/>
          <w:sz w:val="20"/>
          <w:szCs w:val="20"/>
        </w:rPr>
        <w:br/>
      </w:r>
      <w:r w:rsidRPr="003C7F7F">
        <w:rPr>
          <w:rFonts w:ascii="Verdana" w:eastAsia="Calibri" w:hAnsi="Verdana"/>
          <w:sz w:val="20"/>
          <w:szCs w:val="20"/>
        </w:rPr>
        <w:t xml:space="preserve">nie obejmuje kosztów materiałów i usług zakontraktowanych lub nabytych </w:t>
      </w:r>
      <w:r w:rsidR="00FE46F8" w:rsidRPr="003C7F7F">
        <w:rPr>
          <w:rFonts w:ascii="Verdana" w:eastAsia="Calibri" w:hAnsi="Verdana"/>
          <w:sz w:val="20"/>
          <w:szCs w:val="20"/>
        </w:rPr>
        <w:br/>
      </w:r>
      <w:r w:rsidRPr="003C7F7F">
        <w:rPr>
          <w:rFonts w:ascii="Verdana" w:eastAsia="Calibri" w:hAnsi="Verdana"/>
          <w:sz w:val="20"/>
          <w:szCs w:val="20"/>
        </w:rPr>
        <w:t>przed okresem objętym wnioskiem;</w:t>
      </w:r>
    </w:p>
    <w:p w14:paraId="180634BF" w14:textId="1C29EAEF" w:rsidR="00A64673" w:rsidRPr="003C7F7F" w:rsidRDefault="00A64673" w:rsidP="00E7383B">
      <w:pPr>
        <w:numPr>
          <w:ilvl w:val="0"/>
          <w:numId w:val="55"/>
        </w:numPr>
        <w:autoSpaceDE w:val="0"/>
        <w:autoSpaceDN w:val="0"/>
        <w:adjustRightInd w:val="0"/>
        <w:ind w:left="794" w:hanging="397"/>
        <w:contextualSpacing/>
        <w:jc w:val="both"/>
        <w:rPr>
          <w:rFonts w:ascii="Verdana" w:eastAsia="Calibri" w:hAnsi="Verdana"/>
          <w:sz w:val="20"/>
          <w:szCs w:val="20"/>
        </w:rPr>
      </w:pPr>
      <w:r w:rsidRPr="003C7F7F">
        <w:rPr>
          <w:rFonts w:ascii="Verdana" w:eastAsia="Calibri" w:hAnsi="Verdana"/>
          <w:sz w:val="20"/>
          <w:szCs w:val="20"/>
        </w:rPr>
        <w:t>dowody na to, że wzrost kosztów materiałów lub usług miał wpływ na koszt realizacji zamówienia.</w:t>
      </w:r>
    </w:p>
    <w:p w14:paraId="1E55F0D4" w14:textId="77777777" w:rsidR="00793B89" w:rsidRPr="003C7F7F" w:rsidRDefault="00A64673" w:rsidP="00E7383B">
      <w:pPr>
        <w:pStyle w:val="Akapitzlist"/>
        <w:numPr>
          <w:ilvl w:val="0"/>
          <w:numId w:val="59"/>
        </w:numPr>
        <w:autoSpaceDE w:val="0"/>
        <w:autoSpaceDN w:val="0"/>
        <w:adjustRightInd w:val="0"/>
        <w:ind w:left="397" w:hanging="397"/>
        <w:contextualSpacing/>
        <w:jc w:val="both"/>
        <w:rPr>
          <w:rFonts w:ascii="Verdana" w:eastAsia="Calibri" w:hAnsi="Verdana"/>
          <w:sz w:val="20"/>
          <w:szCs w:val="20"/>
        </w:rPr>
      </w:pPr>
      <w:r w:rsidRPr="003C7F7F">
        <w:rPr>
          <w:rFonts w:ascii="Verdana" w:eastAsia="Calibri" w:hAnsi="Verdana"/>
          <w:sz w:val="20"/>
          <w:szCs w:val="20"/>
        </w:rPr>
        <w:t>Kolejny wniosek o zmianę wynagrodzenia na podstawie niniejszego paragrafu strona może złożyć po upływie 6 miesięcy od dnia złożenia pierwszego wniosku o zmianę wynagrodzenia.</w:t>
      </w:r>
    </w:p>
    <w:p w14:paraId="69F7C350" w14:textId="77777777" w:rsidR="00793B89" w:rsidRPr="003C7F7F" w:rsidRDefault="00A64673" w:rsidP="00E7383B">
      <w:pPr>
        <w:pStyle w:val="Akapitzlist"/>
        <w:numPr>
          <w:ilvl w:val="0"/>
          <w:numId w:val="59"/>
        </w:numPr>
        <w:autoSpaceDE w:val="0"/>
        <w:autoSpaceDN w:val="0"/>
        <w:adjustRightInd w:val="0"/>
        <w:ind w:left="397" w:hanging="397"/>
        <w:contextualSpacing/>
        <w:jc w:val="both"/>
        <w:rPr>
          <w:rFonts w:ascii="Verdana" w:eastAsia="Calibri" w:hAnsi="Verdana"/>
          <w:sz w:val="20"/>
          <w:szCs w:val="20"/>
        </w:rPr>
      </w:pPr>
      <w:r w:rsidRPr="003C7F7F">
        <w:rPr>
          <w:rFonts w:ascii="Verdana" w:eastAsia="Calibri" w:hAnsi="Verdana"/>
          <w:sz w:val="20"/>
          <w:szCs w:val="20"/>
        </w:rPr>
        <w:t>Łączna wartość zmiany wysokości wynagrodzenia Wykonawcy na podstawie jednego wniosku nie może przekroczyć 10% wynagrodzenia za zakres Przedmiotu umowy niezrealizowany jeszcze przez Wykonawcę i nieodebrany przez Zamawiającego przed dniem złożenia wniosku.</w:t>
      </w:r>
    </w:p>
    <w:p w14:paraId="34509E68" w14:textId="230B12CB" w:rsidR="00793B89" w:rsidRPr="003C7F7F" w:rsidRDefault="00A64673" w:rsidP="00E7383B">
      <w:pPr>
        <w:pStyle w:val="Akapitzlist"/>
        <w:numPr>
          <w:ilvl w:val="0"/>
          <w:numId w:val="59"/>
        </w:numPr>
        <w:autoSpaceDE w:val="0"/>
        <w:autoSpaceDN w:val="0"/>
        <w:adjustRightInd w:val="0"/>
        <w:ind w:left="397" w:hanging="397"/>
        <w:contextualSpacing/>
        <w:jc w:val="both"/>
        <w:rPr>
          <w:rFonts w:ascii="Verdana" w:eastAsia="Calibri" w:hAnsi="Verdana"/>
          <w:sz w:val="20"/>
          <w:szCs w:val="20"/>
        </w:rPr>
      </w:pPr>
      <w:r w:rsidRPr="003C7F7F">
        <w:rPr>
          <w:rFonts w:ascii="Verdana" w:eastAsia="Calibri" w:hAnsi="Verdana"/>
          <w:sz w:val="20"/>
          <w:szCs w:val="20"/>
        </w:rPr>
        <w:t xml:space="preserve">Łączna wartość wszystkich zmian wynagrodzenia Wykonawcy dokonanych </w:t>
      </w:r>
      <w:r w:rsidR="00793B89" w:rsidRPr="003C7F7F">
        <w:rPr>
          <w:rFonts w:ascii="Verdana" w:eastAsia="Calibri" w:hAnsi="Verdana"/>
          <w:sz w:val="20"/>
          <w:szCs w:val="20"/>
        </w:rPr>
        <w:br/>
      </w:r>
      <w:r w:rsidRPr="003C7F7F">
        <w:rPr>
          <w:rFonts w:ascii="Verdana" w:eastAsia="Calibri" w:hAnsi="Verdana"/>
          <w:sz w:val="20"/>
          <w:szCs w:val="20"/>
        </w:rPr>
        <w:t xml:space="preserve">na podstawie postanowień niniejszego paragrafu nie może być wyższa niż 5 % </w:t>
      </w:r>
      <w:r w:rsidR="00793B89" w:rsidRPr="003C7F7F">
        <w:rPr>
          <w:rFonts w:ascii="Verdana" w:eastAsia="Calibri" w:hAnsi="Verdana"/>
          <w:sz w:val="20"/>
          <w:szCs w:val="20"/>
        </w:rPr>
        <w:br/>
      </w:r>
      <w:r w:rsidRPr="003C7F7F">
        <w:rPr>
          <w:rFonts w:ascii="Verdana" w:eastAsia="Calibri" w:hAnsi="Verdana"/>
          <w:sz w:val="20"/>
          <w:szCs w:val="20"/>
        </w:rPr>
        <w:t>w stosunku do pierwotnej wartości Umowy.</w:t>
      </w:r>
    </w:p>
    <w:p w14:paraId="4BC17B9D" w14:textId="50A71154" w:rsidR="00A64673" w:rsidRPr="003C7F7F" w:rsidRDefault="00A64673" w:rsidP="00E7383B">
      <w:pPr>
        <w:pStyle w:val="Akapitzlist"/>
        <w:numPr>
          <w:ilvl w:val="0"/>
          <w:numId w:val="59"/>
        </w:numPr>
        <w:autoSpaceDE w:val="0"/>
        <w:autoSpaceDN w:val="0"/>
        <w:adjustRightInd w:val="0"/>
        <w:ind w:left="397" w:hanging="397"/>
        <w:contextualSpacing/>
        <w:jc w:val="both"/>
        <w:rPr>
          <w:rFonts w:ascii="Verdana" w:eastAsia="Calibri" w:hAnsi="Verdana"/>
          <w:sz w:val="20"/>
          <w:szCs w:val="20"/>
        </w:rPr>
      </w:pPr>
      <w:r w:rsidRPr="003C7F7F">
        <w:rPr>
          <w:rFonts w:ascii="Verdana" w:eastAsia="Calibri" w:hAnsi="Verdana"/>
          <w:sz w:val="20"/>
          <w:szCs w:val="20"/>
        </w:rPr>
        <w:t>Wykonawca, którego wynagrodzenie zostało zmienione na podstawie niniejszego paragrafu zobowiązany jest, pod rygorem zapłaty kary umownej, do zmiany wynagrodzenia przysługującego podwykonawcy, z którym zawarł umowę, w zakresie odpowiadającym zmianom cen kosztów dotyczących zobowiązania podwykonawcy, jeżeli łącznie spełnione są następujące warunki:</w:t>
      </w:r>
    </w:p>
    <w:p w14:paraId="01C950F8" w14:textId="77777777" w:rsidR="00FE46F8" w:rsidRPr="003C7F7F" w:rsidRDefault="00A64673" w:rsidP="00E7383B">
      <w:pPr>
        <w:numPr>
          <w:ilvl w:val="0"/>
          <w:numId w:val="56"/>
        </w:numPr>
        <w:autoSpaceDE w:val="0"/>
        <w:autoSpaceDN w:val="0"/>
        <w:adjustRightInd w:val="0"/>
        <w:ind w:left="794" w:hanging="397"/>
        <w:jc w:val="both"/>
        <w:rPr>
          <w:rFonts w:ascii="Verdana" w:eastAsia="Calibri" w:hAnsi="Verdana"/>
          <w:sz w:val="20"/>
          <w:szCs w:val="20"/>
        </w:rPr>
      </w:pPr>
      <w:r w:rsidRPr="003C7F7F">
        <w:rPr>
          <w:rFonts w:ascii="Verdana" w:eastAsia="Calibri" w:hAnsi="Verdana"/>
          <w:sz w:val="20"/>
          <w:szCs w:val="20"/>
        </w:rPr>
        <w:t>przedmiotem umowy o podwykonawstwo są roboty budowlane lub usługi,</w:t>
      </w:r>
    </w:p>
    <w:p w14:paraId="74470297" w14:textId="0E919337" w:rsidR="00A64673" w:rsidRPr="003C7F7F" w:rsidRDefault="00A64673" w:rsidP="00E7383B">
      <w:pPr>
        <w:numPr>
          <w:ilvl w:val="0"/>
          <w:numId w:val="56"/>
        </w:numPr>
        <w:autoSpaceDE w:val="0"/>
        <w:autoSpaceDN w:val="0"/>
        <w:adjustRightInd w:val="0"/>
        <w:ind w:left="794" w:hanging="397"/>
        <w:jc w:val="both"/>
        <w:rPr>
          <w:rFonts w:ascii="Verdana" w:eastAsia="Calibri" w:hAnsi="Verdana"/>
          <w:sz w:val="20"/>
          <w:szCs w:val="20"/>
        </w:rPr>
      </w:pPr>
      <w:r w:rsidRPr="003C7F7F">
        <w:rPr>
          <w:rFonts w:ascii="Verdana" w:eastAsia="Calibri" w:hAnsi="Verdana"/>
          <w:sz w:val="20"/>
          <w:szCs w:val="20"/>
        </w:rPr>
        <w:t>okres obowiązywania umowy o podwykonawstwo przekracza 12 miesięcy.</w:t>
      </w:r>
    </w:p>
    <w:p w14:paraId="633B445A" w14:textId="4043EC3B" w:rsidR="00A64673" w:rsidRPr="003C7F7F" w:rsidRDefault="00A64673" w:rsidP="00E7383B">
      <w:pPr>
        <w:pStyle w:val="Akapitzlist"/>
        <w:numPr>
          <w:ilvl w:val="0"/>
          <w:numId w:val="60"/>
        </w:numPr>
        <w:autoSpaceDE w:val="0"/>
        <w:autoSpaceDN w:val="0"/>
        <w:adjustRightInd w:val="0"/>
        <w:ind w:left="397" w:hanging="397"/>
        <w:jc w:val="both"/>
        <w:rPr>
          <w:rFonts w:ascii="Verdana" w:eastAsia="Calibri" w:hAnsi="Verdana"/>
          <w:sz w:val="20"/>
          <w:szCs w:val="20"/>
        </w:rPr>
      </w:pPr>
      <w:r w:rsidRPr="003C7F7F">
        <w:rPr>
          <w:rFonts w:ascii="Verdana" w:eastAsia="Calibri" w:hAnsi="Verdana"/>
          <w:sz w:val="20"/>
          <w:szCs w:val="20"/>
        </w:rPr>
        <w:t xml:space="preserve">Zmiana wynagrodzenia przysługującego podwykonawcy powinna być dokonana </w:t>
      </w:r>
      <w:r w:rsidR="000F4F0A" w:rsidRPr="003C7F7F">
        <w:rPr>
          <w:rFonts w:ascii="Verdana" w:eastAsia="Calibri" w:hAnsi="Verdana"/>
          <w:sz w:val="20"/>
          <w:szCs w:val="20"/>
        </w:rPr>
        <w:br/>
      </w:r>
      <w:r w:rsidRPr="003C7F7F">
        <w:rPr>
          <w:rFonts w:ascii="Verdana" w:eastAsia="Calibri" w:hAnsi="Verdana"/>
          <w:sz w:val="20"/>
          <w:szCs w:val="20"/>
        </w:rPr>
        <w:t>w terminie 30 dni od dnia zmiany wynagrodzenia Wykonawcy.</w:t>
      </w:r>
    </w:p>
    <w:p w14:paraId="73BA274E" w14:textId="77777777" w:rsidR="00A64673" w:rsidRPr="003C7F7F" w:rsidRDefault="00A64673" w:rsidP="00A64673">
      <w:pPr>
        <w:tabs>
          <w:tab w:val="left" w:pos="450"/>
        </w:tabs>
        <w:jc w:val="both"/>
        <w:rPr>
          <w:rFonts w:ascii="Verdana" w:hAnsi="Verdana"/>
          <w:sz w:val="20"/>
          <w:szCs w:val="20"/>
        </w:rPr>
      </w:pPr>
    </w:p>
    <w:p w14:paraId="4782C9C8" w14:textId="20EEF36D" w:rsidR="00A64673" w:rsidRPr="003C7F7F" w:rsidRDefault="00A64673" w:rsidP="0090198E">
      <w:pPr>
        <w:numPr>
          <w:ilvl w:val="1"/>
          <w:numId w:val="57"/>
        </w:numPr>
        <w:autoSpaceDN w:val="0"/>
        <w:snapToGrid w:val="0"/>
        <w:spacing w:after="120"/>
        <w:ind w:left="567" w:hanging="56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b/>
          <w:bCs/>
          <w:sz w:val="20"/>
          <w:szCs w:val="20"/>
        </w:rPr>
        <w:t>Zmiana wynagrodzenia z powodu przyczyn wskazanych w pkt 2.3</w:t>
      </w:r>
      <w:r w:rsidR="0090198E">
        <w:rPr>
          <w:rFonts w:ascii="Verdana" w:hAnsi="Verdana"/>
          <w:b/>
          <w:bCs/>
          <w:sz w:val="20"/>
          <w:szCs w:val="20"/>
        </w:rPr>
        <w:t xml:space="preserve"> </w:t>
      </w:r>
      <w:r w:rsidRPr="003C7F7F">
        <w:rPr>
          <w:rFonts w:ascii="Verdana" w:hAnsi="Verdana"/>
          <w:b/>
          <w:bCs/>
          <w:sz w:val="20"/>
          <w:szCs w:val="20"/>
        </w:rPr>
        <w:t>niniejszego § oraz §</w:t>
      </w:r>
      <w:r w:rsidR="008B6278">
        <w:rPr>
          <w:rFonts w:ascii="Verdana" w:hAnsi="Verdana"/>
          <w:b/>
          <w:bCs/>
          <w:sz w:val="20"/>
          <w:szCs w:val="20"/>
        </w:rPr>
        <w:t xml:space="preserve"> </w:t>
      </w:r>
      <w:r w:rsidRPr="003C7F7F">
        <w:rPr>
          <w:rFonts w:ascii="Verdana" w:hAnsi="Verdana"/>
          <w:b/>
          <w:bCs/>
          <w:sz w:val="20"/>
          <w:szCs w:val="20"/>
        </w:rPr>
        <w:t>20 ust.1 lit. a i b nastąpi na podstawie opracowanych kosztorysów.</w:t>
      </w:r>
    </w:p>
    <w:p w14:paraId="7E7385E0" w14:textId="69CEDB28" w:rsidR="00A64673" w:rsidRPr="003C7F7F" w:rsidRDefault="00A64673" w:rsidP="00E7383B">
      <w:pPr>
        <w:numPr>
          <w:ilvl w:val="0"/>
          <w:numId w:val="51"/>
        </w:numPr>
        <w:tabs>
          <w:tab w:val="left" w:pos="450"/>
        </w:tabs>
        <w:autoSpaceDN w:val="0"/>
        <w:snapToGrid w:val="0"/>
        <w:spacing w:after="120"/>
        <w:ind w:left="0" w:firstLine="0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jeżeli roboty wynikające z wprowadzonych postanowieniami zmian, odpowiadają opisowi pozycji w kosztorysie ofertowym, cena jednostkowa określona w kosztorysie ofertowym, używana jest do wyliczenia wysokości wynagrodzenia, o którym mowa w § </w:t>
      </w:r>
      <w:r w:rsidR="006E2680">
        <w:rPr>
          <w:rFonts w:ascii="Verdana" w:hAnsi="Verdana"/>
          <w:sz w:val="20"/>
          <w:szCs w:val="20"/>
        </w:rPr>
        <w:t>5</w:t>
      </w:r>
      <w:r w:rsidRPr="003C7F7F">
        <w:rPr>
          <w:rFonts w:ascii="Verdana" w:hAnsi="Verdana"/>
          <w:sz w:val="20"/>
          <w:szCs w:val="20"/>
        </w:rPr>
        <w:t>.</w:t>
      </w:r>
    </w:p>
    <w:p w14:paraId="30E3E92C" w14:textId="77777777" w:rsidR="00A64673" w:rsidRPr="003C7F7F" w:rsidRDefault="00A64673" w:rsidP="00E7383B">
      <w:pPr>
        <w:numPr>
          <w:ilvl w:val="0"/>
          <w:numId w:val="51"/>
        </w:numPr>
        <w:tabs>
          <w:tab w:val="left" w:pos="450"/>
        </w:tabs>
        <w:autoSpaceDN w:val="0"/>
        <w:snapToGrid w:val="0"/>
        <w:spacing w:after="120"/>
        <w:ind w:left="0" w:firstLine="0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jeżeli roboty wynikające z wprowadzonych postanowieniami zmian nie odpowiadają opisowi pozycji w Kosztorysie ofertowym, Wykonawca powinien przedłożyć do akceptacji Zamawiającego kalkulację ceny jednostkowej tych robót z uwzględnieniem cen czynników produkcji nie wyższych od średnich cen publikowanych w wydawnictwie "Sekocenbud" </w:t>
      </w:r>
      <w:r w:rsidRPr="003C7F7F">
        <w:rPr>
          <w:rFonts w:ascii="Verdana" w:hAnsi="Verdana"/>
          <w:sz w:val="20"/>
          <w:szCs w:val="20"/>
        </w:rPr>
        <w:br/>
        <w:t xml:space="preserve">w miesiącu, w którym kalkulacja jest sporządzana oraz nakładów rzeczowych określonych </w:t>
      </w:r>
      <w:r w:rsidRPr="003C7F7F">
        <w:rPr>
          <w:rFonts w:ascii="Verdana" w:hAnsi="Verdana"/>
          <w:sz w:val="20"/>
          <w:szCs w:val="20"/>
        </w:rPr>
        <w:br/>
        <w:t>w Katalogach Nakładów Rzeczowych (KNR), a w przypadku robót, dla których nie określono nakładów rzeczowych w KNR, wg innych ogólnie stosowanych katalogów lub nakładów własnych zaakceptowanych przez Zamawiającego.</w:t>
      </w:r>
    </w:p>
    <w:p w14:paraId="32750E22" w14:textId="77777777" w:rsidR="00A64673" w:rsidRPr="003C7F7F" w:rsidRDefault="00A64673" w:rsidP="00E7383B">
      <w:pPr>
        <w:numPr>
          <w:ilvl w:val="0"/>
          <w:numId w:val="51"/>
        </w:numPr>
        <w:tabs>
          <w:tab w:val="left" w:pos="450"/>
        </w:tabs>
        <w:autoSpaceDN w:val="0"/>
        <w:snapToGrid w:val="0"/>
        <w:spacing w:after="120"/>
        <w:ind w:left="0" w:firstLine="0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jeżeli cena jednostkowa przedłożona przez Wykonawcę do akceptacji Zamawiającemu będzie skalkulowana niezgodnie z postanowieniami w pkt b) Zamawiający wprowadzi korektę ceny opartą na własnych wyliczeniach.</w:t>
      </w:r>
    </w:p>
    <w:p w14:paraId="4FABFD53" w14:textId="77777777" w:rsidR="00A64673" w:rsidRPr="003C7F7F" w:rsidRDefault="00A64673" w:rsidP="00E7383B">
      <w:pPr>
        <w:numPr>
          <w:ilvl w:val="0"/>
          <w:numId w:val="51"/>
        </w:numPr>
        <w:tabs>
          <w:tab w:val="left" w:pos="450"/>
        </w:tabs>
        <w:autoSpaceDN w:val="0"/>
        <w:snapToGrid w:val="0"/>
        <w:spacing w:after="120"/>
        <w:ind w:left="0" w:firstLine="0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wykonawca powinien dokonać wyliczeń cen, o których mowa w pkt b) oraz przedstawić Zamawiającemu do akceptacji wysokość wynagrodzenia wynikającą ze zmian przed rozpoczęciem robót wynikających z tych zmian.</w:t>
      </w:r>
    </w:p>
    <w:p w14:paraId="1422443A" w14:textId="77777777" w:rsidR="00A64673" w:rsidRPr="003C7F7F" w:rsidRDefault="00A64673" w:rsidP="00A64673">
      <w:pPr>
        <w:tabs>
          <w:tab w:val="left" w:pos="450"/>
        </w:tabs>
        <w:spacing w:before="120" w:after="120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3.</w:t>
      </w:r>
      <w:r w:rsidRPr="003C7F7F">
        <w:rPr>
          <w:rFonts w:ascii="Verdana" w:hAnsi="Verdana"/>
          <w:sz w:val="20"/>
          <w:szCs w:val="20"/>
        </w:rPr>
        <w:tab/>
        <w:t xml:space="preserve">Wystąpienie którejkolwiek z wymienionych w ust. 2 pkt 2.1; 2.2; 2.3; 2.4; 2.5, 2.6 okoliczności nie stanowi bezwzględnego zobowiązania Zamawiającego do dokonania takich zmian, ani nie może stanowić podstawy roszczeń Wykonawcy do ich dokonania. </w:t>
      </w:r>
    </w:p>
    <w:p w14:paraId="01A02E34" w14:textId="422656C7" w:rsidR="00A64673" w:rsidRPr="003C7F7F" w:rsidRDefault="00A64673" w:rsidP="0069706C">
      <w:pPr>
        <w:tabs>
          <w:tab w:val="left" w:pos="450"/>
        </w:tabs>
        <w:spacing w:before="120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4.</w:t>
      </w:r>
      <w:r w:rsidRPr="003C7F7F">
        <w:rPr>
          <w:rFonts w:ascii="Verdana" w:hAnsi="Verdana"/>
          <w:sz w:val="20"/>
          <w:szCs w:val="20"/>
        </w:rPr>
        <w:tab/>
        <w:t xml:space="preserve">Zamawiający dopuszcza możliwość niezrealizowania pełnego zakresu robót w sytuacji, </w:t>
      </w:r>
      <w:r w:rsidRPr="003C7F7F">
        <w:rPr>
          <w:rFonts w:ascii="Verdana" w:hAnsi="Verdana"/>
          <w:sz w:val="20"/>
          <w:szCs w:val="20"/>
        </w:rPr>
        <w:br/>
        <w:t>w której nie można było przewidzieć w chwili zawarcia umowy, a nie powstałych z winy Zamawiającego ani Wykonawcy.</w:t>
      </w:r>
    </w:p>
    <w:p w14:paraId="53DBE470" w14:textId="0F72C472" w:rsidR="0069706C" w:rsidRDefault="0069706C" w:rsidP="0069706C">
      <w:pPr>
        <w:tabs>
          <w:tab w:val="left" w:pos="450"/>
        </w:tabs>
        <w:jc w:val="both"/>
        <w:rPr>
          <w:rFonts w:ascii="Verdana" w:hAnsi="Verdana"/>
          <w:sz w:val="20"/>
          <w:szCs w:val="20"/>
        </w:rPr>
      </w:pPr>
    </w:p>
    <w:p w14:paraId="40E715C4" w14:textId="7C3ADD8F" w:rsidR="006E2680" w:rsidRDefault="006E2680" w:rsidP="0069706C">
      <w:pPr>
        <w:tabs>
          <w:tab w:val="left" w:pos="450"/>
        </w:tabs>
        <w:jc w:val="both"/>
        <w:rPr>
          <w:rFonts w:ascii="Verdana" w:hAnsi="Verdana"/>
          <w:sz w:val="20"/>
          <w:szCs w:val="20"/>
        </w:rPr>
      </w:pPr>
    </w:p>
    <w:p w14:paraId="7952C396" w14:textId="77264F72" w:rsidR="006E2680" w:rsidRDefault="006E2680" w:rsidP="0069706C">
      <w:pPr>
        <w:tabs>
          <w:tab w:val="left" w:pos="450"/>
        </w:tabs>
        <w:jc w:val="both"/>
        <w:rPr>
          <w:rFonts w:ascii="Verdana" w:hAnsi="Verdana"/>
          <w:sz w:val="20"/>
          <w:szCs w:val="20"/>
        </w:rPr>
      </w:pPr>
    </w:p>
    <w:p w14:paraId="13C2AF4B" w14:textId="77777777" w:rsidR="006E2680" w:rsidRPr="003C7F7F" w:rsidRDefault="006E2680" w:rsidP="0069706C">
      <w:pPr>
        <w:tabs>
          <w:tab w:val="left" w:pos="450"/>
        </w:tabs>
        <w:jc w:val="both"/>
        <w:rPr>
          <w:rFonts w:ascii="Verdana" w:hAnsi="Verdana"/>
          <w:sz w:val="20"/>
          <w:szCs w:val="20"/>
        </w:rPr>
      </w:pPr>
    </w:p>
    <w:p w14:paraId="5898B933" w14:textId="77777777" w:rsidR="00A64673" w:rsidRPr="003C7F7F" w:rsidRDefault="00A64673" w:rsidP="00A64673">
      <w:pPr>
        <w:tabs>
          <w:tab w:val="left" w:pos="450"/>
        </w:tabs>
        <w:jc w:val="center"/>
        <w:rPr>
          <w:rFonts w:ascii="Verdana" w:hAnsi="Verdana"/>
          <w:b/>
          <w:bCs/>
          <w:sz w:val="20"/>
          <w:szCs w:val="20"/>
        </w:rPr>
      </w:pPr>
      <w:r w:rsidRPr="003C7F7F">
        <w:rPr>
          <w:rFonts w:ascii="Verdana" w:hAnsi="Verdana"/>
          <w:b/>
          <w:bCs/>
          <w:sz w:val="20"/>
          <w:szCs w:val="20"/>
        </w:rPr>
        <w:lastRenderedPageBreak/>
        <w:t>Dostęp do informacji publicznej / Ochrona danych osobowych</w:t>
      </w:r>
    </w:p>
    <w:p w14:paraId="7605AC78" w14:textId="70809220" w:rsidR="00A64673" w:rsidRPr="003C7F7F" w:rsidRDefault="00A64673" w:rsidP="00CC2319">
      <w:pPr>
        <w:tabs>
          <w:tab w:val="left" w:pos="450"/>
        </w:tabs>
        <w:spacing w:before="240" w:after="240"/>
        <w:jc w:val="center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b/>
          <w:bCs/>
          <w:sz w:val="20"/>
          <w:szCs w:val="20"/>
        </w:rPr>
        <w:t>§ 2</w:t>
      </w:r>
      <w:r w:rsidR="006E2680">
        <w:rPr>
          <w:rFonts w:ascii="Verdana" w:hAnsi="Verdana"/>
          <w:b/>
          <w:bCs/>
          <w:sz w:val="20"/>
          <w:szCs w:val="20"/>
        </w:rPr>
        <w:t>4</w:t>
      </w:r>
    </w:p>
    <w:p w14:paraId="52B67AB8" w14:textId="122BFDD1" w:rsidR="00A64673" w:rsidRPr="003C7F7F" w:rsidRDefault="00A64673" w:rsidP="00E7383B">
      <w:pPr>
        <w:pStyle w:val="Akapitzlist1"/>
        <w:numPr>
          <w:ilvl w:val="0"/>
          <w:numId w:val="52"/>
        </w:numPr>
        <w:tabs>
          <w:tab w:val="left" w:pos="284"/>
          <w:tab w:val="left" w:pos="450"/>
        </w:tabs>
        <w:suppressAutoHyphens w:val="0"/>
        <w:ind w:left="0"/>
        <w:jc w:val="both"/>
        <w:textAlignment w:val="auto"/>
        <w:rPr>
          <w:rFonts w:ascii="Verdana" w:hAnsi="Verdana"/>
          <w:sz w:val="20"/>
        </w:rPr>
      </w:pPr>
      <w:r w:rsidRPr="003C7F7F">
        <w:rPr>
          <w:rFonts w:ascii="Verdana" w:hAnsi="Verdana"/>
          <w:sz w:val="20"/>
        </w:rPr>
        <w:t xml:space="preserve">Wykonawca oświadcza, że znany jest mu fakt, iż treść niniejszej umowy, </w:t>
      </w:r>
      <w:r w:rsidRPr="003C7F7F">
        <w:rPr>
          <w:rFonts w:ascii="Verdana" w:hAnsi="Verdana"/>
          <w:sz w:val="20"/>
        </w:rPr>
        <w:br/>
        <w:t>a w szczególności dotyczące go dane identyfikacyjne, przedmiot umowy i wysokość wynagrodzenia, stanowią informację publiczną w rozumieniu przepisów ustawy o dostępie do informacji publicznej (t.j. Dz. U. 2020 r. poz. 2176</w:t>
      </w:r>
      <w:r w:rsidR="007B1B85">
        <w:rPr>
          <w:rFonts w:ascii="Verdana" w:hAnsi="Verdana"/>
          <w:sz w:val="20"/>
        </w:rPr>
        <w:t xml:space="preserve"> z późn. zm.</w:t>
      </w:r>
      <w:r w:rsidRPr="003C7F7F">
        <w:rPr>
          <w:rFonts w:ascii="Verdana" w:hAnsi="Verdana"/>
          <w:sz w:val="20"/>
        </w:rPr>
        <w:t>), która podlega udostępnianiu w trybie przedmiotowej ustawy.</w:t>
      </w:r>
    </w:p>
    <w:p w14:paraId="3D8EB9E3" w14:textId="77777777" w:rsidR="00A64673" w:rsidRPr="003C7F7F" w:rsidRDefault="00A64673" w:rsidP="00A64673">
      <w:pPr>
        <w:pStyle w:val="Akapitzlist1"/>
        <w:tabs>
          <w:tab w:val="left" w:pos="284"/>
          <w:tab w:val="left" w:pos="450"/>
        </w:tabs>
        <w:suppressAutoHyphens w:val="0"/>
        <w:ind w:left="0"/>
        <w:jc w:val="both"/>
        <w:textAlignment w:val="auto"/>
        <w:rPr>
          <w:rFonts w:ascii="Verdana" w:hAnsi="Verdana"/>
          <w:sz w:val="20"/>
        </w:rPr>
      </w:pPr>
    </w:p>
    <w:p w14:paraId="277E1986" w14:textId="77777777" w:rsidR="00A64673" w:rsidRPr="003C7F7F" w:rsidRDefault="00A64673" w:rsidP="00E7383B">
      <w:pPr>
        <w:numPr>
          <w:ilvl w:val="0"/>
          <w:numId w:val="52"/>
        </w:numPr>
        <w:tabs>
          <w:tab w:val="left" w:pos="284"/>
          <w:tab w:val="left" w:pos="450"/>
        </w:tabs>
        <w:autoSpaceDN w:val="0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Wykonawca (będący osobą fizyczną prowadzącą działalność gospodarczą) wyraża zgodę </w:t>
      </w:r>
      <w:r w:rsidRPr="003C7F7F">
        <w:rPr>
          <w:rFonts w:ascii="Verdana" w:hAnsi="Verdana"/>
          <w:sz w:val="20"/>
          <w:szCs w:val="20"/>
        </w:rPr>
        <w:br/>
        <w:t>na udostępnienie w trybie ustawy, o której mowa w ust. 1 zawartych w niniejszej umowie dotyczących go danych w zakresie obejmującym imię i nazwisko.</w:t>
      </w:r>
    </w:p>
    <w:p w14:paraId="2BA5FE46" w14:textId="77777777" w:rsidR="00A64673" w:rsidRPr="003C7F7F" w:rsidRDefault="00A64673" w:rsidP="00A64673">
      <w:pPr>
        <w:tabs>
          <w:tab w:val="left" w:pos="284"/>
          <w:tab w:val="left" w:pos="450"/>
        </w:tabs>
        <w:autoSpaceDN w:val="0"/>
        <w:jc w:val="both"/>
        <w:rPr>
          <w:rFonts w:ascii="Verdana" w:hAnsi="Verdana"/>
          <w:sz w:val="20"/>
          <w:szCs w:val="20"/>
        </w:rPr>
      </w:pPr>
    </w:p>
    <w:p w14:paraId="1A18A00B" w14:textId="70F0859C" w:rsidR="00A64673" w:rsidRPr="003C7F7F" w:rsidRDefault="00A64673" w:rsidP="00A64673">
      <w:pPr>
        <w:tabs>
          <w:tab w:val="left" w:pos="284"/>
          <w:tab w:val="left" w:pos="450"/>
        </w:tabs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3.</w:t>
      </w:r>
      <w:r w:rsidRPr="003C7F7F">
        <w:rPr>
          <w:rFonts w:ascii="Verdana" w:hAnsi="Verdana"/>
          <w:sz w:val="20"/>
          <w:szCs w:val="20"/>
        </w:rPr>
        <w:tab/>
        <w:t>Wykonawca zobowiązuje się przestrzegać przepisów o ochronie danych osobowych zgodnie z ustawą z dnia 10 maja 2018 r. o ochronie danych osobowych (t.j. Dz. U. 2019 poz. 1781</w:t>
      </w:r>
      <w:r w:rsidR="007B1B85">
        <w:rPr>
          <w:rFonts w:ascii="Verdana" w:hAnsi="Verdana"/>
          <w:sz w:val="20"/>
          <w:szCs w:val="20"/>
        </w:rPr>
        <w:t xml:space="preserve"> z późn. zm.</w:t>
      </w:r>
      <w:r w:rsidRPr="003C7F7F">
        <w:rPr>
          <w:rFonts w:ascii="Verdana" w:hAnsi="Verdana"/>
          <w:sz w:val="20"/>
          <w:szCs w:val="20"/>
        </w:rPr>
        <w:t>) i nie wykorzystywać ani nie przetwarzać w jakikolwiek sposób danych osobowych, do których uzyska dostęp w wyniku realizacji współpracy, dla celów innych niż realizacja umowy.</w:t>
      </w:r>
    </w:p>
    <w:p w14:paraId="3DC08CF4" w14:textId="77777777" w:rsidR="00A64673" w:rsidRPr="003C7F7F" w:rsidRDefault="00A64673" w:rsidP="00A64673">
      <w:pPr>
        <w:tabs>
          <w:tab w:val="left" w:pos="284"/>
          <w:tab w:val="left" w:pos="450"/>
        </w:tabs>
        <w:jc w:val="both"/>
        <w:rPr>
          <w:rFonts w:ascii="Verdana" w:hAnsi="Verdana"/>
          <w:sz w:val="20"/>
          <w:szCs w:val="20"/>
        </w:rPr>
      </w:pPr>
    </w:p>
    <w:p w14:paraId="1EEC4702" w14:textId="77777777" w:rsidR="00A64673" w:rsidRPr="003C7F7F" w:rsidRDefault="00A64673" w:rsidP="00E7383B">
      <w:pPr>
        <w:numPr>
          <w:ilvl w:val="0"/>
          <w:numId w:val="53"/>
        </w:numPr>
        <w:tabs>
          <w:tab w:val="left" w:pos="284"/>
          <w:tab w:val="left" w:pos="450"/>
        </w:tabs>
        <w:autoSpaceDN w:val="0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Jeżeli w trakcie realizacji umowy dojdzie do przekazania wykonawcy danych osobowych niezbędnych do realizacji zamówienia, zamawiający będzie ich administratorem </w:t>
      </w:r>
      <w:r w:rsidRPr="003C7F7F">
        <w:rPr>
          <w:rFonts w:ascii="Verdana" w:hAnsi="Verdana"/>
          <w:sz w:val="20"/>
          <w:szCs w:val="20"/>
        </w:rPr>
        <w:br/>
        <w:t xml:space="preserve">w rozumieniu art. 4 pkt 7 rozporządzenia Parlamentu Europejskiego i Rady (UE) 2016/679 </w:t>
      </w:r>
      <w:r w:rsidRPr="003C7F7F">
        <w:rPr>
          <w:rFonts w:ascii="Verdana" w:hAnsi="Verdana"/>
          <w:sz w:val="20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3C7F7F">
        <w:rPr>
          <w:rFonts w:ascii="Verdana" w:hAnsi="Verdana"/>
          <w:sz w:val="20"/>
          <w:szCs w:val="20"/>
        </w:rPr>
        <w:br/>
        <w:t xml:space="preserve">z 04.05.2016), dalej „RODO”, a Wykonawca - podmiotem przetwarzającym te dane </w:t>
      </w:r>
      <w:r w:rsidRPr="003C7F7F">
        <w:rPr>
          <w:rFonts w:ascii="Verdana" w:hAnsi="Verdana"/>
          <w:sz w:val="20"/>
          <w:szCs w:val="20"/>
        </w:rPr>
        <w:br/>
        <w:t>w rozumieniu pkt 8 tego przepisu.</w:t>
      </w:r>
    </w:p>
    <w:p w14:paraId="696CCD73" w14:textId="52CDC7C1" w:rsidR="00A64673" w:rsidRPr="003C7F7F" w:rsidRDefault="00A64673" w:rsidP="009B3AC1">
      <w:pPr>
        <w:tabs>
          <w:tab w:val="left" w:pos="450"/>
        </w:tabs>
        <w:spacing w:before="240" w:after="240"/>
        <w:jc w:val="center"/>
        <w:rPr>
          <w:rFonts w:ascii="Verdana" w:hAnsi="Verdana"/>
          <w:b/>
          <w:bCs/>
          <w:sz w:val="20"/>
          <w:szCs w:val="20"/>
        </w:rPr>
      </w:pPr>
      <w:r w:rsidRPr="003C7F7F">
        <w:rPr>
          <w:rFonts w:ascii="Verdana" w:hAnsi="Verdana"/>
          <w:b/>
          <w:bCs/>
          <w:sz w:val="20"/>
          <w:szCs w:val="20"/>
        </w:rPr>
        <w:t>§ 2</w:t>
      </w:r>
      <w:r w:rsidR="006E2680">
        <w:rPr>
          <w:rFonts w:ascii="Verdana" w:hAnsi="Verdana"/>
          <w:b/>
          <w:bCs/>
          <w:sz w:val="20"/>
          <w:szCs w:val="20"/>
        </w:rPr>
        <w:t>5</w:t>
      </w:r>
    </w:p>
    <w:p w14:paraId="0E1297B0" w14:textId="77777777" w:rsidR="00A64673" w:rsidRPr="003C7F7F" w:rsidRDefault="00A64673" w:rsidP="00A64673">
      <w:pPr>
        <w:tabs>
          <w:tab w:val="left" w:pos="450"/>
        </w:tabs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1. Strony umowy zobowiązują się do poddania ewentualnych sporów o roszczenia cywilno-prawne związane z realizację przedmiotu niniejszej umowy w sprawach, w których zawarcie ugody jest dopuszczalne, mediacjom lub innemu polubownemu rozwiązaniu sporu przed Sądem Polubownym przy Prokuratorii Generalnej Rzeczypospolitej Polskiej, wybranym mediatorem albo osobą prowadzącą inne polubowne rozwiązanie sporu. </w:t>
      </w:r>
    </w:p>
    <w:p w14:paraId="7A51E56B" w14:textId="77777777" w:rsidR="00A64673" w:rsidRPr="003C7F7F" w:rsidRDefault="00A64673" w:rsidP="00A64673">
      <w:pPr>
        <w:tabs>
          <w:tab w:val="left" w:pos="450"/>
        </w:tabs>
        <w:jc w:val="both"/>
        <w:rPr>
          <w:rFonts w:ascii="Verdana" w:hAnsi="Verdana"/>
          <w:sz w:val="20"/>
          <w:szCs w:val="20"/>
        </w:rPr>
      </w:pPr>
    </w:p>
    <w:p w14:paraId="32DB39B3" w14:textId="77777777" w:rsidR="00A64673" w:rsidRPr="003C7F7F" w:rsidRDefault="00A64673" w:rsidP="00A64673">
      <w:pPr>
        <w:tabs>
          <w:tab w:val="left" w:pos="450"/>
        </w:tabs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2. Właściwym do rozpoznania wynikłych na tle realizacji niniejszej umowy sporów jest Sąd  Powszechny właściwy miejscowo dla Zamawiającego.</w:t>
      </w:r>
    </w:p>
    <w:p w14:paraId="1F415D5F" w14:textId="16C19F2D" w:rsidR="00A64673" w:rsidRPr="003C7F7F" w:rsidRDefault="00A64673" w:rsidP="009B3AC1">
      <w:pPr>
        <w:tabs>
          <w:tab w:val="left" w:pos="450"/>
        </w:tabs>
        <w:spacing w:before="240" w:after="240"/>
        <w:jc w:val="center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b/>
          <w:bCs/>
          <w:sz w:val="20"/>
          <w:szCs w:val="20"/>
        </w:rPr>
        <w:t>§ 2</w:t>
      </w:r>
      <w:r w:rsidR="006E2680">
        <w:rPr>
          <w:rFonts w:ascii="Verdana" w:hAnsi="Verdana"/>
          <w:b/>
          <w:bCs/>
          <w:sz w:val="20"/>
          <w:szCs w:val="20"/>
        </w:rPr>
        <w:t>6</w:t>
      </w:r>
    </w:p>
    <w:p w14:paraId="5300C8C5" w14:textId="537DE7D0" w:rsidR="00A64673" w:rsidRPr="003C7F7F" w:rsidRDefault="00A64673" w:rsidP="00E7383B">
      <w:pPr>
        <w:pStyle w:val="Akapitzlist"/>
        <w:numPr>
          <w:ilvl w:val="0"/>
          <w:numId w:val="62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Załączniki </w:t>
      </w:r>
      <w:r w:rsidR="000122BE" w:rsidRPr="003C7F7F">
        <w:rPr>
          <w:rFonts w:ascii="Verdana" w:hAnsi="Verdana"/>
          <w:sz w:val="20"/>
          <w:szCs w:val="20"/>
        </w:rPr>
        <w:t xml:space="preserve">stanowiące integralną część </w:t>
      </w:r>
      <w:r w:rsidRPr="003C7F7F">
        <w:rPr>
          <w:rFonts w:ascii="Verdana" w:hAnsi="Verdana"/>
          <w:sz w:val="20"/>
          <w:szCs w:val="20"/>
        </w:rPr>
        <w:t>umowy</w:t>
      </w:r>
      <w:r w:rsidR="000122BE" w:rsidRPr="003C7F7F">
        <w:rPr>
          <w:rFonts w:ascii="Verdana" w:hAnsi="Verdana"/>
          <w:sz w:val="20"/>
          <w:szCs w:val="20"/>
        </w:rPr>
        <w:t>:</w:t>
      </w:r>
    </w:p>
    <w:p w14:paraId="3273CD85" w14:textId="74D2C54A" w:rsidR="000122BE" w:rsidRPr="003C7F7F" w:rsidRDefault="000122BE" w:rsidP="00E7383B">
      <w:pPr>
        <w:pStyle w:val="Akapitzlist"/>
        <w:numPr>
          <w:ilvl w:val="0"/>
          <w:numId w:val="61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Załącznik nr 1 – Oferta Wykonawcy </w:t>
      </w:r>
      <w:r w:rsidR="00CB3A04" w:rsidRPr="003C7F7F">
        <w:rPr>
          <w:rFonts w:ascii="Verdana" w:hAnsi="Verdana"/>
          <w:color w:val="000000" w:themeColor="text1"/>
          <w:sz w:val="20"/>
          <w:szCs w:val="20"/>
        </w:rPr>
        <w:t>wraz z formularzem cenowym</w:t>
      </w:r>
      <w:r w:rsidRPr="003C7F7F">
        <w:rPr>
          <w:rFonts w:ascii="Verdana" w:hAnsi="Verdana"/>
          <w:color w:val="000000" w:themeColor="text1"/>
          <w:sz w:val="20"/>
          <w:szCs w:val="20"/>
        </w:rPr>
        <w:t xml:space="preserve">  </w:t>
      </w:r>
    </w:p>
    <w:p w14:paraId="7F21C1CC" w14:textId="641DA92F" w:rsidR="000122BE" w:rsidRPr="003C7F7F" w:rsidRDefault="000122BE" w:rsidP="00E7383B">
      <w:pPr>
        <w:pStyle w:val="Akapitzlist"/>
        <w:numPr>
          <w:ilvl w:val="0"/>
          <w:numId w:val="61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color w:val="000000" w:themeColor="text1"/>
          <w:sz w:val="20"/>
          <w:szCs w:val="20"/>
        </w:rPr>
        <w:t xml:space="preserve">Załącznik nr 2 </w:t>
      </w:r>
      <w:r w:rsidRPr="003C7F7F">
        <w:rPr>
          <w:rFonts w:ascii="Verdana" w:hAnsi="Verdana"/>
          <w:sz w:val="20"/>
          <w:szCs w:val="20"/>
        </w:rPr>
        <w:t>– F</w:t>
      </w:r>
      <w:r w:rsidRPr="003C7F7F">
        <w:rPr>
          <w:rFonts w:ascii="Verdana" w:hAnsi="Verdana"/>
          <w:color w:val="000000" w:themeColor="text1"/>
          <w:sz w:val="20"/>
          <w:szCs w:val="20"/>
        </w:rPr>
        <w:t>ormularz cenowy z dnia ……………</w:t>
      </w:r>
      <w:r w:rsidR="00FD6478">
        <w:rPr>
          <w:rFonts w:ascii="Verdana" w:hAnsi="Verdana"/>
          <w:color w:val="000000" w:themeColor="text1"/>
          <w:sz w:val="20"/>
          <w:szCs w:val="20"/>
        </w:rPr>
        <w:t>…….</w:t>
      </w:r>
      <w:r w:rsidRPr="003C7F7F">
        <w:rPr>
          <w:rFonts w:ascii="Verdana" w:hAnsi="Verdana"/>
          <w:color w:val="000000" w:themeColor="text1"/>
          <w:sz w:val="20"/>
          <w:szCs w:val="20"/>
        </w:rPr>
        <w:t xml:space="preserve">……………  </w:t>
      </w:r>
    </w:p>
    <w:p w14:paraId="3BD7115A" w14:textId="5F28675F" w:rsidR="00B01A23" w:rsidRPr="003C7F7F" w:rsidRDefault="00CB3A04" w:rsidP="00E7383B">
      <w:pPr>
        <w:pStyle w:val="Akapitzlist"/>
        <w:numPr>
          <w:ilvl w:val="0"/>
          <w:numId w:val="61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color w:val="000000" w:themeColor="text1"/>
          <w:sz w:val="20"/>
          <w:szCs w:val="20"/>
        </w:rPr>
        <w:t>Specyfikacja Warunków Zamówienia</w:t>
      </w:r>
      <w:r w:rsidR="00CA5E70" w:rsidRPr="003C7F7F">
        <w:rPr>
          <w:rFonts w:ascii="Verdana" w:hAnsi="Verdana"/>
          <w:color w:val="000000" w:themeColor="text1"/>
          <w:sz w:val="20"/>
          <w:szCs w:val="20"/>
        </w:rPr>
        <w:t xml:space="preserve"> (SWZ)</w:t>
      </w:r>
    </w:p>
    <w:p w14:paraId="37E54280" w14:textId="7FC26042" w:rsidR="00B01A23" w:rsidRPr="003C7F7F" w:rsidRDefault="00B01A23" w:rsidP="00E7383B">
      <w:pPr>
        <w:pStyle w:val="Akapitzlist"/>
        <w:numPr>
          <w:ilvl w:val="0"/>
          <w:numId w:val="61"/>
        </w:numPr>
        <w:ind w:left="397" w:hanging="397"/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iCs/>
          <w:color w:val="000000" w:themeColor="text1"/>
          <w:sz w:val="20"/>
          <w:szCs w:val="20"/>
        </w:rPr>
        <w:t>Specyfikacja Techniczna - Warunki Realizacji Usług</w:t>
      </w:r>
      <w:r w:rsidR="00CA5E70" w:rsidRPr="003C7F7F">
        <w:rPr>
          <w:rFonts w:ascii="Verdana" w:hAnsi="Verdana"/>
          <w:iCs/>
          <w:color w:val="000000" w:themeColor="text1"/>
          <w:sz w:val="20"/>
          <w:szCs w:val="20"/>
        </w:rPr>
        <w:t xml:space="preserve"> (ST-WRU)</w:t>
      </w:r>
      <w:r w:rsidRPr="003C7F7F">
        <w:rPr>
          <w:rFonts w:ascii="Verdana" w:hAnsi="Verdana"/>
          <w:iCs/>
          <w:color w:val="000000" w:themeColor="text1"/>
          <w:sz w:val="20"/>
          <w:szCs w:val="20"/>
        </w:rPr>
        <w:t>.</w:t>
      </w:r>
    </w:p>
    <w:p w14:paraId="67047D40" w14:textId="012D72E2" w:rsidR="000122BE" w:rsidRPr="003C7F7F" w:rsidRDefault="000122BE" w:rsidP="00E7383B">
      <w:pPr>
        <w:pStyle w:val="Akapitzlist"/>
        <w:numPr>
          <w:ilvl w:val="0"/>
          <w:numId w:val="62"/>
        </w:numPr>
        <w:spacing w:before="120" w:line="264" w:lineRule="auto"/>
        <w:ind w:left="397" w:right="142" w:hanging="39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C7F7F">
        <w:rPr>
          <w:rFonts w:ascii="Verdana" w:hAnsi="Verdana"/>
          <w:color w:val="000000" w:themeColor="text1"/>
          <w:sz w:val="20"/>
          <w:szCs w:val="20"/>
        </w:rPr>
        <w:t>Powyższe dokumenty, o których mowa w ust. 1, należy traktować jako wzajemnie</w:t>
      </w:r>
      <w:r w:rsidR="007F3698" w:rsidRPr="003C7F7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C7F7F">
        <w:rPr>
          <w:rFonts w:ascii="Verdana" w:hAnsi="Verdana"/>
          <w:color w:val="000000" w:themeColor="text1"/>
          <w:sz w:val="20"/>
          <w:szCs w:val="20"/>
        </w:rPr>
        <w:t xml:space="preserve">uzupełniające się. </w:t>
      </w:r>
    </w:p>
    <w:p w14:paraId="622E9A8C" w14:textId="45EF8E60" w:rsidR="00B51AB0" w:rsidRPr="003C7F7F" w:rsidRDefault="00B51AB0" w:rsidP="00B51AB0">
      <w:pPr>
        <w:tabs>
          <w:tab w:val="left" w:pos="450"/>
        </w:tabs>
        <w:spacing w:before="240" w:after="240"/>
        <w:jc w:val="center"/>
        <w:rPr>
          <w:rFonts w:ascii="Verdana" w:hAnsi="Verdana"/>
          <w:b/>
          <w:bCs/>
          <w:sz w:val="20"/>
          <w:szCs w:val="20"/>
        </w:rPr>
      </w:pPr>
      <w:r w:rsidRPr="003C7F7F">
        <w:rPr>
          <w:rFonts w:ascii="Verdana" w:hAnsi="Verdana"/>
          <w:b/>
          <w:bCs/>
          <w:sz w:val="20"/>
          <w:szCs w:val="20"/>
        </w:rPr>
        <w:t>§ 2</w:t>
      </w:r>
      <w:r w:rsidR="006E2680">
        <w:rPr>
          <w:rFonts w:ascii="Verdana" w:hAnsi="Verdana"/>
          <w:b/>
          <w:bCs/>
          <w:sz w:val="20"/>
          <w:szCs w:val="20"/>
        </w:rPr>
        <w:t>7</w:t>
      </w:r>
    </w:p>
    <w:p w14:paraId="65213BCC" w14:textId="0B0426B7" w:rsidR="00B51AB0" w:rsidRPr="003C7F7F" w:rsidRDefault="00B51AB0" w:rsidP="00B51AB0">
      <w:pPr>
        <w:tabs>
          <w:tab w:val="left" w:pos="450"/>
        </w:tabs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W sprawach nieuregulowanych </w:t>
      </w:r>
      <w:r w:rsidR="00584673" w:rsidRPr="003C7F7F">
        <w:rPr>
          <w:rFonts w:ascii="Verdana" w:hAnsi="Verdana"/>
          <w:sz w:val="20"/>
          <w:szCs w:val="20"/>
        </w:rPr>
        <w:t xml:space="preserve">postanowieniami </w:t>
      </w:r>
      <w:r w:rsidRPr="003C7F7F">
        <w:rPr>
          <w:rFonts w:ascii="Verdana" w:hAnsi="Verdana"/>
          <w:sz w:val="20"/>
          <w:szCs w:val="20"/>
        </w:rPr>
        <w:t>niniejsz</w:t>
      </w:r>
      <w:r w:rsidR="00584673" w:rsidRPr="003C7F7F">
        <w:rPr>
          <w:rFonts w:ascii="Verdana" w:hAnsi="Verdana"/>
          <w:sz w:val="20"/>
          <w:szCs w:val="20"/>
        </w:rPr>
        <w:t>ej</w:t>
      </w:r>
      <w:r w:rsidRPr="003C7F7F">
        <w:rPr>
          <w:rFonts w:ascii="Verdana" w:hAnsi="Verdana"/>
          <w:sz w:val="20"/>
          <w:szCs w:val="20"/>
        </w:rPr>
        <w:t xml:space="preserve"> umow</w:t>
      </w:r>
      <w:r w:rsidR="00584673" w:rsidRPr="003C7F7F">
        <w:rPr>
          <w:rFonts w:ascii="Verdana" w:hAnsi="Verdana"/>
          <w:sz w:val="20"/>
          <w:szCs w:val="20"/>
        </w:rPr>
        <w:t>y</w:t>
      </w:r>
      <w:r w:rsidRPr="003C7F7F">
        <w:rPr>
          <w:rFonts w:ascii="Verdana" w:hAnsi="Verdana"/>
          <w:sz w:val="20"/>
          <w:szCs w:val="20"/>
        </w:rPr>
        <w:t xml:space="preserve"> </w:t>
      </w:r>
      <w:r w:rsidR="00584673" w:rsidRPr="003C7F7F">
        <w:rPr>
          <w:rFonts w:ascii="Verdana" w:hAnsi="Verdana"/>
          <w:sz w:val="20"/>
          <w:szCs w:val="20"/>
        </w:rPr>
        <w:t xml:space="preserve">mają zastosowanie przepisy </w:t>
      </w:r>
      <w:r w:rsidRPr="003C7F7F">
        <w:rPr>
          <w:rFonts w:ascii="Verdana" w:hAnsi="Verdana"/>
          <w:sz w:val="20"/>
          <w:szCs w:val="20"/>
        </w:rPr>
        <w:t xml:space="preserve">ustawy </w:t>
      </w:r>
      <w:r w:rsidR="00584673" w:rsidRPr="003C7F7F">
        <w:rPr>
          <w:rFonts w:ascii="Verdana" w:hAnsi="Verdana"/>
          <w:sz w:val="20"/>
          <w:szCs w:val="20"/>
        </w:rPr>
        <w:t xml:space="preserve">o drogach publicznych, ustawy </w:t>
      </w:r>
      <w:r w:rsidRPr="003C7F7F">
        <w:rPr>
          <w:rFonts w:ascii="Verdana" w:hAnsi="Verdana"/>
          <w:sz w:val="20"/>
          <w:szCs w:val="20"/>
        </w:rPr>
        <w:t>Prawo  zamówień  publicznych</w:t>
      </w:r>
      <w:r w:rsidR="00584673" w:rsidRPr="003C7F7F">
        <w:rPr>
          <w:rFonts w:ascii="Verdana" w:hAnsi="Verdana"/>
          <w:sz w:val="20"/>
          <w:szCs w:val="20"/>
        </w:rPr>
        <w:t xml:space="preserve"> </w:t>
      </w:r>
      <w:r w:rsidR="00584673" w:rsidRPr="003C7F7F">
        <w:rPr>
          <w:rFonts w:ascii="Verdana" w:hAnsi="Verdana"/>
          <w:sz w:val="20"/>
          <w:szCs w:val="20"/>
        </w:rPr>
        <w:br/>
        <w:t xml:space="preserve">oraz </w:t>
      </w:r>
      <w:r w:rsidRPr="003C7F7F">
        <w:rPr>
          <w:rFonts w:ascii="Verdana" w:hAnsi="Verdana"/>
          <w:sz w:val="20"/>
          <w:szCs w:val="20"/>
        </w:rPr>
        <w:t xml:space="preserve">Kodeksu </w:t>
      </w:r>
      <w:r w:rsidR="00584673" w:rsidRPr="003C7F7F">
        <w:rPr>
          <w:rFonts w:ascii="Verdana" w:hAnsi="Verdana"/>
          <w:sz w:val="20"/>
          <w:szCs w:val="20"/>
        </w:rPr>
        <w:t>C</w:t>
      </w:r>
      <w:r w:rsidRPr="003C7F7F">
        <w:rPr>
          <w:rFonts w:ascii="Verdana" w:hAnsi="Verdana"/>
          <w:sz w:val="20"/>
          <w:szCs w:val="20"/>
        </w:rPr>
        <w:t xml:space="preserve">ywilnego i </w:t>
      </w:r>
      <w:r w:rsidR="00584673" w:rsidRPr="003C7F7F">
        <w:rPr>
          <w:rFonts w:ascii="Verdana" w:hAnsi="Verdana"/>
          <w:sz w:val="20"/>
          <w:szCs w:val="20"/>
        </w:rPr>
        <w:t xml:space="preserve">akty wykonawcze do tych ustaw. </w:t>
      </w:r>
    </w:p>
    <w:p w14:paraId="5D9DE786" w14:textId="60F06389" w:rsidR="000122BE" w:rsidRDefault="000122BE" w:rsidP="00A64673">
      <w:pPr>
        <w:tabs>
          <w:tab w:val="left" w:pos="450"/>
        </w:tabs>
        <w:jc w:val="both"/>
        <w:rPr>
          <w:rFonts w:ascii="Verdana" w:hAnsi="Verdana"/>
          <w:sz w:val="20"/>
          <w:szCs w:val="20"/>
        </w:rPr>
      </w:pPr>
    </w:p>
    <w:p w14:paraId="01277B74" w14:textId="77777777" w:rsidR="00FD6478" w:rsidRPr="003C7F7F" w:rsidRDefault="00FD6478" w:rsidP="00A64673">
      <w:pPr>
        <w:tabs>
          <w:tab w:val="left" w:pos="450"/>
        </w:tabs>
        <w:jc w:val="both"/>
        <w:rPr>
          <w:rFonts w:ascii="Verdana" w:hAnsi="Verdana"/>
          <w:sz w:val="20"/>
          <w:szCs w:val="20"/>
        </w:rPr>
      </w:pPr>
    </w:p>
    <w:p w14:paraId="60230CCC" w14:textId="3626850D" w:rsidR="00A64673" w:rsidRPr="003C7F7F" w:rsidRDefault="00A64673" w:rsidP="009B3AC1">
      <w:pPr>
        <w:tabs>
          <w:tab w:val="left" w:pos="450"/>
        </w:tabs>
        <w:spacing w:before="240" w:after="240"/>
        <w:jc w:val="center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b/>
          <w:bCs/>
          <w:sz w:val="20"/>
          <w:szCs w:val="20"/>
        </w:rPr>
        <w:lastRenderedPageBreak/>
        <w:t>§ 2</w:t>
      </w:r>
      <w:r w:rsidR="006E2680">
        <w:rPr>
          <w:rFonts w:ascii="Verdana" w:hAnsi="Verdana"/>
          <w:b/>
          <w:bCs/>
          <w:sz w:val="20"/>
          <w:szCs w:val="20"/>
        </w:rPr>
        <w:t>8</w:t>
      </w:r>
    </w:p>
    <w:p w14:paraId="3BAEE924" w14:textId="40094D41" w:rsidR="00A64673" w:rsidRPr="003C7F7F" w:rsidRDefault="00A64673" w:rsidP="00A64673">
      <w:pPr>
        <w:tabs>
          <w:tab w:val="left" w:pos="450"/>
        </w:tabs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>Niniejszą</w:t>
      </w:r>
      <w:r w:rsidR="009B3AC1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>umowę</w:t>
      </w:r>
      <w:r w:rsidR="009B3AC1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>sporządzono</w:t>
      </w:r>
      <w:r w:rsidR="009B3AC1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>w</w:t>
      </w:r>
      <w:r w:rsidR="009B3AC1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 xml:space="preserve">4 </w:t>
      </w:r>
      <w:r w:rsidR="009B3AC1" w:rsidRPr="003C7F7F">
        <w:rPr>
          <w:rFonts w:ascii="Verdana" w:hAnsi="Verdana"/>
          <w:sz w:val="20"/>
          <w:szCs w:val="20"/>
        </w:rPr>
        <w:t>–</w:t>
      </w:r>
      <w:r w:rsidRPr="003C7F7F">
        <w:rPr>
          <w:rFonts w:ascii="Verdana" w:hAnsi="Verdana"/>
          <w:sz w:val="20"/>
          <w:szCs w:val="20"/>
        </w:rPr>
        <w:t xml:space="preserve"> ech</w:t>
      </w:r>
      <w:r w:rsidR="009B3AC1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>jednobrzmiących</w:t>
      </w:r>
      <w:r w:rsidR="009B3AC1" w:rsidRPr="003C7F7F">
        <w:rPr>
          <w:rFonts w:ascii="Verdana" w:hAnsi="Verdana"/>
          <w:sz w:val="20"/>
          <w:szCs w:val="20"/>
        </w:rPr>
        <w:t xml:space="preserve"> </w:t>
      </w:r>
      <w:r w:rsidRPr="003C7F7F">
        <w:rPr>
          <w:rFonts w:ascii="Verdana" w:hAnsi="Verdana"/>
          <w:sz w:val="20"/>
          <w:szCs w:val="20"/>
        </w:rPr>
        <w:t>egzemplarzach</w:t>
      </w:r>
      <w:r w:rsidR="009B3AC1" w:rsidRPr="003C7F7F">
        <w:rPr>
          <w:rFonts w:ascii="Verdana" w:hAnsi="Verdana"/>
          <w:sz w:val="20"/>
          <w:szCs w:val="20"/>
        </w:rPr>
        <w:t xml:space="preserve"> </w:t>
      </w:r>
      <w:r w:rsidR="009B3AC1" w:rsidRPr="003C7F7F">
        <w:rPr>
          <w:rFonts w:ascii="Verdana" w:hAnsi="Verdana"/>
          <w:sz w:val="20"/>
          <w:szCs w:val="20"/>
        </w:rPr>
        <w:br/>
      </w:r>
      <w:r w:rsidRPr="003C7F7F">
        <w:rPr>
          <w:rFonts w:ascii="Verdana" w:hAnsi="Verdana"/>
          <w:sz w:val="20"/>
          <w:szCs w:val="20"/>
        </w:rPr>
        <w:t xml:space="preserve">z przeznaczeniem   1  egz. dla Wykonawcy i 3 egz. dla Zamawiającego. </w:t>
      </w:r>
    </w:p>
    <w:p w14:paraId="380F7247" w14:textId="439FD2F4" w:rsidR="009B3AC1" w:rsidRPr="003C7F7F" w:rsidRDefault="009B3AC1" w:rsidP="00A64673">
      <w:pPr>
        <w:tabs>
          <w:tab w:val="left" w:pos="450"/>
        </w:tabs>
        <w:jc w:val="both"/>
        <w:rPr>
          <w:rFonts w:ascii="Verdana" w:hAnsi="Verdana"/>
          <w:sz w:val="20"/>
          <w:szCs w:val="20"/>
        </w:rPr>
      </w:pPr>
    </w:p>
    <w:p w14:paraId="656CA737" w14:textId="1457DB40" w:rsidR="009B3AC1" w:rsidRPr="003C7F7F" w:rsidRDefault="009B3AC1" w:rsidP="00A64673">
      <w:pPr>
        <w:tabs>
          <w:tab w:val="left" w:pos="450"/>
        </w:tabs>
        <w:jc w:val="both"/>
        <w:rPr>
          <w:rFonts w:ascii="Verdana" w:hAnsi="Verdana"/>
          <w:sz w:val="20"/>
          <w:szCs w:val="20"/>
        </w:rPr>
      </w:pPr>
    </w:p>
    <w:p w14:paraId="0982D9CE" w14:textId="62B7CE35" w:rsidR="009B3AC1" w:rsidRDefault="009B3AC1" w:rsidP="00A64673">
      <w:pPr>
        <w:tabs>
          <w:tab w:val="left" w:pos="450"/>
        </w:tabs>
        <w:jc w:val="both"/>
        <w:rPr>
          <w:rFonts w:ascii="Verdana" w:hAnsi="Verdana"/>
          <w:sz w:val="20"/>
          <w:szCs w:val="20"/>
        </w:rPr>
      </w:pPr>
    </w:p>
    <w:p w14:paraId="406EA285" w14:textId="6F5D9065" w:rsidR="00FD6478" w:rsidRDefault="00FD6478" w:rsidP="00A64673">
      <w:pPr>
        <w:tabs>
          <w:tab w:val="left" w:pos="450"/>
        </w:tabs>
        <w:jc w:val="both"/>
        <w:rPr>
          <w:rFonts w:ascii="Verdana" w:hAnsi="Verdana"/>
          <w:sz w:val="20"/>
          <w:szCs w:val="20"/>
        </w:rPr>
      </w:pPr>
    </w:p>
    <w:p w14:paraId="737968DA" w14:textId="13B85E45" w:rsidR="00FD6478" w:rsidRDefault="00FD6478" w:rsidP="00A64673">
      <w:pPr>
        <w:tabs>
          <w:tab w:val="left" w:pos="450"/>
        </w:tabs>
        <w:jc w:val="both"/>
        <w:rPr>
          <w:rFonts w:ascii="Verdana" w:hAnsi="Verdana"/>
          <w:sz w:val="20"/>
          <w:szCs w:val="20"/>
        </w:rPr>
      </w:pPr>
    </w:p>
    <w:p w14:paraId="23054646" w14:textId="77777777" w:rsidR="00FD6478" w:rsidRPr="003C7F7F" w:rsidRDefault="00FD6478" w:rsidP="00A64673">
      <w:pPr>
        <w:tabs>
          <w:tab w:val="left" w:pos="450"/>
        </w:tabs>
        <w:jc w:val="both"/>
        <w:rPr>
          <w:rFonts w:ascii="Verdana" w:hAnsi="Verdana"/>
          <w:sz w:val="20"/>
          <w:szCs w:val="20"/>
        </w:rPr>
      </w:pPr>
    </w:p>
    <w:p w14:paraId="4032EDA8" w14:textId="77777777" w:rsidR="00A64673" w:rsidRPr="003C7F7F" w:rsidRDefault="00A64673" w:rsidP="00A64673">
      <w:pPr>
        <w:tabs>
          <w:tab w:val="left" w:pos="450"/>
        </w:tabs>
        <w:jc w:val="both"/>
        <w:rPr>
          <w:rFonts w:ascii="Verdana" w:hAnsi="Verdana"/>
          <w:sz w:val="20"/>
          <w:szCs w:val="20"/>
        </w:rPr>
      </w:pPr>
      <w:r w:rsidRPr="003C7F7F">
        <w:rPr>
          <w:rFonts w:ascii="Verdana" w:hAnsi="Verdana"/>
          <w:sz w:val="20"/>
          <w:szCs w:val="20"/>
        </w:rPr>
        <w:t xml:space="preserve"> </w:t>
      </w:r>
    </w:p>
    <w:p w14:paraId="7CD42F3A" w14:textId="77777777" w:rsidR="00A64673" w:rsidRPr="003C7F7F" w:rsidRDefault="00A64673" w:rsidP="00A64673">
      <w:pPr>
        <w:pStyle w:val="Tekstpodstawowywcity"/>
        <w:tabs>
          <w:tab w:val="left" w:pos="450"/>
        </w:tabs>
        <w:ind w:left="0"/>
        <w:jc w:val="center"/>
        <w:rPr>
          <w:rFonts w:ascii="Verdana" w:hAnsi="Verdana"/>
          <w:b/>
          <w:bCs/>
          <w:sz w:val="20"/>
          <w:szCs w:val="20"/>
        </w:rPr>
      </w:pPr>
      <w:r w:rsidRPr="003C7F7F">
        <w:rPr>
          <w:rFonts w:ascii="Verdana" w:hAnsi="Verdana"/>
          <w:b/>
          <w:bCs/>
          <w:sz w:val="20"/>
          <w:szCs w:val="20"/>
        </w:rPr>
        <w:t>WYKONAWCA:                                                                            ZAMAWIAJĄCY:</w:t>
      </w:r>
    </w:p>
    <w:p w14:paraId="7324C52B" w14:textId="77777777" w:rsidR="00A64673" w:rsidRPr="003C7F7F" w:rsidRDefault="00A64673" w:rsidP="00A64673">
      <w:pPr>
        <w:pStyle w:val="Tekstpodstawowywcity"/>
        <w:tabs>
          <w:tab w:val="left" w:pos="450"/>
        </w:tabs>
        <w:ind w:left="0"/>
        <w:rPr>
          <w:rFonts w:ascii="Verdana" w:hAnsi="Verdana"/>
          <w:b/>
          <w:bCs/>
          <w:sz w:val="20"/>
          <w:szCs w:val="20"/>
        </w:rPr>
      </w:pPr>
      <w:r w:rsidRPr="003C7F7F">
        <w:rPr>
          <w:rFonts w:ascii="Verdana" w:hAnsi="Verdana"/>
          <w:b/>
          <w:bCs/>
          <w:sz w:val="20"/>
          <w:szCs w:val="20"/>
        </w:rPr>
        <w:t xml:space="preserve">                        </w:t>
      </w:r>
    </w:p>
    <w:p w14:paraId="64AD019F" w14:textId="1C65B0AA" w:rsidR="00A64673" w:rsidRDefault="00A64673" w:rsidP="00A64673">
      <w:pPr>
        <w:pStyle w:val="Tekstpodstawowywcity"/>
        <w:tabs>
          <w:tab w:val="left" w:pos="450"/>
        </w:tabs>
        <w:ind w:left="0"/>
        <w:rPr>
          <w:rFonts w:ascii="Verdana" w:hAnsi="Verdana"/>
          <w:b/>
          <w:bCs/>
          <w:sz w:val="20"/>
          <w:szCs w:val="20"/>
        </w:rPr>
      </w:pPr>
    </w:p>
    <w:p w14:paraId="04373D4F" w14:textId="5637A11E" w:rsidR="00FD6478" w:rsidRDefault="00FD6478" w:rsidP="00A64673">
      <w:pPr>
        <w:pStyle w:val="Tekstpodstawowywcity"/>
        <w:tabs>
          <w:tab w:val="left" w:pos="450"/>
        </w:tabs>
        <w:ind w:left="0"/>
        <w:rPr>
          <w:rFonts w:ascii="Verdana" w:hAnsi="Verdana"/>
          <w:b/>
          <w:bCs/>
          <w:sz w:val="20"/>
          <w:szCs w:val="20"/>
        </w:rPr>
      </w:pPr>
    </w:p>
    <w:p w14:paraId="2F2CD630" w14:textId="6621C48E" w:rsidR="00FD6478" w:rsidRDefault="00FD6478" w:rsidP="00A64673">
      <w:pPr>
        <w:pStyle w:val="Tekstpodstawowywcity"/>
        <w:tabs>
          <w:tab w:val="left" w:pos="450"/>
        </w:tabs>
        <w:ind w:left="0"/>
        <w:rPr>
          <w:rFonts w:ascii="Verdana" w:hAnsi="Verdana"/>
          <w:b/>
          <w:bCs/>
          <w:sz w:val="20"/>
          <w:szCs w:val="20"/>
        </w:rPr>
      </w:pPr>
    </w:p>
    <w:p w14:paraId="387E629D" w14:textId="6399F182" w:rsidR="00FD6478" w:rsidRDefault="00FD6478" w:rsidP="00A64673">
      <w:pPr>
        <w:pStyle w:val="Tekstpodstawowywcity"/>
        <w:tabs>
          <w:tab w:val="left" w:pos="450"/>
        </w:tabs>
        <w:ind w:left="0"/>
        <w:rPr>
          <w:rFonts w:ascii="Verdana" w:hAnsi="Verdana"/>
          <w:b/>
          <w:bCs/>
          <w:sz w:val="20"/>
          <w:szCs w:val="20"/>
        </w:rPr>
      </w:pPr>
    </w:p>
    <w:p w14:paraId="23D2E537" w14:textId="6CB0326A" w:rsidR="00FD6478" w:rsidRDefault="00FD6478" w:rsidP="00A64673">
      <w:pPr>
        <w:pStyle w:val="Tekstpodstawowywcity"/>
        <w:tabs>
          <w:tab w:val="left" w:pos="450"/>
        </w:tabs>
        <w:ind w:left="0"/>
        <w:rPr>
          <w:rFonts w:ascii="Verdana" w:hAnsi="Verdana"/>
          <w:b/>
          <w:bCs/>
          <w:sz w:val="20"/>
          <w:szCs w:val="20"/>
        </w:rPr>
      </w:pPr>
    </w:p>
    <w:p w14:paraId="3E8AF8A1" w14:textId="74711685" w:rsidR="00FD6478" w:rsidRDefault="00FD6478" w:rsidP="00A64673">
      <w:pPr>
        <w:pStyle w:val="Tekstpodstawowywcity"/>
        <w:tabs>
          <w:tab w:val="left" w:pos="450"/>
        </w:tabs>
        <w:ind w:left="0"/>
        <w:rPr>
          <w:rFonts w:ascii="Verdana" w:hAnsi="Verdana"/>
          <w:b/>
          <w:bCs/>
          <w:sz w:val="20"/>
          <w:szCs w:val="20"/>
        </w:rPr>
      </w:pPr>
    </w:p>
    <w:p w14:paraId="3179EAF2" w14:textId="77777777" w:rsidR="00FD6478" w:rsidRPr="003C7F7F" w:rsidRDefault="00FD6478" w:rsidP="00A64673">
      <w:pPr>
        <w:pStyle w:val="Tekstpodstawowywcity"/>
        <w:tabs>
          <w:tab w:val="left" w:pos="450"/>
        </w:tabs>
        <w:ind w:left="0"/>
        <w:rPr>
          <w:rFonts w:ascii="Verdana" w:hAnsi="Verdana"/>
          <w:b/>
          <w:bCs/>
          <w:sz w:val="20"/>
          <w:szCs w:val="20"/>
        </w:rPr>
      </w:pPr>
    </w:p>
    <w:p w14:paraId="5C242C78" w14:textId="77777777" w:rsidR="00A64673" w:rsidRPr="003C7F7F" w:rsidRDefault="00A64673" w:rsidP="00A64673">
      <w:pPr>
        <w:pStyle w:val="Tekstpodstawowywcity"/>
        <w:tabs>
          <w:tab w:val="left" w:pos="450"/>
        </w:tabs>
        <w:ind w:left="0"/>
        <w:rPr>
          <w:rFonts w:ascii="Verdana" w:hAnsi="Verdana"/>
          <w:b/>
          <w:bCs/>
          <w:sz w:val="20"/>
          <w:szCs w:val="20"/>
        </w:rPr>
      </w:pPr>
    </w:p>
    <w:p w14:paraId="72CACD29" w14:textId="61E564CC" w:rsidR="00A64673" w:rsidRPr="003C7F7F" w:rsidRDefault="00A64673" w:rsidP="00A64673">
      <w:pPr>
        <w:pStyle w:val="Tekstpodstawowywcity"/>
        <w:tabs>
          <w:tab w:val="left" w:pos="450"/>
        </w:tabs>
        <w:ind w:left="0"/>
        <w:rPr>
          <w:rFonts w:ascii="Verdana" w:hAnsi="Verdana"/>
          <w:b/>
          <w:bCs/>
          <w:sz w:val="20"/>
          <w:szCs w:val="20"/>
        </w:rPr>
      </w:pPr>
      <w:r w:rsidRPr="003C7F7F">
        <w:rPr>
          <w:rFonts w:ascii="Verdana" w:hAnsi="Verdana"/>
          <w:b/>
          <w:bCs/>
          <w:sz w:val="20"/>
          <w:szCs w:val="20"/>
        </w:rPr>
        <w:t xml:space="preserve">                                                                                    Kontrasygnata SKARBNIKA:</w:t>
      </w:r>
    </w:p>
    <w:p w14:paraId="571C2B19" w14:textId="738ADE25" w:rsidR="00A64673" w:rsidRPr="003C7F7F" w:rsidRDefault="00A64673" w:rsidP="00A64673">
      <w:pPr>
        <w:tabs>
          <w:tab w:val="left" w:pos="450"/>
        </w:tabs>
        <w:autoSpaceDN w:val="0"/>
        <w:snapToGrid w:val="0"/>
        <w:spacing w:after="120"/>
        <w:jc w:val="both"/>
        <w:rPr>
          <w:rFonts w:ascii="Verdana" w:hAnsi="Verdana"/>
          <w:sz w:val="20"/>
          <w:szCs w:val="20"/>
        </w:rPr>
      </w:pPr>
    </w:p>
    <w:p w14:paraId="31791B77" w14:textId="0E1F7EF9" w:rsidR="00A64673" w:rsidRPr="003C7F7F" w:rsidRDefault="00A64673" w:rsidP="00A64673">
      <w:pPr>
        <w:tabs>
          <w:tab w:val="left" w:pos="450"/>
        </w:tabs>
        <w:autoSpaceDN w:val="0"/>
        <w:snapToGrid w:val="0"/>
        <w:spacing w:after="120"/>
        <w:jc w:val="both"/>
        <w:rPr>
          <w:rFonts w:ascii="Verdana" w:hAnsi="Verdana"/>
          <w:sz w:val="20"/>
          <w:szCs w:val="20"/>
        </w:rPr>
      </w:pPr>
    </w:p>
    <w:p w14:paraId="6956C8A8" w14:textId="415CC9B2" w:rsidR="00A64673" w:rsidRPr="003C7F7F" w:rsidRDefault="00A64673" w:rsidP="00A64673">
      <w:pPr>
        <w:tabs>
          <w:tab w:val="left" w:pos="450"/>
        </w:tabs>
        <w:autoSpaceDN w:val="0"/>
        <w:snapToGrid w:val="0"/>
        <w:spacing w:after="120"/>
        <w:jc w:val="both"/>
        <w:rPr>
          <w:rFonts w:ascii="Verdana" w:hAnsi="Verdana"/>
          <w:sz w:val="20"/>
          <w:szCs w:val="20"/>
        </w:rPr>
      </w:pPr>
    </w:p>
    <w:p w14:paraId="1FB28463" w14:textId="1E8D91D3" w:rsidR="00A64673" w:rsidRPr="003C7F7F" w:rsidRDefault="00A64673" w:rsidP="00A64673">
      <w:pPr>
        <w:tabs>
          <w:tab w:val="left" w:pos="450"/>
        </w:tabs>
        <w:autoSpaceDN w:val="0"/>
        <w:snapToGrid w:val="0"/>
        <w:spacing w:after="120"/>
        <w:jc w:val="both"/>
        <w:rPr>
          <w:rFonts w:ascii="Verdana" w:hAnsi="Verdana"/>
          <w:sz w:val="20"/>
          <w:szCs w:val="20"/>
        </w:rPr>
      </w:pPr>
    </w:p>
    <w:p w14:paraId="3820068C" w14:textId="3FA7F9DB" w:rsidR="00A64673" w:rsidRPr="003C7F7F" w:rsidRDefault="00A64673" w:rsidP="00A64673">
      <w:pPr>
        <w:tabs>
          <w:tab w:val="left" w:pos="450"/>
        </w:tabs>
        <w:autoSpaceDN w:val="0"/>
        <w:snapToGrid w:val="0"/>
        <w:spacing w:after="120"/>
        <w:jc w:val="both"/>
        <w:rPr>
          <w:rFonts w:ascii="Verdana" w:hAnsi="Verdana"/>
          <w:sz w:val="20"/>
          <w:szCs w:val="20"/>
        </w:rPr>
      </w:pPr>
    </w:p>
    <w:sectPr w:rsidR="00A64673" w:rsidRPr="003C7F7F" w:rsidSect="00DA3DB7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108C8" w14:textId="77777777" w:rsidR="00A32AAF" w:rsidRDefault="00A32AAF" w:rsidP="00D4762B">
      <w:r>
        <w:separator/>
      </w:r>
    </w:p>
  </w:endnote>
  <w:endnote w:type="continuationSeparator" w:id="0">
    <w:p w14:paraId="7EE75D35" w14:textId="77777777" w:rsidR="00A32AAF" w:rsidRDefault="00A32AAF" w:rsidP="00D4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36AB2" w14:textId="77777777" w:rsidR="00A32AAF" w:rsidRPr="00841634" w:rsidRDefault="00A32AAF">
    <w:pPr>
      <w:pStyle w:val="Stopka"/>
      <w:jc w:val="right"/>
      <w:rPr>
        <w:rFonts w:ascii="Verdana" w:hAnsi="Verdana"/>
        <w:sz w:val="16"/>
        <w:szCs w:val="16"/>
      </w:rPr>
    </w:pPr>
    <w:r w:rsidRPr="00841634">
      <w:rPr>
        <w:rFonts w:ascii="Verdana" w:hAnsi="Verdana"/>
        <w:sz w:val="16"/>
        <w:szCs w:val="16"/>
      </w:rPr>
      <w:t xml:space="preserve">Str. </w:t>
    </w:r>
    <w:r w:rsidR="00495B30" w:rsidRPr="00841634">
      <w:rPr>
        <w:rFonts w:ascii="Verdana" w:hAnsi="Verdana"/>
        <w:sz w:val="16"/>
        <w:szCs w:val="16"/>
      </w:rPr>
      <w:fldChar w:fldCharType="begin"/>
    </w:r>
    <w:r w:rsidRPr="00841634">
      <w:rPr>
        <w:rFonts w:ascii="Verdana" w:hAnsi="Verdana"/>
        <w:sz w:val="16"/>
        <w:szCs w:val="16"/>
      </w:rPr>
      <w:instrText>PAGE</w:instrText>
    </w:r>
    <w:r w:rsidR="00495B30" w:rsidRPr="00841634">
      <w:rPr>
        <w:rFonts w:ascii="Verdana" w:hAnsi="Verdana"/>
        <w:sz w:val="16"/>
        <w:szCs w:val="16"/>
      </w:rPr>
      <w:fldChar w:fldCharType="separate"/>
    </w:r>
    <w:r w:rsidR="003A0263" w:rsidRPr="00841634">
      <w:rPr>
        <w:rFonts w:ascii="Verdana" w:hAnsi="Verdana"/>
        <w:noProof/>
        <w:sz w:val="16"/>
        <w:szCs w:val="16"/>
      </w:rPr>
      <w:t>15</w:t>
    </w:r>
    <w:r w:rsidR="00495B30" w:rsidRPr="00841634">
      <w:rPr>
        <w:rFonts w:ascii="Verdana" w:hAnsi="Verdana"/>
        <w:sz w:val="16"/>
        <w:szCs w:val="16"/>
      </w:rPr>
      <w:fldChar w:fldCharType="end"/>
    </w:r>
    <w:r w:rsidRPr="00841634">
      <w:rPr>
        <w:rFonts w:ascii="Verdana" w:hAnsi="Verdana"/>
        <w:sz w:val="16"/>
        <w:szCs w:val="16"/>
      </w:rPr>
      <w:t xml:space="preserve"> / </w:t>
    </w:r>
    <w:r w:rsidR="00495B30" w:rsidRPr="00841634">
      <w:rPr>
        <w:rFonts w:ascii="Verdana" w:hAnsi="Verdana"/>
        <w:sz w:val="16"/>
        <w:szCs w:val="16"/>
      </w:rPr>
      <w:fldChar w:fldCharType="begin"/>
    </w:r>
    <w:r w:rsidRPr="00841634">
      <w:rPr>
        <w:rFonts w:ascii="Verdana" w:hAnsi="Verdana"/>
        <w:sz w:val="16"/>
        <w:szCs w:val="16"/>
      </w:rPr>
      <w:instrText>NUMPAGES</w:instrText>
    </w:r>
    <w:r w:rsidR="00495B30" w:rsidRPr="00841634">
      <w:rPr>
        <w:rFonts w:ascii="Verdana" w:hAnsi="Verdana"/>
        <w:sz w:val="16"/>
        <w:szCs w:val="16"/>
      </w:rPr>
      <w:fldChar w:fldCharType="separate"/>
    </w:r>
    <w:r w:rsidR="003A0263" w:rsidRPr="00841634">
      <w:rPr>
        <w:rFonts w:ascii="Verdana" w:hAnsi="Verdana"/>
        <w:noProof/>
        <w:sz w:val="16"/>
        <w:szCs w:val="16"/>
      </w:rPr>
      <w:t>15</w:t>
    </w:r>
    <w:r w:rsidR="00495B30" w:rsidRPr="00841634">
      <w:rPr>
        <w:rFonts w:ascii="Verdana" w:hAnsi="Verdana"/>
        <w:sz w:val="16"/>
        <w:szCs w:val="16"/>
      </w:rPr>
      <w:fldChar w:fldCharType="end"/>
    </w:r>
  </w:p>
  <w:p w14:paraId="0C512A4D" w14:textId="77777777" w:rsidR="00A32AAF" w:rsidRDefault="00A32A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AFA9F" w14:textId="77777777" w:rsidR="00A32AAF" w:rsidRDefault="00A32AAF" w:rsidP="00D4762B">
      <w:r>
        <w:separator/>
      </w:r>
    </w:p>
  </w:footnote>
  <w:footnote w:type="continuationSeparator" w:id="0">
    <w:p w14:paraId="36C6735A" w14:textId="77777777" w:rsidR="00A32AAF" w:rsidRDefault="00A32AAF" w:rsidP="00D47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B7B6687A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C"/>
    <w:multiLevelType w:val="multilevel"/>
    <w:tmpl w:val="534012DC"/>
    <w:name w:val="WW8Num3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18"/>
        </w:tabs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"/>
        </w:tabs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28"/>
        </w:tabs>
        <w:ind w:left="2328" w:hanging="1800"/>
      </w:pPr>
      <w:rPr>
        <w:rFonts w:hint="default"/>
      </w:rPr>
    </w:lvl>
  </w:abstractNum>
  <w:abstractNum w:abstractNumId="2" w15:restartNumberingAfterBreak="0">
    <w:nsid w:val="00F143D9"/>
    <w:multiLevelType w:val="multilevel"/>
    <w:tmpl w:val="16367A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none"/>
      <w:lvlText w:val="4.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1110BEC"/>
    <w:multiLevelType w:val="hybridMultilevel"/>
    <w:tmpl w:val="84728676"/>
    <w:lvl w:ilvl="0" w:tplc="916AF9F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E3060"/>
    <w:multiLevelType w:val="hybridMultilevel"/>
    <w:tmpl w:val="32541D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DF2CD9"/>
    <w:multiLevelType w:val="hybridMultilevel"/>
    <w:tmpl w:val="63FE7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12D8B"/>
    <w:multiLevelType w:val="hybridMultilevel"/>
    <w:tmpl w:val="0BE0FD02"/>
    <w:lvl w:ilvl="0" w:tplc="7908B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CF3E04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)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A94FFD"/>
    <w:multiLevelType w:val="hybridMultilevel"/>
    <w:tmpl w:val="DBA005DA"/>
    <w:lvl w:ilvl="0" w:tplc="A5DA4CF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454447"/>
    <w:multiLevelType w:val="multilevel"/>
    <w:tmpl w:val="4AD64A5A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9" w15:restartNumberingAfterBreak="0">
    <w:nsid w:val="072F356D"/>
    <w:multiLevelType w:val="hybridMultilevel"/>
    <w:tmpl w:val="552CD282"/>
    <w:lvl w:ilvl="0" w:tplc="5A2CD16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E1A4E"/>
    <w:multiLevelType w:val="hybridMultilevel"/>
    <w:tmpl w:val="25907EC0"/>
    <w:lvl w:ilvl="0" w:tplc="EB7C7C6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4736C"/>
    <w:multiLevelType w:val="hybridMultilevel"/>
    <w:tmpl w:val="33B06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E0236C"/>
    <w:multiLevelType w:val="hybridMultilevel"/>
    <w:tmpl w:val="4836BD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B23D63"/>
    <w:multiLevelType w:val="multilevel"/>
    <w:tmpl w:val="4C1EA2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6.3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49A10FF"/>
    <w:multiLevelType w:val="hybridMultilevel"/>
    <w:tmpl w:val="A05A3A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D5328E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58664F"/>
    <w:multiLevelType w:val="hybridMultilevel"/>
    <w:tmpl w:val="547A4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A30091"/>
    <w:multiLevelType w:val="hybridMultilevel"/>
    <w:tmpl w:val="3072D64A"/>
    <w:lvl w:ilvl="0" w:tplc="D678703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C472B3"/>
    <w:multiLevelType w:val="hybridMultilevel"/>
    <w:tmpl w:val="C4823E96"/>
    <w:lvl w:ilvl="0" w:tplc="29BA42D2">
      <w:start w:val="1"/>
      <w:numFmt w:val="decimal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BD4545D"/>
    <w:multiLevelType w:val="multilevel"/>
    <w:tmpl w:val="EA78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703DAB"/>
    <w:multiLevelType w:val="hybridMultilevel"/>
    <w:tmpl w:val="D65E6D8C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0A05562"/>
    <w:multiLevelType w:val="multilevel"/>
    <w:tmpl w:val="51AEFEB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none"/>
      <w:lvlText w:val="4.1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30B21DC"/>
    <w:multiLevelType w:val="multilevel"/>
    <w:tmpl w:val="C00C0B96"/>
    <w:lvl w:ilvl="0">
      <w:start w:val="3"/>
      <w:numFmt w:val="decimal"/>
      <w:lvlText w:val="%1."/>
      <w:lvlJc w:val="left"/>
      <w:pPr>
        <w:ind w:left="283" w:hanging="283"/>
      </w:pPr>
      <w:rPr>
        <w:rFonts w:ascii="Verdana" w:hAnsi="Verdana" w:hint="default"/>
        <w:b w:val="0"/>
        <w:i w:val="0"/>
        <w:sz w:val="20"/>
      </w:rPr>
    </w:lvl>
    <w:lvl w:ilvl="1">
      <w:start w:val="2"/>
      <w:numFmt w:val="decimal"/>
      <w:isLgl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22" w15:restartNumberingAfterBreak="0">
    <w:nsid w:val="23227F49"/>
    <w:multiLevelType w:val="multilevel"/>
    <w:tmpl w:val="E48C8CC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25BC511E"/>
    <w:multiLevelType w:val="hybridMultilevel"/>
    <w:tmpl w:val="76B8DE10"/>
    <w:lvl w:ilvl="0" w:tplc="29447B86">
      <w:start w:val="13"/>
      <w:numFmt w:val="lowerLetter"/>
      <w:lvlText w:val="%1)"/>
      <w:lvlJc w:val="left"/>
      <w:pPr>
        <w:ind w:left="786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5376A0"/>
    <w:multiLevelType w:val="hybridMultilevel"/>
    <w:tmpl w:val="0A800D52"/>
    <w:lvl w:ilvl="0" w:tplc="A5DA4CF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7B2A21"/>
    <w:multiLevelType w:val="multilevel"/>
    <w:tmpl w:val="51AEFEB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none"/>
      <w:lvlText w:val="4.1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9240D91"/>
    <w:multiLevelType w:val="hybridMultilevel"/>
    <w:tmpl w:val="5D804B96"/>
    <w:lvl w:ilvl="0" w:tplc="386851C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781848"/>
    <w:multiLevelType w:val="multilevel"/>
    <w:tmpl w:val="6B40F6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i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8" w15:restartNumberingAfterBreak="0">
    <w:nsid w:val="2AF52134"/>
    <w:multiLevelType w:val="hybridMultilevel"/>
    <w:tmpl w:val="18189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F01142"/>
    <w:multiLevelType w:val="hybridMultilevel"/>
    <w:tmpl w:val="466025D6"/>
    <w:lvl w:ilvl="0" w:tplc="0D70E84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151F98"/>
    <w:multiLevelType w:val="hybridMultilevel"/>
    <w:tmpl w:val="7D6E51B8"/>
    <w:lvl w:ilvl="0" w:tplc="A5DA4CF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9E39D8"/>
    <w:multiLevelType w:val="multilevel"/>
    <w:tmpl w:val="6DC6C7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none"/>
      <w:lvlText w:val="4.3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3F15895"/>
    <w:multiLevelType w:val="hybridMultilevel"/>
    <w:tmpl w:val="0DF00224"/>
    <w:lvl w:ilvl="0" w:tplc="DBAC11BA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445F98"/>
    <w:multiLevelType w:val="hybridMultilevel"/>
    <w:tmpl w:val="33F47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F23049"/>
    <w:multiLevelType w:val="multilevel"/>
    <w:tmpl w:val="56E6386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35" w15:restartNumberingAfterBreak="0">
    <w:nsid w:val="35FB2FA5"/>
    <w:multiLevelType w:val="hybridMultilevel"/>
    <w:tmpl w:val="A05C5650"/>
    <w:lvl w:ilvl="0" w:tplc="386851C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DF75E6"/>
    <w:multiLevelType w:val="hybridMultilevel"/>
    <w:tmpl w:val="192C30C0"/>
    <w:lvl w:ilvl="0" w:tplc="2736A0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91A5A96"/>
    <w:multiLevelType w:val="hybridMultilevel"/>
    <w:tmpl w:val="404CEF0C"/>
    <w:lvl w:ilvl="0" w:tplc="AB7895A4">
      <w:start w:val="1"/>
      <w:numFmt w:val="lowerLetter"/>
      <w:lvlText w:val="%1)"/>
      <w:lvlJc w:val="left"/>
      <w:pPr>
        <w:ind w:left="1004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3DEE1C91"/>
    <w:multiLevelType w:val="multilevel"/>
    <w:tmpl w:val="1FE4DC90"/>
    <w:lvl w:ilvl="0">
      <w:start w:val="1"/>
      <w:numFmt w:val="lowerLetter"/>
      <w:lvlText w:val="%1)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48924B32"/>
    <w:multiLevelType w:val="hybridMultilevel"/>
    <w:tmpl w:val="14D47F1E"/>
    <w:lvl w:ilvl="0" w:tplc="43D83EA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cs="Times New Roman" w:hint="default"/>
        <w:b w:val="0"/>
        <w:i w:val="0"/>
        <w:color w:val="auto"/>
        <w:sz w:val="20"/>
        <w:szCs w:val="20"/>
      </w:rPr>
    </w:lvl>
    <w:lvl w:ilvl="1" w:tplc="C5C23816">
      <w:start w:val="19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AEE1F04">
      <w:start w:val="1"/>
      <w:numFmt w:val="decimal"/>
      <w:lvlText w:val="%3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3" w:tplc="A1888F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color w:val="auto"/>
        <w:sz w:val="20"/>
        <w:szCs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DCC46BE"/>
    <w:multiLevelType w:val="hybridMultilevel"/>
    <w:tmpl w:val="65BEAE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E8B648C"/>
    <w:multiLevelType w:val="hybridMultilevel"/>
    <w:tmpl w:val="A3161DB6"/>
    <w:lvl w:ilvl="0" w:tplc="13CCF6A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12615C"/>
    <w:multiLevelType w:val="hybridMultilevel"/>
    <w:tmpl w:val="8AD8FD4A"/>
    <w:lvl w:ilvl="0" w:tplc="04150005">
      <w:start w:val="1"/>
      <w:numFmt w:val="bullet"/>
      <w:lvlText w:val=""/>
      <w:lvlJc w:val="left"/>
      <w:pPr>
        <w:tabs>
          <w:tab w:val="num" w:pos="1454"/>
        </w:tabs>
        <w:ind w:left="145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74"/>
        </w:tabs>
        <w:ind w:left="21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51B132E5"/>
    <w:multiLevelType w:val="hybridMultilevel"/>
    <w:tmpl w:val="84D45D88"/>
    <w:lvl w:ilvl="0" w:tplc="6BE21D82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4B368C"/>
    <w:multiLevelType w:val="hybridMultilevel"/>
    <w:tmpl w:val="F906DF7C"/>
    <w:lvl w:ilvl="0" w:tplc="27BA96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A46F9D"/>
    <w:multiLevelType w:val="hybridMultilevel"/>
    <w:tmpl w:val="BA30790E"/>
    <w:lvl w:ilvl="0" w:tplc="6B900BB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8655BBF"/>
    <w:multiLevelType w:val="hybridMultilevel"/>
    <w:tmpl w:val="E362B66C"/>
    <w:lvl w:ilvl="0" w:tplc="DF3A54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513CEE"/>
    <w:multiLevelType w:val="multilevel"/>
    <w:tmpl w:val="7966CD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6.2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59FE3B45"/>
    <w:multiLevelType w:val="hybridMultilevel"/>
    <w:tmpl w:val="55DA17B2"/>
    <w:lvl w:ilvl="0" w:tplc="4E7AF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106DC9"/>
    <w:multiLevelType w:val="hybridMultilevel"/>
    <w:tmpl w:val="0BA40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DA2A6B"/>
    <w:multiLevelType w:val="hybridMultilevel"/>
    <w:tmpl w:val="EBC0AC1C"/>
    <w:lvl w:ilvl="0" w:tplc="B5143502">
      <w:start w:val="1"/>
      <w:numFmt w:val="decimal"/>
      <w:lvlText w:val="%1)"/>
      <w:lvlJc w:val="left"/>
      <w:pPr>
        <w:ind w:left="1146" w:hanging="360"/>
      </w:pPr>
      <w:rPr>
        <w:rFonts w:ascii="Verdana" w:hAnsi="Verdana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5D317B4C"/>
    <w:multiLevelType w:val="hybridMultilevel"/>
    <w:tmpl w:val="BE6E0436"/>
    <w:lvl w:ilvl="0" w:tplc="486015A6">
      <w:start w:val="2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304969"/>
    <w:multiLevelType w:val="hybridMultilevel"/>
    <w:tmpl w:val="084A78E6"/>
    <w:lvl w:ilvl="0" w:tplc="747E6F9A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3" w15:restartNumberingAfterBreak="0">
    <w:nsid w:val="62CE5647"/>
    <w:multiLevelType w:val="hybridMultilevel"/>
    <w:tmpl w:val="2DAEC752"/>
    <w:lvl w:ilvl="0" w:tplc="2B12BC74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8407AC"/>
    <w:multiLevelType w:val="hybridMultilevel"/>
    <w:tmpl w:val="2704172E"/>
    <w:lvl w:ilvl="0" w:tplc="6AFCB0D8">
      <w:start w:val="9"/>
      <w:numFmt w:val="lowerLetter"/>
      <w:lvlText w:val="%1)"/>
      <w:lvlJc w:val="left"/>
      <w:pPr>
        <w:ind w:left="144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BD0C49"/>
    <w:multiLevelType w:val="hybridMultilevel"/>
    <w:tmpl w:val="3BBA97D8"/>
    <w:lvl w:ilvl="0" w:tplc="A3CAEE84">
      <w:start w:val="1"/>
      <w:numFmt w:val="lowerLetter"/>
      <w:lvlText w:val="%1)"/>
      <w:lvlJc w:val="left"/>
      <w:pPr>
        <w:ind w:left="1854" w:hanging="360"/>
      </w:pPr>
      <w:rPr>
        <w:rFonts w:ascii="Arial Narrow" w:hAnsi="Arial Narrow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6" w15:restartNumberingAfterBreak="0">
    <w:nsid w:val="68A01AFB"/>
    <w:multiLevelType w:val="hybridMultilevel"/>
    <w:tmpl w:val="397E179E"/>
    <w:lvl w:ilvl="0" w:tplc="B8CCD7B2">
      <w:start w:val="1"/>
      <w:numFmt w:val="lowerLetter"/>
      <w:lvlText w:val="%1)"/>
      <w:lvlJc w:val="left"/>
      <w:pPr>
        <w:ind w:left="1401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57" w15:restartNumberingAfterBreak="0">
    <w:nsid w:val="6A336D4B"/>
    <w:multiLevelType w:val="hybridMultilevel"/>
    <w:tmpl w:val="6040E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EB1355"/>
    <w:multiLevelType w:val="hybridMultilevel"/>
    <w:tmpl w:val="6C94C3C0"/>
    <w:lvl w:ilvl="0" w:tplc="6BE21D82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7B6ACF"/>
    <w:multiLevelType w:val="hybridMultilevel"/>
    <w:tmpl w:val="931AE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870F93"/>
    <w:multiLevelType w:val="multilevel"/>
    <w:tmpl w:val="2B84C58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6.1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74A0635B"/>
    <w:multiLevelType w:val="multilevel"/>
    <w:tmpl w:val="D5B07578"/>
    <w:lvl w:ilvl="0">
      <w:start w:val="9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2" w15:restartNumberingAfterBreak="0">
    <w:nsid w:val="75F33271"/>
    <w:multiLevelType w:val="hybridMultilevel"/>
    <w:tmpl w:val="9782F67C"/>
    <w:lvl w:ilvl="0" w:tplc="5E2AEE98">
      <w:start w:val="20"/>
      <w:numFmt w:val="decimal"/>
      <w:lvlText w:val="%1."/>
      <w:lvlJc w:val="left"/>
      <w:pPr>
        <w:ind w:left="1004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E32BA0"/>
    <w:multiLevelType w:val="multilevel"/>
    <w:tmpl w:val="C5C46DC8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7BC3392A"/>
    <w:multiLevelType w:val="hybridMultilevel"/>
    <w:tmpl w:val="2A52D424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7C7E53B0"/>
    <w:multiLevelType w:val="multilevel"/>
    <w:tmpl w:val="FB8CE1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6" w15:restartNumberingAfterBreak="0">
    <w:nsid w:val="7D282C75"/>
    <w:multiLevelType w:val="multilevel"/>
    <w:tmpl w:val="9BE64CEC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67" w15:restartNumberingAfterBreak="0">
    <w:nsid w:val="7D8A71B2"/>
    <w:multiLevelType w:val="multilevel"/>
    <w:tmpl w:val="76BEFAEC"/>
    <w:lvl w:ilvl="0">
      <w:start w:val="1"/>
      <w:numFmt w:val="none"/>
      <w:lvlText w:val="4.2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none"/>
      <w:lvlText w:val="4.2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FA70230"/>
    <w:multiLevelType w:val="hybridMultilevel"/>
    <w:tmpl w:val="49084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C74420"/>
    <w:multiLevelType w:val="hybridMultilevel"/>
    <w:tmpl w:val="127681C4"/>
    <w:lvl w:ilvl="0" w:tplc="DCE625DE">
      <w:start w:val="1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ascii="Arial Narrow" w:hAnsi="Arial Narrow" w:cs="Times New Roman" w:hint="default"/>
        <w:b w:val="0"/>
        <w:i w:val="0"/>
        <w:sz w:val="24"/>
      </w:rPr>
    </w:lvl>
    <w:lvl w:ilvl="1" w:tplc="5396F3A6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Arial Narrow" w:hAnsi="Arial Narrow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173957691">
    <w:abstractNumId w:val="21"/>
  </w:num>
  <w:num w:numId="2" w16cid:durableId="606813371">
    <w:abstractNumId w:val="6"/>
  </w:num>
  <w:num w:numId="3" w16cid:durableId="1759519814">
    <w:abstractNumId w:val="4"/>
  </w:num>
  <w:num w:numId="4" w16cid:durableId="987244578">
    <w:abstractNumId w:val="10"/>
  </w:num>
  <w:num w:numId="5" w16cid:durableId="13271700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6549444">
    <w:abstractNumId w:val="16"/>
  </w:num>
  <w:num w:numId="7" w16cid:durableId="52002106">
    <w:abstractNumId w:val="57"/>
  </w:num>
  <w:num w:numId="8" w16cid:durableId="1255014856">
    <w:abstractNumId w:val="59"/>
  </w:num>
  <w:num w:numId="9" w16cid:durableId="158737025">
    <w:abstractNumId w:val="49"/>
  </w:num>
  <w:num w:numId="10" w16cid:durableId="1588225516">
    <w:abstractNumId w:val="15"/>
  </w:num>
  <w:num w:numId="11" w16cid:durableId="1858344356">
    <w:abstractNumId w:val="28"/>
  </w:num>
  <w:num w:numId="12" w16cid:durableId="1096708338">
    <w:abstractNumId w:val="33"/>
  </w:num>
  <w:num w:numId="13" w16cid:durableId="506290840">
    <w:abstractNumId w:val="68"/>
  </w:num>
  <w:num w:numId="14" w16cid:durableId="1978879372">
    <w:abstractNumId w:val="44"/>
  </w:num>
  <w:num w:numId="15" w16cid:durableId="1709257698">
    <w:abstractNumId w:val="14"/>
  </w:num>
  <w:num w:numId="16" w16cid:durableId="1641766630">
    <w:abstractNumId w:val="6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42" w:hanging="432"/>
        </w:pPr>
        <w:rPr>
          <w:b/>
          <w:bCs/>
        </w:rPr>
      </w:lvl>
    </w:lvlOverride>
  </w:num>
  <w:num w:numId="17" w16cid:durableId="1645425956">
    <w:abstractNumId w:val="42"/>
  </w:num>
  <w:num w:numId="18" w16cid:durableId="187184442">
    <w:abstractNumId w:val="36"/>
  </w:num>
  <w:num w:numId="19" w16cid:durableId="770709595">
    <w:abstractNumId w:val="46"/>
  </w:num>
  <w:num w:numId="20" w16cid:durableId="601567872">
    <w:abstractNumId w:val="26"/>
  </w:num>
  <w:num w:numId="21" w16cid:durableId="2132702840">
    <w:abstractNumId w:val="25"/>
  </w:num>
  <w:num w:numId="22" w16cid:durableId="1796171136">
    <w:abstractNumId w:val="29"/>
  </w:num>
  <w:num w:numId="23" w16cid:durableId="1936356919">
    <w:abstractNumId w:val="24"/>
  </w:num>
  <w:num w:numId="24" w16cid:durableId="1263299527">
    <w:abstractNumId w:val="31"/>
  </w:num>
  <w:num w:numId="25" w16cid:durableId="919871768">
    <w:abstractNumId w:val="2"/>
  </w:num>
  <w:num w:numId="26" w16cid:durableId="200244164">
    <w:abstractNumId w:val="37"/>
  </w:num>
  <w:num w:numId="27" w16cid:durableId="1333341469">
    <w:abstractNumId w:val="58"/>
  </w:num>
  <w:num w:numId="28" w16cid:durableId="1355422611">
    <w:abstractNumId w:val="50"/>
  </w:num>
  <w:num w:numId="29" w16cid:durableId="940842551">
    <w:abstractNumId w:val="51"/>
  </w:num>
  <w:num w:numId="30" w16cid:durableId="613488020">
    <w:abstractNumId w:val="41"/>
  </w:num>
  <w:num w:numId="31" w16cid:durableId="2060588179">
    <w:abstractNumId w:val="60"/>
  </w:num>
  <w:num w:numId="32" w16cid:durableId="417285710">
    <w:abstractNumId w:val="47"/>
  </w:num>
  <w:num w:numId="33" w16cid:durableId="1650281377">
    <w:abstractNumId w:val="13"/>
  </w:num>
  <w:num w:numId="34" w16cid:durableId="1180972012">
    <w:abstractNumId w:val="66"/>
  </w:num>
  <w:num w:numId="35" w16cid:durableId="1212428151">
    <w:abstractNumId w:val="61"/>
  </w:num>
  <w:num w:numId="36" w16cid:durableId="921329297">
    <w:abstractNumId w:val="38"/>
  </w:num>
  <w:num w:numId="37" w16cid:durableId="850532386">
    <w:abstractNumId w:val="17"/>
  </w:num>
  <w:num w:numId="38" w16cid:durableId="1497108545">
    <w:abstractNumId w:val="12"/>
  </w:num>
  <w:num w:numId="39" w16cid:durableId="1049455729">
    <w:abstractNumId w:val="48"/>
  </w:num>
  <w:num w:numId="40" w16cid:durableId="175537587">
    <w:abstractNumId w:val="56"/>
  </w:num>
  <w:num w:numId="41" w16cid:durableId="1113936661">
    <w:abstractNumId w:val="11"/>
  </w:num>
  <w:num w:numId="42" w16cid:durableId="1331563559">
    <w:abstractNumId w:val="27"/>
  </w:num>
  <w:num w:numId="43" w16cid:durableId="1179387056">
    <w:abstractNumId w:val="45"/>
  </w:num>
  <w:num w:numId="44" w16cid:durableId="92165640">
    <w:abstractNumId w:val="39"/>
  </w:num>
  <w:num w:numId="45" w16cid:durableId="2099859912">
    <w:abstractNumId w:val="62"/>
  </w:num>
  <w:num w:numId="46" w16cid:durableId="1484929314">
    <w:abstractNumId w:val="52"/>
  </w:num>
  <w:num w:numId="47" w16cid:durableId="676155679">
    <w:abstractNumId w:val="30"/>
  </w:num>
  <w:num w:numId="48" w16cid:durableId="1443449986">
    <w:abstractNumId w:val="5"/>
  </w:num>
  <w:num w:numId="49" w16cid:durableId="1874153576">
    <w:abstractNumId w:val="6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42" w:hanging="432"/>
        </w:pPr>
        <w:rPr>
          <w:b/>
          <w:bCs/>
        </w:rPr>
      </w:lvl>
    </w:lvlOverride>
  </w:num>
  <w:num w:numId="50" w16cid:durableId="1459646236">
    <w:abstractNumId w:val="63"/>
  </w:num>
  <w:num w:numId="51" w16cid:durableId="88934672">
    <w:abstractNumId w:val="22"/>
  </w:num>
  <w:num w:numId="52" w16cid:durableId="1271545003">
    <w:abstractNumId w:val="34"/>
  </w:num>
  <w:num w:numId="53" w16cid:durableId="501359944">
    <w:abstractNumId w:val="8"/>
  </w:num>
  <w:num w:numId="54" w16cid:durableId="658773810">
    <w:abstractNumId w:val="53"/>
  </w:num>
  <w:num w:numId="55" w16cid:durableId="11253947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7363003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26656867">
    <w:abstractNumId w:val="65"/>
  </w:num>
  <w:num w:numId="58" w16cid:durableId="105076971">
    <w:abstractNumId w:val="18"/>
  </w:num>
  <w:num w:numId="59" w16cid:durableId="1086535663">
    <w:abstractNumId w:val="54"/>
  </w:num>
  <w:num w:numId="60" w16cid:durableId="1980455583">
    <w:abstractNumId w:val="23"/>
  </w:num>
  <w:num w:numId="61" w16cid:durableId="411312956">
    <w:abstractNumId w:val="32"/>
  </w:num>
  <w:num w:numId="62" w16cid:durableId="1431773238">
    <w:abstractNumId w:val="7"/>
  </w:num>
  <w:num w:numId="63" w16cid:durableId="259605059">
    <w:abstractNumId w:val="3"/>
  </w:num>
  <w:num w:numId="64" w16cid:durableId="1168252182">
    <w:abstractNumId w:val="9"/>
  </w:num>
  <w:num w:numId="65" w16cid:durableId="2010716439">
    <w:abstractNumId w:val="35"/>
  </w:num>
  <w:num w:numId="66" w16cid:durableId="1128400773">
    <w:abstractNumId w:val="43"/>
  </w:num>
  <w:num w:numId="67" w16cid:durableId="160237234">
    <w:abstractNumId w:val="69"/>
  </w:num>
  <w:num w:numId="68" w16cid:durableId="376242247">
    <w:abstractNumId w:val="55"/>
  </w:num>
  <w:num w:numId="69" w16cid:durableId="1717774096">
    <w:abstractNumId w:val="20"/>
  </w:num>
  <w:num w:numId="70" w16cid:durableId="940143222">
    <w:abstractNumId w:val="40"/>
  </w:num>
  <w:num w:numId="71" w16cid:durableId="1884168273">
    <w:abstractNumId w:val="6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EAF"/>
    <w:rsid w:val="0000023E"/>
    <w:rsid w:val="000012CE"/>
    <w:rsid w:val="000029F3"/>
    <w:rsid w:val="00003A0F"/>
    <w:rsid w:val="00003C50"/>
    <w:rsid w:val="00005A89"/>
    <w:rsid w:val="00005C6C"/>
    <w:rsid w:val="00005D5B"/>
    <w:rsid w:val="00005F7B"/>
    <w:rsid w:val="00006E07"/>
    <w:rsid w:val="00007051"/>
    <w:rsid w:val="00011B99"/>
    <w:rsid w:val="000122BE"/>
    <w:rsid w:val="00012B50"/>
    <w:rsid w:val="00013ACF"/>
    <w:rsid w:val="000147E8"/>
    <w:rsid w:val="000167A7"/>
    <w:rsid w:val="00017965"/>
    <w:rsid w:val="00020E99"/>
    <w:rsid w:val="000211EF"/>
    <w:rsid w:val="00021314"/>
    <w:rsid w:val="00022665"/>
    <w:rsid w:val="00023C4F"/>
    <w:rsid w:val="00026DF5"/>
    <w:rsid w:val="00027E3E"/>
    <w:rsid w:val="00030443"/>
    <w:rsid w:val="0003339C"/>
    <w:rsid w:val="00034336"/>
    <w:rsid w:val="00034974"/>
    <w:rsid w:val="00034F57"/>
    <w:rsid w:val="00036524"/>
    <w:rsid w:val="00037AC2"/>
    <w:rsid w:val="00040F1E"/>
    <w:rsid w:val="00040FB5"/>
    <w:rsid w:val="00044FD4"/>
    <w:rsid w:val="0004755D"/>
    <w:rsid w:val="00050973"/>
    <w:rsid w:val="0005126C"/>
    <w:rsid w:val="00051957"/>
    <w:rsid w:val="0005382B"/>
    <w:rsid w:val="00054251"/>
    <w:rsid w:val="000544E2"/>
    <w:rsid w:val="000548AD"/>
    <w:rsid w:val="0005573C"/>
    <w:rsid w:val="0005581F"/>
    <w:rsid w:val="00056C0C"/>
    <w:rsid w:val="00064817"/>
    <w:rsid w:val="000663E3"/>
    <w:rsid w:val="00066B77"/>
    <w:rsid w:val="0007041A"/>
    <w:rsid w:val="00073783"/>
    <w:rsid w:val="00073E19"/>
    <w:rsid w:val="000740BC"/>
    <w:rsid w:val="000748E5"/>
    <w:rsid w:val="000770AD"/>
    <w:rsid w:val="00077C21"/>
    <w:rsid w:val="00080DE9"/>
    <w:rsid w:val="0008177E"/>
    <w:rsid w:val="00083BF2"/>
    <w:rsid w:val="00086CEF"/>
    <w:rsid w:val="00087415"/>
    <w:rsid w:val="00087471"/>
    <w:rsid w:val="0008798E"/>
    <w:rsid w:val="00087C07"/>
    <w:rsid w:val="00095E2D"/>
    <w:rsid w:val="0009671F"/>
    <w:rsid w:val="00096BF1"/>
    <w:rsid w:val="00097E03"/>
    <w:rsid w:val="000A0E7A"/>
    <w:rsid w:val="000A36F2"/>
    <w:rsid w:val="000A424C"/>
    <w:rsid w:val="000A77B7"/>
    <w:rsid w:val="000B19A5"/>
    <w:rsid w:val="000B1D31"/>
    <w:rsid w:val="000B21EF"/>
    <w:rsid w:val="000B3CD1"/>
    <w:rsid w:val="000B3DF4"/>
    <w:rsid w:val="000B45EA"/>
    <w:rsid w:val="000B470F"/>
    <w:rsid w:val="000B63E9"/>
    <w:rsid w:val="000B664A"/>
    <w:rsid w:val="000C05B0"/>
    <w:rsid w:val="000C06CE"/>
    <w:rsid w:val="000C1D05"/>
    <w:rsid w:val="000C3882"/>
    <w:rsid w:val="000C3F56"/>
    <w:rsid w:val="000C408B"/>
    <w:rsid w:val="000C6707"/>
    <w:rsid w:val="000D3498"/>
    <w:rsid w:val="000D388D"/>
    <w:rsid w:val="000D3A73"/>
    <w:rsid w:val="000D3C54"/>
    <w:rsid w:val="000D4F05"/>
    <w:rsid w:val="000D6702"/>
    <w:rsid w:val="000D69D1"/>
    <w:rsid w:val="000D7455"/>
    <w:rsid w:val="000E1BAB"/>
    <w:rsid w:val="000E5081"/>
    <w:rsid w:val="000E58A4"/>
    <w:rsid w:val="000E5A9A"/>
    <w:rsid w:val="000E5AD4"/>
    <w:rsid w:val="000E7D25"/>
    <w:rsid w:val="000F0D8C"/>
    <w:rsid w:val="000F433E"/>
    <w:rsid w:val="000F4366"/>
    <w:rsid w:val="000F47EF"/>
    <w:rsid w:val="000F4F0A"/>
    <w:rsid w:val="000F5BD0"/>
    <w:rsid w:val="000F6BE9"/>
    <w:rsid w:val="000F7375"/>
    <w:rsid w:val="000F7955"/>
    <w:rsid w:val="00100883"/>
    <w:rsid w:val="00103109"/>
    <w:rsid w:val="0010502F"/>
    <w:rsid w:val="00105848"/>
    <w:rsid w:val="00105E77"/>
    <w:rsid w:val="00107070"/>
    <w:rsid w:val="001077F6"/>
    <w:rsid w:val="00107F11"/>
    <w:rsid w:val="00110316"/>
    <w:rsid w:val="00112297"/>
    <w:rsid w:val="00113FCE"/>
    <w:rsid w:val="00114C45"/>
    <w:rsid w:val="0011604B"/>
    <w:rsid w:val="00116B4C"/>
    <w:rsid w:val="00116C41"/>
    <w:rsid w:val="001208C3"/>
    <w:rsid w:val="0012346E"/>
    <w:rsid w:val="001241AB"/>
    <w:rsid w:val="00124CFD"/>
    <w:rsid w:val="00125174"/>
    <w:rsid w:val="00127430"/>
    <w:rsid w:val="0013205F"/>
    <w:rsid w:val="00136E9A"/>
    <w:rsid w:val="00136EC7"/>
    <w:rsid w:val="00140ACE"/>
    <w:rsid w:val="00141693"/>
    <w:rsid w:val="00141BBF"/>
    <w:rsid w:val="001445C1"/>
    <w:rsid w:val="001446DE"/>
    <w:rsid w:val="00145515"/>
    <w:rsid w:val="00147206"/>
    <w:rsid w:val="00150956"/>
    <w:rsid w:val="00151617"/>
    <w:rsid w:val="00151B46"/>
    <w:rsid w:val="00154680"/>
    <w:rsid w:val="00154FAA"/>
    <w:rsid w:val="00155621"/>
    <w:rsid w:val="00155A21"/>
    <w:rsid w:val="00155F48"/>
    <w:rsid w:val="0015677C"/>
    <w:rsid w:val="00160F98"/>
    <w:rsid w:val="00162768"/>
    <w:rsid w:val="00166EB6"/>
    <w:rsid w:val="00170420"/>
    <w:rsid w:val="00172AE1"/>
    <w:rsid w:val="00172D52"/>
    <w:rsid w:val="00172DEE"/>
    <w:rsid w:val="00173164"/>
    <w:rsid w:val="001733F5"/>
    <w:rsid w:val="00174801"/>
    <w:rsid w:val="00176B21"/>
    <w:rsid w:val="00176C33"/>
    <w:rsid w:val="00177670"/>
    <w:rsid w:val="0017792C"/>
    <w:rsid w:val="001848F9"/>
    <w:rsid w:val="00184BF0"/>
    <w:rsid w:val="001862C5"/>
    <w:rsid w:val="00187503"/>
    <w:rsid w:val="001876AE"/>
    <w:rsid w:val="0019544A"/>
    <w:rsid w:val="001A05C2"/>
    <w:rsid w:val="001A126C"/>
    <w:rsid w:val="001A2E7A"/>
    <w:rsid w:val="001A2FDF"/>
    <w:rsid w:val="001A35EF"/>
    <w:rsid w:val="001A503B"/>
    <w:rsid w:val="001A5B4E"/>
    <w:rsid w:val="001A6437"/>
    <w:rsid w:val="001A6934"/>
    <w:rsid w:val="001A76FC"/>
    <w:rsid w:val="001B0C64"/>
    <w:rsid w:val="001B371C"/>
    <w:rsid w:val="001B3DA9"/>
    <w:rsid w:val="001B5ED6"/>
    <w:rsid w:val="001B7030"/>
    <w:rsid w:val="001B7F1E"/>
    <w:rsid w:val="001C11DE"/>
    <w:rsid w:val="001C144B"/>
    <w:rsid w:val="001C2405"/>
    <w:rsid w:val="001C2DF3"/>
    <w:rsid w:val="001C35A7"/>
    <w:rsid w:val="001C52FC"/>
    <w:rsid w:val="001C57D5"/>
    <w:rsid w:val="001C5ADB"/>
    <w:rsid w:val="001C66B9"/>
    <w:rsid w:val="001D0FB4"/>
    <w:rsid w:val="001D1B38"/>
    <w:rsid w:val="001D6805"/>
    <w:rsid w:val="001D7668"/>
    <w:rsid w:val="001D7B22"/>
    <w:rsid w:val="001E0737"/>
    <w:rsid w:val="001E08A9"/>
    <w:rsid w:val="001E0E62"/>
    <w:rsid w:val="001E20FD"/>
    <w:rsid w:val="001E3447"/>
    <w:rsid w:val="001E3D6A"/>
    <w:rsid w:val="001E6EB3"/>
    <w:rsid w:val="001F1A73"/>
    <w:rsid w:val="001F2852"/>
    <w:rsid w:val="001F28EE"/>
    <w:rsid w:val="001F29F3"/>
    <w:rsid w:val="00200A73"/>
    <w:rsid w:val="00202672"/>
    <w:rsid w:val="00204E62"/>
    <w:rsid w:val="00206879"/>
    <w:rsid w:val="0021080F"/>
    <w:rsid w:val="002109DB"/>
    <w:rsid w:val="0021336A"/>
    <w:rsid w:val="00213B1E"/>
    <w:rsid w:val="00215A3D"/>
    <w:rsid w:val="002161D6"/>
    <w:rsid w:val="00216681"/>
    <w:rsid w:val="00220ADC"/>
    <w:rsid w:val="00220FE3"/>
    <w:rsid w:val="00221830"/>
    <w:rsid w:val="00221F85"/>
    <w:rsid w:val="00222094"/>
    <w:rsid w:val="0022437F"/>
    <w:rsid w:val="00225422"/>
    <w:rsid w:val="00225F52"/>
    <w:rsid w:val="002261A7"/>
    <w:rsid w:val="00231AE5"/>
    <w:rsid w:val="002337C4"/>
    <w:rsid w:val="002339AB"/>
    <w:rsid w:val="0023579D"/>
    <w:rsid w:val="00235E90"/>
    <w:rsid w:val="00236BC0"/>
    <w:rsid w:val="002371EA"/>
    <w:rsid w:val="002407A0"/>
    <w:rsid w:val="00241167"/>
    <w:rsid w:val="002422C2"/>
    <w:rsid w:val="002423D2"/>
    <w:rsid w:val="002440B4"/>
    <w:rsid w:val="00244985"/>
    <w:rsid w:val="002469B9"/>
    <w:rsid w:val="00247E68"/>
    <w:rsid w:val="00251019"/>
    <w:rsid w:val="002512B2"/>
    <w:rsid w:val="00251610"/>
    <w:rsid w:val="0025238B"/>
    <w:rsid w:val="00254806"/>
    <w:rsid w:val="00256A2B"/>
    <w:rsid w:val="00257BA7"/>
    <w:rsid w:val="00260BB3"/>
    <w:rsid w:val="00262436"/>
    <w:rsid w:val="00267539"/>
    <w:rsid w:val="00273A14"/>
    <w:rsid w:val="00273C0F"/>
    <w:rsid w:val="00274300"/>
    <w:rsid w:val="00277FD9"/>
    <w:rsid w:val="00280274"/>
    <w:rsid w:val="00281747"/>
    <w:rsid w:val="002845A3"/>
    <w:rsid w:val="00284A42"/>
    <w:rsid w:val="002924CB"/>
    <w:rsid w:val="00293CBB"/>
    <w:rsid w:val="0029430B"/>
    <w:rsid w:val="00297231"/>
    <w:rsid w:val="002A3F41"/>
    <w:rsid w:val="002A5F3C"/>
    <w:rsid w:val="002A624E"/>
    <w:rsid w:val="002A7141"/>
    <w:rsid w:val="002A7723"/>
    <w:rsid w:val="002B01B6"/>
    <w:rsid w:val="002B09C4"/>
    <w:rsid w:val="002B232C"/>
    <w:rsid w:val="002B5594"/>
    <w:rsid w:val="002B5EF5"/>
    <w:rsid w:val="002C1722"/>
    <w:rsid w:val="002C18B3"/>
    <w:rsid w:val="002C2553"/>
    <w:rsid w:val="002C40FA"/>
    <w:rsid w:val="002D0F26"/>
    <w:rsid w:val="002D33FD"/>
    <w:rsid w:val="002D3D03"/>
    <w:rsid w:val="002D50C9"/>
    <w:rsid w:val="002D7A0F"/>
    <w:rsid w:val="002E183E"/>
    <w:rsid w:val="002E58E4"/>
    <w:rsid w:val="002E6978"/>
    <w:rsid w:val="002F0605"/>
    <w:rsid w:val="002F1DFE"/>
    <w:rsid w:val="002F3861"/>
    <w:rsid w:val="002F3C0D"/>
    <w:rsid w:val="002F5E39"/>
    <w:rsid w:val="002F6308"/>
    <w:rsid w:val="002F6CB4"/>
    <w:rsid w:val="002F72A5"/>
    <w:rsid w:val="003002E3"/>
    <w:rsid w:val="00302AF3"/>
    <w:rsid w:val="00303041"/>
    <w:rsid w:val="0030402C"/>
    <w:rsid w:val="00306231"/>
    <w:rsid w:val="00306763"/>
    <w:rsid w:val="003124F5"/>
    <w:rsid w:val="00312C06"/>
    <w:rsid w:val="003137F0"/>
    <w:rsid w:val="00315206"/>
    <w:rsid w:val="00315F29"/>
    <w:rsid w:val="0032032E"/>
    <w:rsid w:val="003211AB"/>
    <w:rsid w:val="003235D5"/>
    <w:rsid w:val="003244D3"/>
    <w:rsid w:val="003244E2"/>
    <w:rsid w:val="00325560"/>
    <w:rsid w:val="00326342"/>
    <w:rsid w:val="003329A5"/>
    <w:rsid w:val="00333B2D"/>
    <w:rsid w:val="0033443E"/>
    <w:rsid w:val="0033559F"/>
    <w:rsid w:val="00337EE5"/>
    <w:rsid w:val="00341871"/>
    <w:rsid w:val="00342D07"/>
    <w:rsid w:val="00344235"/>
    <w:rsid w:val="003447DE"/>
    <w:rsid w:val="00346FB0"/>
    <w:rsid w:val="0035174A"/>
    <w:rsid w:val="00351DB8"/>
    <w:rsid w:val="003520B5"/>
    <w:rsid w:val="00352C41"/>
    <w:rsid w:val="00355931"/>
    <w:rsid w:val="00355B28"/>
    <w:rsid w:val="00357363"/>
    <w:rsid w:val="00357A52"/>
    <w:rsid w:val="00357F23"/>
    <w:rsid w:val="003607A7"/>
    <w:rsid w:val="00361771"/>
    <w:rsid w:val="0036183D"/>
    <w:rsid w:val="00362664"/>
    <w:rsid w:val="00362BFD"/>
    <w:rsid w:val="0036330F"/>
    <w:rsid w:val="0037158A"/>
    <w:rsid w:val="0037444C"/>
    <w:rsid w:val="00374B54"/>
    <w:rsid w:val="00374CB3"/>
    <w:rsid w:val="003750CD"/>
    <w:rsid w:val="00376822"/>
    <w:rsid w:val="0037729F"/>
    <w:rsid w:val="003857D3"/>
    <w:rsid w:val="00386323"/>
    <w:rsid w:val="003877D2"/>
    <w:rsid w:val="00387D91"/>
    <w:rsid w:val="0039091F"/>
    <w:rsid w:val="00391D5B"/>
    <w:rsid w:val="0039396E"/>
    <w:rsid w:val="00393A81"/>
    <w:rsid w:val="00393E79"/>
    <w:rsid w:val="00396E73"/>
    <w:rsid w:val="00397493"/>
    <w:rsid w:val="003A0263"/>
    <w:rsid w:val="003A1135"/>
    <w:rsid w:val="003A2298"/>
    <w:rsid w:val="003A59F0"/>
    <w:rsid w:val="003A6DE4"/>
    <w:rsid w:val="003B2A25"/>
    <w:rsid w:val="003B417A"/>
    <w:rsid w:val="003B5132"/>
    <w:rsid w:val="003C0BAE"/>
    <w:rsid w:val="003C0DD8"/>
    <w:rsid w:val="003C48F0"/>
    <w:rsid w:val="003C7665"/>
    <w:rsid w:val="003C7EA5"/>
    <w:rsid w:val="003C7F7F"/>
    <w:rsid w:val="003D0267"/>
    <w:rsid w:val="003D12DA"/>
    <w:rsid w:val="003D3085"/>
    <w:rsid w:val="003D3A6A"/>
    <w:rsid w:val="003D585E"/>
    <w:rsid w:val="003D75FE"/>
    <w:rsid w:val="003E2B77"/>
    <w:rsid w:val="003E4754"/>
    <w:rsid w:val="003E483E"/>
    <w:rsid w:val="003E4B71"/>
    <w:rsid w:val="003E4D0B"/>
    <w:rsid w:val="003E6B6D"/>
    <w:rsid w:val="003F11A7"/>
    <w:rsid w:val="003F42B5"/>
    <w:rsid w:val="003F4C19"/>
    <w:rsid w:val="003F57B7"/>
    <w:rsid w:val="003F598E"/>
    <w:rsid w:val="003F650E"/>
    <w:rsid w:val="004000CB"/>
    <w:rsid w:val="0040074B"/>
    <w:rsid w:val="0040172A"/>
    <w:rsid w:val="0040242F"/>
    <w:rsid w:val="00403C50"/>
    <w:rsid w:val="004059CA"/>
    <w:rsid w:val="0040686E"/>
    <w:rsid w:val="00411529"/>
    <w:rsid w:val="00411FFD"/>
    <w:rsid w:val="00412EFB"/>
    <w:rsid w:val="004138D1"/>
    <w:rsid w:val="00414633"/>
    <w:rsid w:val="00415E9D"/>
    <w:rsid w:val="004178D6"/>
    <w:rsid w:val="00417BB3"/>
    <w:rsid w:val="00417F68"/>
    <w:rsid w:val="00420A60"/>
    <w:rsid w:val="0042187B"/>
    <w:rsid w:val="0042247B"/>
    <w:rsid w:val="00422897"/>
    <w:rsid w:val="00423CEC"/>
    <w:rsid w:val="00424D49"/>
    <w:rsid w:val="00425246"/>
    <w:rsid w:val="004302C6"/>
    <w:rsid w:val="00430525"/>
    <w:rsid w:val="0043085F"/>
    <w:rsid w:val="004313A1"/>
    <w:rsid w:val="004330D6"/>
    <w:rsid w:val="00434A67"/>
    <w:rsid w:val="004354AD"/>
    <w:rsid w:val="00435656"/>
    <w:rsid w:val="00435661"/>
    <w:rsid w:val="00435C88"/>
    <w:rsid w:val="0044301B"/>
    <w:rsid w:val="00450749"/>
    <w:rsid w:val="004516BD"/>
    <w:rsid w:val="0045248C"/>
    <w:rsid w:val="0045535D"/>
    <w:rsid w:val="00456DED"/>
    <w:rsid w:val="00460433"/>
    <w:rsid w:val="004606E6"/>
    <w:rsid w:val="00460E72"/>
    <w:rsid w:val="004612BF"/>
    <w:rsid w:val="004614C8"/>
    <w:rsid w:val="00461E7C"/>
    <w:rsid w:val="004639F6"/>
    <w:rsid w:val="00464413"/>
    <w:rsid w:val="0046633C"/>
    <w:rsid w:val="004665CE"/>
    <w:rsid w:val="00466D7D"/>
    <w:rsid w:val="004678F1"/>
    <w:rsid w:val="00471884"/>
    <w:rsid w:val="004720B1"/>
    <w:rsid w:val="0047210E"/>
    <w:rsid w:val="00475778"/>
    <w:rsid w:val="0048148F"/>
    <w:rsid w:val="004836C0"/>
    <w:rsid w:val="00486E8C"/>
    <w:rsid w:val="00486F07"/>
    <w:rsid w:val="00491EF7"/>
    <w:rsid w:val="004929C2"/>
    <w:rsid w:val="00493597"/>
    <w:rsid w:val="0049545E"/>
    <w:rsid w:val="00495B30"/>
    <w:rsid w:val="00495FC5"/>
    <w:rsid w:val="00496AB8"/>
    <w:rsid w:val="00497607"/>
    <w:rsid w:val="004A0E7A"/>
    <w:rsid w:val="004A2973"/>
    <w:rsid w:val="004A393F"/>
    <w:rsid w:val="004A69DA"/>
    <w:rsid w:val="004A745D"/>
    <w:rsid w:val="004A7539"/>
    <w:rsid w:val="004B09B3"/>
    <w:rsid w:val="004B4577"/>
    <w:rsid w:val="004B5DAD"/>
    <w:rsid w:val="004B67E5"/>
    <w:rsid w:val="004C12F7"/>
    <w:rsid w:val="004C1324"/>
    <w:rsid w:val="004C1AF4"/>
    <w:rsid w:val="004C3A1F"/>
    <w:rsid w:val="004C412B"/>
    <w:rsid w:val="004C4AAE"/>
    <w:rsid w:val="004C4B9E"/>
    <w:rsid w:val="004C6317"/>
    <w:rsid w:val="004C6DED"/>
    <w:rsid w:val="004C7427"/>
    <w:rsid w:val="004C7BFC"/>
    <w:rsid w:val="004D0EEB"/>
    <w:rsid w:val="004D4586"/>
    <w:rsid w:val="004D54AF"/>
    <w:rsid w:val="004D5705"/>
    <w:rsid w:val="004D69AA"/>
    <w:rsid w:val="004D6B24"/>
    <w:rsid w:val="004D6CB9"/>
    <w:rsid w:val="004E22FA"/>
    <w:rsid w:val="004E608B"/>
    <w:rsid w:val="004F0483"/>
    <w:rsid w:val="004F159B"/>
    <w:rsid w:val="004F42EE"/>
    <w:rsid w:val="00500407"/>
    <w:rsid w:val="00500CA9"/>
    <w:rsid w:val="00503EB4"/>
    <w:rsid w:val="00506093"/>
    <w:rsid w:val="005060AB"/>
    <w:rsid w:val="0050653E"/>
    <w:rsid w:val="00510AE2"/>
    <w:rsid w:val="00511D58"/>
    <w:rsid w:val="00512C98"/>
    <w:rsid w:val="00512CB4"/>
    <w:rsid w:val="0051357E"/>
    <w:rsid w:val="005135F8"/>
    <w:rsid w:val="00515941"/>
    <w:rsid w:val="00516146"/>
    <w:rsid w:val="005162F7"/>
    <w:rsid w:val="005204FE"/>
    <w:rsid w:val="0052138D"/>
    <w:rsid w:val="00521C76"/>
    <w:rsid w:val="00524285"/>
    <w:rsid w:val="00530571"/>
    <w:rsid w:val="00536D59"/>
    <w:rsid w:val="005417EC"/>
    <w:rsid w:val="005438A2"/>
    <w:rsid w:val="00543B39"/>
    <w:rsid w:val="00544B4F"/>
    <w:rsid w:val="00546BAD"/>
    <w:rsid w:val="00547B49"/>
    <w:rsid w:val="005508C6"/>
    <w:rsid w:val="00556C0E"/>
    <w:rsid w:val="00560DB3"/>
    <w:rsid w:val="005629C9"/>
    <w:rsid w:val="00563DCF"/>
    <w:rsid w:val="005640DE"/>
    <w:rsid w:val="00564C32"/>
    <w:rsid w:val="00564CF1"/>
    <w:rsid w:val="005654C3"/>
    <w:rsid w:val="0056601F"/>
    <w:rsid w:val="00567606"/>
    <w:rsid w:val="005677F1"/>
    <w:rsid w:val="00570773"/>
    <w:rsid w:val="005720AF"/>
    <w:rsid w:val="005734B7"/>
    <w:rsid w:val="00574749"/>
    <w:rsid w:val="00574C13"/>
    <w:rsid w:val="00576E3A"/>
    <w:rsid w:val="00577ABC"/>
    <w:rsid w:val="005803E2"/>
    <w:rsid w:val="00580567"/>
    <w:rsid w:val="00581C1B"/>
    <w:rsid w:val="005837F7"/>
    <w:rsid w:val="00583B6A"/>
    <w:rsid w:val="00583DF1"/>
    <w:rsid w:val="00584673"/>
    <w:rsid w:val="00585527"/>
    <w:rsid w:val="00585F0E"/>
    <w:rsid w:val="00586F28"/>
    <w:rsid w:val="00590017"/>
    <w:rsid w:val="00591F9B"/>
    <w:rsid w:val="0059213E"/>
    <w:rsid w:val="005944D7"/>
    <w:rsid w:val="00596137"/>
    <w:rsid w:val="005A2D59"/>
    <w:rsid w:val="005A3EDB"/>
    <w:rsid w:val="005A4B41"/>
    <w:rsid w:val="005A4C4E"/>
    <w:rsid w:val="005A6380"/>
    <w:rsid w:val="005A793A"/>
    <w:rsid w:val="005B5791"/>
    <w:rsid w:val="005B5B8E"/>
    <w:rsid w:val="005B5B99"/>
    <w:rsid w:val="005C0919"/>
    <w:rsid w:val="005C182A"/>
    <w:rsid w:val="005C2FA6"/>
    <w:rsid w:val="005C5067"/>
    <w:rsid w:val="005C5C78"/>
    <w:rsid w:val="005C722A"/>
    <w:rsid w:val="005D051F"/>
    <w:rsid w:val="005D20C3"/>
    <w:rsid w:val="005D2D41"/>
    <w:rsid w:val="005D35E4"/>
    <w:rsid w:val="005D38B1"/>
    <w:rsid w:val="005D4280"/>
    <w:rsid w:val="005D5037"/>
    <w:rsid w:val="005D6093"/>
    <w:rsid w:val="005D6439"/>
    <w:rsid w:val="005D6728"/>
    <w:rsid w:val="005D7403"/>
    <w:rsid w:val="005E2928"/>
    <w:rsid w:val="005E2FCC"/>
    <w:rsid w:val="005E30B4"/>
    <w:rsid w:val="005E31A9"/>
    <w:rsid w:val="005E36A7"/>
    <w:rsid w:val="005E3F05"/>
    <w:rsid w:val="005E43C8"/>
    <w:rsid w:val="005E4BD6"/>
    <w:rsid w:val="005E5CCE"/>
    <w:rsid w:val="005E64E4"/>
    <w:rsid w:val="005F0F21"/>
    <w:rsid w:val="005F15E3"/>
    <w:rsid w:val="005F1ED9"/>
    <w:rsid w:val="005F32CA"/>
    <w:rsid w:val="005F5881"/>
    <w:rsid w:val="005F788F"/>
    <w:rsid w:val="00602F16"/>
    <w:rsid w:val="0060527F"/>
    <w:rsid w:val="00606D4A"/>
    <w:rsid w:val="00606D96"/>
    <w:rsid w:val="00610FED"/>
    <w:rsid w:val="0061180B"/>
    <w:rsid w:val="00612AB1"/>
    <w:rsid w:val="00613EB0"/>
    <w:rsid w:val="006149AF"/>
    <w:rsid w:val="00616BC1"/>
    <w:rsid w:val="00617753"/>
    <w:rsid w:val="0062037D"/>
    <w:rsid w:val="00622B75"/>
    <w:rsid w:val="00624E07"/>
    <w:rsid w:val="00627234"/>
    <w:rsid w:val="00627392"/>
    <w:rsid w:val="006273BD"/>
    <w:rsid w:val="00630438"/>
    <w:rsid w:val="006306ED"/>
    <w:rsid w:val="00630E06"/>
    <w:rsid w:val="0063224D"/>
    <w:rsid w:val="006325C2"/>
    <w:rsid w:val="00632ACF"/>
    <w:rsid w:val="00634A56"/>
    <w:rsid w:val="00636A00"/>
    <w:rsid w:val="006372BF"/>
    <w:rsid w:val="00641E49"/>
    <w:rsid w:val="006435FE"/>
    <w:rsid w:val="006442E2"/>
    <w:rsid w:val="00645892"/>
    <w:rsid w:val="00645A72"/>
    <w:rsid w:val="00651453"/>
    <w:rsid w:val="00652273"/>
    <w:rsid w:val="00652E95"/>
    <w:rsid w:val="00653EA2"/>
    <w:rsid w:val="00654276"/>
    <w:rsid w:val="00656DA6"/>
    <w:rsid w:val="006576B2"/>
    <w:rsid w:val="0066062C"/>
    <w:rsid w:val="00660BCE"/>
    <w:rsid w:val="00661147"/>
    <w:rsid w:val="0066120E"/>
    <w:rsid w:val="00661A36"/>
    <w:rsid w:val="00663F8A"/>
    <w:rsid w:val="00663FF1"/>
    <w:rsid w:val="0066504B"/>
    <w:rsid w:val="00667E56"/>
    <w:rsid w:val="00667FD9"/>
    <w:rsid w:val="00670EAF"/>
    <w:rsid w:val="006714C8"/>
    <w:rsid w:val="006732A7"/>
    <w:rsid w:val="006733F0"/>
    <w:rsid w:val="0067450D"/>
    <w:rsid w:val="006747B2"/>
    <w:rsid w:val="00674ED8"/>
    <w:rsid w:val="00675F80"/>
    <w:rsid w:val="00676431"/>
    <w:rsid w:val="00680A73"/>
    <w:rsid w:val="006811BF"/>
    <w:rsid w:val="00681345"/>
    <w:rsid w:val="00681930"/>
    <w:rsid w:val="0068422C"/>
    <w:rsid w:val="00685FD3"/>
    <w:rsid w:val="00687B00"/>
    <w:rsid w:val="00690455"/>
    <w:rsid w:val="00695439"/>
    <w:rsid w:val="0069706C"/>
    <w:rsid w:val="00697CB8"/>
    <w:rsid w:val="006A0171"/>
    <w:rsid w:val="006A15F1"/>
    <w:rsid w:val="006A2C44"/>
    <w:rsid w:val="006A400D"/>
    <w:rsid w:val="006A5E44"/>
    <w:rsid w:val="006A632A"/>
    <w:rsid w:val="006B1A75"/>
    <w:rsid w:val="006B2AA4"/>
    <w:rsid w:val="006B3E9F"/>
    <w:rsid w:val="006B4EB7"/>
    <w:rsid w:val="006B6048"/>
    <w:rsid w:val="006B691D"/>
    <w:rsid w:val="006B71F3"/>
    <w:rsid w:val="006B7D83"/>
    <w:rsid w:val="006C34B7"/>
    <w:rsid w:val="006C352D"/>
    <w:rsid w:val="006C3FCB"/>
    <w:rsid w:val="006C61AF"/>
    <w:rsid w:val="006D0176"/>
    <w:rsid w:val="006D0FE9"/>
    <w:rsid w:val="006D4DA8"/>
    <w:rsid w:val="006D4EE4"/>
    <w:rsid w:val="006D519A"/>
    <w:rsid w:val="006D7AE5"/>
    <w:rsid w:val="006E0283"/>
    <w:rsid w:val="006E2680"/>
    <w:rsid w:val="006E2F48"/>
    <w:rsid w:val="006E2FEA"/>
    <w:rsid w:val="006E3EA4"/>
    <w:rsid w:val="006E45BB"/>
    <w:rsid w:val="006E524E"/>
    <w:rsid w:val="006E5BC5"/>
    <w:rsid w:val="006E5E7F"/>
    <w:rsid w:val="006E6E18"/>
    <w:rsid w:val="006E70DF"/>
    <w:rsid w:val="006F2658"/>
    <w:rsid w:val="006F2746"/>
    <w:rsid w:val="006F51B6"/>
    <w:rsid w:val="006F57B1"/>
    <w:rsid w:val="006F6704"/>
    <w:rsid w:val="0070010A"/>
    <w:rsid w:val="0070051F"/>
    <w:rsid w:val="00701796"/>
    <w:rsid w:val="00701854"/>
    <w:rsid w:val="00701C3B"/>
    <w:rsid w:val="00705817"/>
    <w:rsid w:val="00705838"/>
    <w:rsid w:val="00705C88"/>
    <w:rsid w:val="0070791E"/>
    <w:rsid w:val="00711E7A"/>
    <w:rsid w:val="00715161"/>
    <w:rsid w:val="007205D4"/>
    <w:rsid w:val="007211F4"/>
    <w:rsid w:val="0072317F"/>
    <w:rsid w:val="0072342B"/>
    <w:rsid w:val="0072643C"/>
    <w:rsid w:val="0072799B"/>
    <w:rsid w:val="00730944"/>
    <w:rsid w:val="00731418"/>
    <w:rsid w:val="00731659"/>
    <w:rsid w:val="00731790"/>
    <w:rsid w:val="00731DFC"/>
    <w:rsid w:val="00733AB1"/>
    <w:rsid w:val="00734A46"/>
    <w:rsid w:val="00734C12"/>
    <w:rsid w:val="007368D8"/>
    <w:rsid w:val="00736DB2"/>
    <w:rsid w:val="007373E7"/>
    <w:rsid w:val="007415E5"/>
    <w:rsid w:val="0074192E"/>
    <w:rsid w:val="00741D3A"/>
    <w:rsid w:val="0074226F"/>
    <w:rsid w:val="00742B67"/>
    <w:rsid w:val="007433D9"/>
    <w:rsid w:val="00750EDC"/>
    <w:rsid w:val="00752F34"/>
    <w:rsid w:val="007553E6"/>
    <w:rsid w:val="00756210"/>
    <w:rsid w:val="00761026"/>
    <w:rsid w:val="007621E7"/>
    <w:rsid w:val="00770193"/>
    <w:rsid w:val="0077056E"/>
    <w:rsid w:val="00773104"/>
    <w:rsid w:val="0077611C"/>
    <w:rsid w:val="0077782F"/>
    <w:rsid w:val="007778D0"/>
    <w:rsid w:val="0078017B"/>
    <w:rsid w:val="007809BD"/>
    <w:rsid w:val="00790417"/>
    <w:rsid w:val="00790559"/>
    <w:rsid w:val="00790F2F"/>
    <w:rsid w:val="0079100D"/>
    <w:rsid w:val="00791B64"/>
    <w:rsid w:val="00792579"/>
    <w:rsid w:val="00793B89"/>
    <w:rsid w:val="007963D6"/>
    <w:rsid w:val="00797FF2"/>
    <w:rsid w:val="007A1F7B"/>
    <w:rsid w:val="007A286D"/>
    <w:rsid w:val="007A2DE0"/>
    <w:rsid w:val="007A3682"/>
    <w:rsid w:val="007A4F3B"/>
    <w:rsid w:val="007A72FE"/>
    <w:rsid w:val="007B142E"/>
    <w:rsid w:val="007B145A"/>
    <w:rsid w:val="007B1B85"/>
    <w:rsid w:val="007B1D9A"/>
    <w:rsid w:val="007B1E2E"/>
    <w:rsid w:val="007B2245"/>
    <w:rsid w:val="007B252A"/>
    <w:rsid w:val="007B2C7E"/>
    <w:rsid w:val="007B4790"/>
    <w:rsid w:val="007B5504"/>
    <w:rsid w:val="007B5CD7"/>
    <w:rsid w:val="007B63BB"/>
    <w:rsid w:val="007B749E"/>
    <w:rsid w:val="007B76BA"/>
    <w:rsid w:val="007C087F"/>
    <w:rsid w:val="007C284F"/>
    <w:rsid w:val="007C4022"/>
    <w:rsid w:val="007C44FD"/>
    <w:rsid w:val="007C4D7B"/>
    <w:rsid w:val="007D170C"/>
    <w:rsid w:val="007D1F9F"/>
    <w:rsid w:val="007D3391"/>
    <w:rsid w:val="007D3595"/>
    <w:rsid w:val="007D4636"/>
    <w:rsid w:val="007D6080"/>
    <w:rsid w:val="007D7A72"/>
    <w:rsid w:val="007E138C"/>
    <w:rsid w:val="007E31D8"/>
    <w:rsid w:val="007E37DA"/>
    <w:rsid w:val="007E41B2"/>
    <w:rsid w:val="007E4A59"/>
    <w:rsid w:val="007E71A3"/>
    <w:rsid w:val="007E7C8E"/>
    <w:rsid w:val="007F0736"/>
    <w:rsid w:val="007F0A73"/>
    <w:rsid w:val="007F3698"/>
    <w:rsid w:val="007F42FA"/>
    <w:rsid w:val="007F5238"/>
    <w:rsid w:val="00800292"/>
    <w:rsid w:val="00800A18"/>
    <w:rsid w:val="00801026"/>
    <w:rsid w:val="008038E6"/>
    <w:rsid w:val="00804540"/>
    <w:rsid w:val="00804B1A"/>
    <w:rsid w:val="00807A9B"/>
    <w:rsid w:val="00807F83"/>
    <w:rsid w:val="00810449"/>
    <w:rsid w:val="00813CB0"/>
    <w:rsid w:val="00814460"/>
    <w:rsid w:val="00820A67"/>
    <w:rsid w:val="008211C7"/>
    <w:rsid w:val="00821665"/>
    <w:rsid w:val="00822BAF"/>
    <w:rsid w:val="0082579B"/>
    <w:rsid w:val="008267A2"/>
    <w:rsid w:val="008303E1"/>
    <w:rsid w:val="0083090C"/>
    <w:rsid w:val="00830FA5"/>
    <w:rsid w:val="00832066"/>
    <w:rsid w:val="00832667"/>
    <w:rsid w:val="00832B3F"/>
    <w:rsid w:val="00834961"/>
    <w:rsid w:val="0083570E"/>
    <w:rsid w:val="008363B9"/>
    <w:rsid w:val="00836D23"/>
    <w:rsid w:val="00837EA2"/>
    <w:rsid w:val="00841634"/>
    <w:rsid w:val="008417C0"/>
    <w:rsid w:val="00842100"/>
    <w:rsid w:val="00843E3B"/>
    <w:rsid w:val="008445DE"/>
    <w:rsid w:val="00847ADC"/>
    <w:rsid w:val="00851475"/>
    <w:rsid w:val="00851863"/>
    <w:rsid w:val="008519B2"/>
    <w:rsid w:val="00855671"/>
    <w:rsid w:val="00855ABB"/>
    <w:rsid w:val="00855EDB"/>
    <w:rsid w:val="00857631"/>
    <w:rsid w:val="0086038D"/>
    <w:rsid w:val="00860458"/>
    <w:rsid w:val="00860751"/>
    <w:rsid w:val="00860EA4"/>
    <w:rsid w:val="00861163"/>
    <w:rsid w:val="00862731"/>
    <w:rsid w:val="008647CE"/>
    <w:rsid w:val="008648C8"/>
    <w:rsid w:val="00871304"/>
    <w:rsid w:val="0087140C"/>
    <w:rsid w:val="00872CEF"/>
    <w:rsid w:val="00875D1C"/>
    <w:rsid w:val="0087667B"/>
    <w:rsid w:val="00876FE7"/>
    <w:rsid w:val="0088132F"/>
    <w:rsid w:val="00882BB1"/>
    <w:rsid w:val="00884C43"/>
    <w:rsid w:val="00884EF5"/>
    <w:rsid w:val="00885993"/>
    <w:rsid w:val="00891904"/>
    <w:rsid w:val="00891EB8"/>
    <w:rsid w:val="008943D1"/>
    <w:rsid w:val="00894758"/>
    <w:rsid w:val="00895B3F"/>
    <w:rsid w:val="00896599"/>
    <w:rsid w:val="008A31C3"/>
    <w:rsid w:val="008A35F5"/>
    <w:rsid w:val="008A38EF"/>
    <w:rsid w:val="008A3FEE"/>
    <w:rsid w:val="008A5D00"/>
    <w:rsid w:val="008A6A4C"/>
    <w:rsid w:val="008A6B55"/>
    <w:rsid w:val="008A78DB"/>
    <w:rsid w:val="008B1C80"/>
    <w:rsid w:val="008B2385"/>
    <w:rsid w:val="008B36E6"/>
    <w:rsid w:val="008B3E0A"/>
    <w:rsid w:val="008B51B5"/>
    <w:rsid w:val="008B6278"/>
    <w:rsid w:val="008B6984"/>
    <w:rsid w:val="008C07FA"/>
    <w:rsid w:val="008C0A16"/>
    <w:rsid w:val="008C16E9"/>
    <w:rsid w:val="008C17E2"/>
    <w:rsid w:val="008C2F19"/>
    <w:rsid w:val="008C3C59"/>
    <w:rsid w:val="008C4D37"/>
    <w:rsid w:val="008C5AAA"/>
    <w:rsid w:val="008D1B0D"/>
    <w:rsid w:val="008D4EA9"/>
    <w:rsid w:val="008D564F"/>
    <w:rsid w:val="008D7C51"/>
    <w:rsid w:val="008E1E12"/>
    <w:rsid w:val="008E2D8C"/>
    <w:rsid w:val="008E41C0"/>
    <w:rsid w:val="008E5B58"/>
    <w:rsid w:val="008E6639"/>
    <w:rsid w:val="008F04AC"/>
    <w:rsid w:val="008F06AF"/>
    <w:rsid w:val="008F0FF3"/>
    <w:rsid w:val="008F1641"/>
    <w:rsid w:val="008F2316"/>
    <w:rsid w:val="008F2595"/>
    <w:rsid w:val="008F4B7E"/>
    <w:rsid w:val="008F6553"/>
    <w:rsid w:val="008F6BE9"/>
    <w:rsid w:val="008F7635"/>
    <w:rsid w:val="009003A8"/>
    <w:rsid w:val="0090198E"/>
    <w:rsid w:val="00903611"/>
    <w:rsid w:val="009044DC"/>
    <w:rsid w:val="009045F7"/>
    <w:rsid w:val="0090460F"/>
    <w:rsid w:val="00905123"/>
    <w:rsid w:val="009075BC"/>
    <w:rsid w:val="00911FEC"/>
    <w:rsid w:val="00915CDB"/>
    <w:rsid w:val="009215A3"/>
    <w:rsid w:val="0092381F"/>
    <w:rsid w:val="0092420B"/>
    <w:rsid w:val="00925053"/>
    <w:rsid w:val="0093053F"/>
    <w:rsid w:val="00930824"/>
    <w:rsid w:val="00930A40"/>
    <w:rsid w:val="00931EE9"/>
    <w:rsid w:val="0093218B"/>
    <w:rsid w:val="0093731F"/>
    <w:rsid w:val="00940785"/>
    <w:rsid w:val="00940D27"/>
    <w:rsid w:val="009426A8"/>
    <w:rsid w:val="0094411E"/>
    <w:rsid w:val="009445A0"/>
    <w:rsid w:val="00945F63"/>
    <w:rsid w:val="009501E6"/>
    <w:rsid w:val="0095179F"/>
    <w:rsid w:val="00951F2F"/>
    <w:rsid w:val="00952DC5"/>
    <w:rsid w:val="0095575C"/>
    <w:rsid w:val="009576F0"/>
    <w:rsid w:val="009600B1"/>
    <w:rsid w:val="00960265"/>
    <w:rsid w:val="009619A9"/>
    <w:rsid w:val="00961C86"/>
    <w:rsid w:val="009636A0"/>
    <w:rsid w:val="0096403C"/>
    <w:rsid w:val="0096410E"/>
    <w:rsid w:val="00967418"/>
    <w:rsid w:val="00971B64"/>
    <w:rsid w:val="00972474"/>
    <w:rsid w:val="009735BE"/>
    <w:rsid w:val="00974D3A"/>
    <w:rsid w:val="009755E9"/>
    <w:rsid w:val="00975E63"/>
    <w:rsid w:val="00975F27"/>
    <w:rsid w:val="00975F39"/>
    <w:rsid w:val="00977B31"/>
    <w:rsid w:val="0098019B"/>
    <w:rsid w:val="00980F29"/>
    <w:rsid w:val="009840CF"/>
    <w:rsid w:val="009852EE"/>
    <w:rsid w:val="00990C8E"/>
    <w:rsid w:val="00991B48"/>
    <w:rsid w:val="00993847"/>
    <w:rsid w:val="00994FB5"/>
    <w:rsid w:val="00997316"/>
    <w:rsid w:val="00997CFD"/>
    <w:rsid w:val="009A19BC"/>
    <w:rsid w:val="009A270E"/>
    <w:rsid w:val="009A2738"/>
    <w:rsid w:val="009A2E23"/>
    <w:rsid w:val="009A476D"/>
    <w:rsid w:val="009A5ADE"/>
    <w:rsid w:val="009A6206"/>
    <w:rsid w:val="009A62E0"/>
    <w:rsid w:val="009A64E0"/>
    <w:rsid w:val="009A7E29"/>
    <w:rsid w:val="009B2016"/>
    <w:rsid w:val="009B3AC1"/>
    <w:rsid w:val="009B53E6"/>
    <w:rsid w:val="009B5ADA"/>
    <w:rsid w:val="009B6887"/>
    <w:rsid w:val="009C4888"/>
    <w:rsid w:val="009C4A08"/>
    <w:rsid w:val="009C7C25"/>
    <w:rsid w:val="009D019D"/>
    <w:rsid w:val="009D0EF5"/>
    <w:rsid w:val="009D1921"/>
    <w:rsid w:val="009D2B55"/>
    <w:rsid w:val="009D3F21"/>
    <w:rsid w:val="009D41E3"/>
    <w:rsid w:val="009E1FE6"/>
    <w:rsid w:val="009E24E0"/>
    <w:rsid w:val="009E257E"/>
    <w:rsid w:val="009E2D82"/>
    <w:rsid w:val="009F0D1E"/>
    <w:rsid w:val="009F26C0"/>
    <w:rsid w:val="009F369B"/>
    <w:rsid w:val="009F374E"/>
    <w:rsid w:val="00A00017"/>
    <w:rsid w:val="00A05582"/>
    <w:rsid w:val="00A0588B"/>
    <w:rsid w:val="00A07079"/>
    <w:rsid w:val="00A073D3"/>
    <w:rsid w:val="00A07E88"/>
    <w:rsid w:val="00A10587"/>
    <w:rsid w:val="00A10666"/>
    <w:rsid w:val="00A10B55"/>
    <w:rsid w:val="00A155E0"/>
    <w:rsid w:val="00A15E8D"/>
    <w:rsid w:val="00A15F0B"/>
    <w:rsid w:val="00A1747A"/>
    <w:rsid w:val="00A17B0A"/>
    <w:rsid w:val="00A2024C"/>
    <w:rsid w:val="00A211AB"/>
    <w:rsid w:val="00A2155D"/>
    <w:rsid w:val="00A21FBF"/>
    <w:rsid w:val="00A22B2B"/>
    <w:rsid w:val="00A24705"/>
    <w:rsid w:val="00A2492F"/>
    <w:rsid w:val="00A25290"/>
    <w:rsid w:val="00A270A4"/>
    <w:rsid w:val="00A279DF"/>
    <w:rsid w:val="00A32AAF"/>
    <w:rsid w:val="00A32E0D"/>
    <w:rsid w:val="00A33C12"/>
    <w:rsid w:val="00A367DC"/>
    <w:rsid w:val="00A36DE5"/>
    <w:rsid w:val="00A37973"/>
    <w:rsid w:val="00A41D04"/>
    <w:rsid w:val="00A45896"/>
    <w:rsid w:val="00A45CA9"/>
    <w:rsid w:val="00A46C9F"/>
    <w:rsid w:val="00A51799"/>
    <w:rsid w:val="00A51C3E"/>
    <w:rsid w:val="00A51E67"/>
    <w:rsid w:val="00A540EB"/>
    <w:rsid w:val="00A55A4D"/>
    <w:rsid w:val="00A56761"/>
    <w:rsid w:val="00A60038"/>
    <w:rsid w:val="00A60A89"/>
    <w:rsid w:val="00A627D2"/>
    <w:rsid w:val="00A636F4"/>
    <w:rsid w:val="00A64673"/>
    <w:rsid w:val="00A65C6F"/>
    <w:rsid w:val="00A6616C"/>
    <w:rsid w:val="00A6718B"/>
    <w:rsid w:val="00A70FF8"/>
    <w:rsid w:val="00A7329F"/>
    <w:rsid w:val="00A7366C"/>
    <w:rsid w:val="00A73C5F"/>
    <w:rsid w:val="00A778E1"/>
    <w:rsid w:val="00A77D9B"/>
    <w:rsid w:val="00A8186D"/>
    <w:rsid w:val="00A8230C"/>
    <w:rsid w:val="00A842BA"/>
    <w:rsid w:val="00A85422"/>
    <w:rsid w:val="00A86D8D"/>
    <w:rsid w:val="00A87A59"/>
    <w:rsid w:val="00A92687"/>
    <w:rsid w:val="00A930C8"/>
    <w:rsid w:val="00AA5DD7"/>
    <w:rsid w:val="00AB2630"/>
    <w:rsid w:val="00AB2695"/>
    <w:rsid w:val="00AB28B7"/>
    <w:rsid w:val="00AB2E15"/>
    <w:rsid w:val="00AB3ED6"/>
    <w:rsid w:val="00AB46D1"/>
    <w:rsid w:val="00AB4835"/>
    <w:rsid w:val="00AB5BAA"/>
    <w:rsid w:val="00AB6EA9"/>
    <w:rsid w:val="00AB7E46"/>
    <w:rsid w:val="00AC0005"/>
    <w:rsid w:val="00AC2ADC"/>
    <w:rsid w:val="00AC2D00"/>
    <w:rsid w:val="00AC6AB6"/>
    <w:rsid w:val="00AD0DCE"/>
    <w:rsid w:val="00AD1234"/>
    <w:rsid w:val="00AD12D0"/>
    <w:rsid w:val="00AD1CBE"/>
    <w:rsid w:val="00AD2DB6"/>
    <w:rsid w:val="00AD4E11"/>
    <w:rsid w:val="00AD5597"/>
    <w:rsid w:val="00AE10E0"/>
    <w:rsid w:val="00AE1652"/>
    <w:rsid w:val="00AE18C7"/>
    <w:rsid w:val="00AE1BC3"/>
    <w:rsid w:val="00AE2336"/>
    <w:rsid w:val="00AE2792"/>
    <w:rsid w:val="00AE3383"/>
    <w:rsid w:val="00AF24FE"/>
    <w:rsid w:val="00AF5ABA"/>
    <w:rsid w:val="00AF6595"/>
    <w:rsid w:val="00AF766D"/>
    <w:rsid w:val="00B01A23"/>
    <w:rsid w:val="00B01ACF"/>
    <w:rsid w:val="00B0235B"/>
    <w:rsid w:val="00B02C55"/>
    <w:rsid w:val="00B06755"/>
    <w:rsid w:val="00B07585"/>
    <w:rsid w:val="00B07C73"/>
    <w:rsid w:val="00B125F4"/>
    <w:rsid w:val="00B12C19"/>
    <w:rsid w:val="00B13163"/>
    <w:rsid w:val="00B144DF"/>
    <w:rsid w:val="00B17692"/>
    <w:rsid w:val="00B17695"/>
    <w:rsid w:val="00B20DA8"/>
    <w:rsid w:val="00B2202B"/>
    <w:rsid w:val="00B24010"/>
    <w:rsid w:val="00B245C9"/>
    <w:rsid w:val="00B25034"/>
    <w:rsid w:val="00B25C94"/>
    <w:rsid w:val="00B26FF0"/>
    <w:rsid w:val="00B3120F"/>
    <w:rsid w:val="00B3150C"/>
    <w:rsid w:val="00B33A10"/>
    <w:rsid w:val="00B34C0E"/>
    <w:rsid w:val="00B360AD"/>
    <w:rsid w:val="00B373EE"/>
    <w:rsid w:val="00B37918"/>
    <w:rsid w:val="00B37B88"/>
    <w:rsid w:val="00B425B9"/>
    <w:rsid w:val="00B43E2D"/>
    <w:rsid w:val="00B4497C"/>
    <w:rsid w:val="00B474B4"/>
    <w:rsid w:val="00B508AA"/>
    <w:rsid w:val="00B50E3D"/>
    <w:rsid w:val="00B50F06"/>
    <w:rsid w:val="00B51066"/>
    <w:rsid w:val="00B51AB0"/>
    <w:rsid w:val="00B54872"/>
    <w:rsid w:val="00B555DA"/>
    <w:rsid w:val="00B55E8A"/>
    <w:rsid w:val="00B55EF9"/>
    <w:rsid w:val="00B622E6"/>
    <w:rsid w:val="00B622ED"/>
    <w:rsid w:val="00B6446B"/>
    <w:rsid w:val="00B659E0"/>
    <w:rsid w:val="00B6638A"/>
    <w:rsid w:val="00B66787"/>
    <w:rsid w:val="00B675F4"/>
    <w:rsid w:val="00B67F9A"/>
    <w:rsid w:val="00B7137F"/>
    <w:rsid w:val="00B72BF8"/>
    <w:rsid w:val="00B7305B"/>
    <w:rsid w:val="00B73B6D"/>
    <w:rsid w:val="00B756B5"/>
    <w:rsid w:val="00B75A6B"/>
    <w:rsid w:val="00B77236"/>
    <w:rsid w:val="00B77EFA"/>
    <w:rsid w:val="00B81FA7"/>
    <w:rsid w:val="00B82FF9"/>
    <w:rsid w:val="00B90B3C"/>
    <w:rsid w:val="00BA0A5C"/>
    <w:rsid w:val="00BA17C5"/>
    <w:rsid w:val="00BA1915"/>
    <w:rsid w:val="00BA1DDE"/>
    <w:rsid w:val="00BA2B72"/>
    <w:rsid w:val="00BA2E71"/>
    <w:rsid w:val="00BA78F3"/>
    <w:rsid w:val="00BB091C"/>
    <w:rsid w:val="00BB130B"/>
    <w:rsid w:val="00BB3E93"/>
    <w:rsid w:val="00BB43C6"/>
    <w:rsid w:val="00BB53B2"/>
    <w:rsid w:val="00BB5BB3"/>
    <w:rsid w:val="00BB75A3"/>
    <w:rsid w:val="00BB7C9A"/>
    <w:rsid w:val="00BC0EF3"/>
    <w:rsid w:val="00BC0F7E"/>
    <w:rsid w:val="00BC1D93"/>
    <w:rsid w:val="00BC79E8"/>
    <w:rsid w:val="00BD0D99"/>
    <w:rsid w:val="00BD408F"/>
    <w:rsid w:val="00BD4D47"/>
    <w:rsid w:val="00BD7D18"/>
    <w:rsid w:val="00BD7D73"/>
    <w:rsid w:val="00BE1AB4"/>
    <w:rsid w:val="00BE1D86"/>
    <w:rsid w:val="00BE22C7"/>
    <w:rsid w:val="00BE24AA"/>
    <w:rsid w:val="00BE47D6"/>
    <w:rsid w:val="00BE79CE"/>
    <w:rsid w:val="00BE7FC8"/>
    <w:rsid w:val="00BF18B6"/>
    <w:rsid w:val="00BF4B4F"/>
    <w:rsid w:val="00BF536A"/>
    <w:rsid w:val="00C015C9"/>
    <w:rsid w:val="00C02218"/>
    <w:rsid w:val="00C02374"/>
    <w:rsid w:val="00C023E0"/>
    <w:rsid w:val="00C027DF"/>
    <w:rsid w:val="00C034C1"/>
    <w:rsid w:val="00C04A11"/>
    <w:rsid w:val="00C05007"/>
    <w:rsid w:val="00C05FB0"/>
    <w:rsid w:val="00C06E73"/>
    <w:rsid w:val="00C075A5"/>
    <w:rsid w:val="00C10C33"/>
    <w:rsid w:val="00C10CE2"/>
    <w:rsid w:val="00C12F33"/>
    <w:rsid w:val="00C132F3"/>
    <w:rsid w:val="00C151EF"/>
    <w:rsid w:val="00C16C62"/>
    <w:rsid w:val="00C174BE"/>
    <w:rsid w:val="00C203E3"/>
    <w:rsid w:val="00C2040A"/>
    <w:rsid w:val="00C23253"/>
    <w:rsid w:val="00C23F85"/>
    <w:rsid w:val="00C276EF"/>
    <w:rsid w:val="00C31AE4"/>
    <w:rsid w:val="00C32AD2"/>
    <w:rsid w:val="00C32B63"/>
    <w:rsid w:val="00C33574"/>
    <w:rsid w:val="00C34E16"/>
    <w:rsid w:val="00C36B4E"/>
    <w:rsid w:val="00C41F67"/>
    <w:rsid w:val="00C47A4C"/>
    <w:rsid w:val="00C506BD"/>
    <w:rsid w:val="00C51D7A"/>
    <w:rsid w:val="00C536EF"/>
    <w:rsid w:val="00C5617E"/>
    <w:rsid w:val="00C570AA"/>
    <w:rsid w:val="00C61B44"/>
    <w:rsid w:val="00C63F57"/>
    <w:rsid w:val="00C6424D"/>
    <w:rsid w:val="00C660A7"/>
    <w:rsid w:val="00C660F6"/>
    <w:rsid w:val="00C6753C"/>
    <w:rsid w:val="00C72142"/>
    <w:rsid w:val="00C72E7F"/>
    <w:rsid w:val="00C72F4E"/>
    <w:rsid w:val="00C7343A"/>
    <w:rsid w:val="00C74583"/>
    <w:rsid w:val="00C74F09"/>
    <w:rsid w:val="00C759DB"/>
    <w:rsid w:val="00C82F41"/>
    <w:rsid w:val="00C83DD9"/>
    <w:rsid w:val="00C845AD"/>
    <w:rsid w:val="00C8478E"/>
    <w:rsid w:val="00C8491A"/>
    <w:rsid w:val="00C84A01"/>
    <w:rsid w:val="00C8529A"/>
    <w:rsid w:val="00C86672"/>
    <w:rsid w:val="00C870C1"/>
    <w:rsid w:val="00C87A75"/>
    <w:rsid w:val="00C901A1"/>
    <w:rsid w:val="00C929E8"/>
    <w:rsid w:val="00C939D0"/>
    <w:rsid w:val="00C94636"/>
    <w:rsid w:val="00C970EC"/>
    <w:rsid w:val="00C9777B"/>
    <w:rsid w:val="00CA22E3"/>
    <w:rsid w:val="00CA23A3"/>
    <w:rsid w:val="00CA258B"/>
    <w:rsid w:val="00CA2ABE"/>
    <w:rsid w:val="00CA412F"/>
    <w:rsid w:val="00CA5543"/>
    <w:rsid w:val="00CA5CFB"/>
    <w:rsid w:val="00CA5E70"/>
    <w:rsid w:val="00CA714B"/>
    <w:rsid w:val="00CA7693"/>
    <w:rsid w:val="00CB03E3"/>
    <w:rsid w:val="00CB1EE8"/>
    <w:rsid w:val="00CB36FB"/>
    <w:rsid w:val="00CB3888"/>
    <w:rsid w:val="00CB3A04"/>
    <w:rsid w:val="00CB443E"/>
    <w:rsid w:val="00CB50C7"/>
    <w:rsid w:val="00CB5506"/>
    <w:rsid w:val="00CB65F9"/>
    <w:rsid w:val="00CB67D3"/>
    <w:rsid w:val="00CC073E"/>
    <w:rsid w:val="00CC1009"/>
    <w:rsid w:val="00CC2319"/>
    <w:rsid w:val="00CC291A"/>
    <w:rsid w:val="00CC5556"/>
    <w:rsid w:val="00CC59E5"/>
    <w:rsid w:val="00CC602C"/>
    <w:rsid w:val="00CC653F"/>
    <w:rsid w:val="00CD1FF5"/>
    <w:rsid w:val="00CD2304"/>
    <w:rsid w:val="00CD2BF6"/>
    <w:rsid w:val="00CD2F17"/>
    <w:rsid w:val="00CD4EAB"/>
    <w:rsid w:val="00CD4F1F"/>
    <w:rsid w:val="00CD55BF"/>
    <w:rsid w:val="00CD60B1"/>
    <w:rsid w:val="00CD7104"/>
    <w:rsid w:val="00CE139C"/>
    <w:rsid w:val="00CE358C"/>
    <w:rsid w:val="00CE39F5"/>
    <w:rsid w:val="00CE4F03"/>
    <w:rsid w:val="00CE6644"/>
    <w:rsid w:val="00CE6C5E"/>
    <w:rsid w:val="00CF0890"/>
    <w:rsid w:val="00CF1D9A"/>
    <w:rsid w:val="00CF1FB8"/>
    <w:rsid w:val="00CF3A1F"/>
    <w:rsid w:val="00CF4A1F"/>
    <w:rsid w:val="00CF6194"/>
    <w:rsid w:val="00CF6602"/>
    <w:rsid w:val="00D02974"/>
    <w:rsid w:val="00D052FC"/>
    <w:rsid w:val="00D06C5F"/>
    <w:rsid w:val="00D1126F"/>
    <w:rsid w:val="00D1217D"/>
    <w:rsid w:val="00D12488"/>
    <w:rsid w:val="00D14120"/>
    <w:rsid w:val="00D14EA5"/>
    <w:rsid w:val="00D21975"/>
    <w:rsid w:val="00D221B9"/>
    <w:rsid w:val="00D22714"/>
    <w:rsid w:val="00D22AD0"/>
    <w:rsid w:val="00D23049"/>
    <w:rsid w:val="00D236F0"/>
    <w:rsid w:val="00D23B46"/>
    <w:rsid w:val="00D247B5"/>
    <w:rsid w:val="00D262A3"/>
    <w:rsid w:val="00D26CAE"/>
    <w:rsid w:val="00D271E3"/>
    <w:rsid w:val="00D30F72"/>
    <w:rsid w:val="00D31693"/>
    <w:rsid w:val="00D322C5"/>
    <w:rsid w:val="00D32C52"/>
    <w:rsid w:val="00D331F5"/>
    <w:rsid w:val="00D358BD"/>
    <w:rsid w:val="00D376A3"/>
    <w:rsid w:val="00D41536"/>
    <w:rsid w:val="00D41FE9"/>
    <w:rsid w:val="00D466C2"/>
    <w:rsid w:val="00D47210"/>
    <w:rsid w:val="00D4762B"/>
    <w:rsid w:val="00D47A0A"/>
    <w:rsid w:val="00D52629"/>
    <w:rsid w:val="00D54FD8"/>
    <w:rsid w:val="00D553B3"/>
    <w:rsid w:val="00D55C65"/>
    <w:rsid w:val="00D56C2F"/>
    <w:rsid w:val="00D603AE"/>
    <w:rsid w:val="00D60F4E"/>
    <w:rsid w:val="00D63EA8"/>
    <w:rsid w:val="00D64D21"/>
    <w:rsid w:val="00D65623"/>
    <w:rsid w:val="00D67BE8"/>
    <w:rsid w:val="00D709BB"/>
    <w:rsid w:val="00D73A14"/>
    <w:rsid w:val="00D74118"/>
    <w:rsid w:val="00D74348"/>
    <w:rsid w:val="00D74604"/>
    <w:rsid w:val="00D74D13"/>
    <w:rsid w:val="00D74DAC"/>
    <w:rsid w:val="00D75061"/>
    <w:rsid w:val="00D75A31"/>
    <w:rsid w:val="00D7609B"/>
    <w:rsid w:val="00D76600"/>
    <w:rsid w:val="00D77305"/>
    <w:rsid w:val="00D7796D"/>
    <w:rsid w:val="00D8031E"/>
    <w:rsid w:val="00D80E1B"/>
    <w:rsid w:val="00D81BF3"/>
    <w:rsid w:val="00D833E4"/>
    <w:rsid w:val="00D84850"/>
    <w:rsid w:val="00D9104D"/>
    <w:rsid w:val="00D91183"/>
    <w:rsid w:val="00D941A0"/>
    <w:rsid w:val="00D947E4"/>
    <w:rsid w:val="00D951D9"/>
    <w:rsid w:val="00D959B8"/>
    <w:rsid w:val="00D9625A"/>
    <w:rsid w:val="00DA1B30"/>
    <w:rsid w:val="00DA2267"/>
    <w:rsid w:val="00DA252C"/>
    <w:rsid w:val="00DA3C6E"/>
    <w:rsid w:val="00DA3DB7"/>
    <w:rsid w:val="00DA56BA"/>
    <w:rsid w:val="00DB0786"/>
    <w:rsid w:val="00DB0AFA"/>
    <w:rsid w:val="00DB1F92"/>
    <w:rsid w:val="00DB278D"/>
    <w:rsid w:val="00DB5A84"/>
    <w:rsid w:val="00DB5DA5"/>
    <w:rsid w:val="00DB5FB1"/>
    <w:rsid w:val="00DB6032"/>
    <w:rsid w:val="00DB684C"/>
    <w:rsid w:val="00DB7263"/>
    <w:rsid w:val="00DB756D"/>
    <w:rsid w:val="00DC247D"/>
    <w:rsid w:val="00DC24A2"/>
    <w:rsid w:val="00DC25D8"/>
    <w:rsid w:val="00DC3634"/>
    <w:rsid w:val="00DC38D4"/>
    <w:rsid w:val="00DD1557"/>
    <w:rsid w:val="00DD5768"/>
    <w:rsid w:val="00DD5CAB"/>
    <w:rsid w:val="00DE1167"/>
    <w:rsid w:val="00DE1220"/>
    <w:rsid w:val="00DE1D6D"/>
    <w:rsid w:val="00DF0F02"/>
    <w:rsid w:val="00DF1742"/>
    <w:rsid w:val="00DF29EB"/>
    <w:rsid w:val="00DF30CA"/>
    <w:rsid w:val="00DF38F7"/>
    <w:rsid w:val="00DF3B32"/>
    <w:rsid w:val="00DF6241"/>
    <w:rsid w:val="00DF68EC"/>
    <w:rsid w:val="00E02484"/>
    <w:rsid w:val="00E0290F"/>
    <w:rsid w:val="00E038AA"/>
    <w:rsid w:val="00E04A98"/>
    <w:rsid w:val="00E056AA"/>
    <w:rsid w:val="00E05886"/>
    <w:rsid w:val="00E07ABA"/>
    <w:rsid w:val="00E10D17"/>
    <w:rsid w:val="00E1227A"/>
    <w:rsid w:val="00E12D35"/>
    <w:rsid w:val="00E1549C"/>
    <w:rsid w:val="00E15A65"/>
    <w:rsid w:val="00E16617"/>
    <w:rsid w:val="00E1715D"/>
    <w:rsid w:val="00E231F8"/>
    <w:rsid w:val="00E24D54"/>
    <w:rsid w:val="00E24F80"/>
    <w:rsid w:val="00E2779D"/>
    <w:rsid w:val="00E339FF"/>
    <w:rsid w:val="00E34437"/>
    <w:rsid w:val="00E3485A"/>
    <w:rsid w:val="00E368F1"/>
    <w:rsid w:val="00E404AF"/>
    <w:rsid w:val="00E4171A"/>
    <w:rsid w:val="00E42CFE"/>
    <w:rsid w:val="00E4322E"/>
    <w:rsid w:val="00E433C2"/>
    <w:rsid w:val="00E44582"/>
    <w:rsid w:val="00E4519D"/>
    <w:rsid w:val="00E4653D"/>
    <w:rsid w:val="00E524EA"/>
    <w:rsid w:val="00E53AA8"/>
    <w:rsid w:val="00E54445"/>
    <w:rsid w:val="00E54D9A"/>
    <w:rsid w:val="00E553CF"/>
    <w:rsid w:val="00E5655E"/>
    <w:rsid w:val="00E60942"/>
    <w:rsid w:val="00E66E23"/>
    <w:rsid w:val="00E6788D"/>
    <w:rsid w:val="00E705A9"/>
    <w:rsid w:val="00E71779"/>
    <w:rsid w:val="00E729E8"/>
    <w:rsid w:val="00E7383B"/>
    <w:rsid w:val="00E7492A"/>
    <w:rsid w:val="00E7696F"/>
    <w:rsid w:val="00E775D1"/>
    <w:rsid w:val="00E77EC9"/>
    <w:rsid w:val="00E873CB"/>
    <w:rsid w:val="00E87BB0"/>
    <w:rsid w:val="00E87EAA"/>
    <w:rsid w:val="00E90462"/>
    <w:rsid w:val="00E9245F"/>
    <w:rsid w:val="00E92565"/>
    <w:rsid w:val="00E92BC5"/>
    <w:rsid w:val="00E932D7"/>
    <w:rsid w:val="00E93EA1"/>
    <w:rsid w:val="00E94CA6"/>
    <w:rsid w:val="00E957EB"/>
    <w:rsid w:val="00E96B8B"/>
    <w:rsid w:val="00E974DA"/>
    <w:rsid w:val="00EA06B9"/>
    <w:rsid w:val="00EA18F3"/>
    <w:rsid w:val="00EA3FAB"/>
    <w:rsid w:val="00EA63B7"/>
    <w:rsid w:val="00EB1179"/>
    <w:rsid w:val="00EB1B9A"/>
    <w:rsid w:val="00EB1D10"/>
    <w:rsid w:val="00EB2ADD"/>
    <w:rsid w:val="00EB433F"/>
    <w:rsid w:val="00EB48DA"/>
    <w:rsid w:val="00EB5127"/>
    <w:rsid w:val="00EB680B"/>
    <w:rsid w:val="00EB6D9D"/>
    <w:rsid w:val="00EC1DE2"/>
    <w:rsid w:val="00EC40A1"/>
    <w:rsid w:val="00EC69B9"/>
    <w:rsid w:val="00ED0AA8"/>
    <w:rsid w:val="00ED39B9"/>
    <w:rsid w:val="00ED4CEB"/>
    <w:rsid w:val="00ED6289"/>
    <w:rsid w:val="00ED69BA"/>
    <w:rsid w:val="00ED757B"/>
    <w:rsid w:val="00ED7EA3"/>
    <w:rsid w:val="00EE1284"/>
    <w:rsid w:val="00EE44D7"/>
    <w:rsid w:val="00EE491C"/>
    <w:rsid w:val="00EE49CB"/>
    <w:rsid w:val="00EE4B9C"/>
    <w:rsid w:val="00EE5969"/>
    <w:rsid w:val="00EE7034"/>
    <w:rsid w:val="00EF28AB"/>
    <w:rsid w:val="00EF3D33"/>
    <w:rsid w:val="00EF4376"/>
    <w:rsid w:val="00F005A3"/>
    <w:rsid w:val="00F0069C"/>
    <w:rsid w:val="00F00D22"/>
    <w:rsid w:val="00F0159D"/>
    <w:rsid w:val="00F024E2"/>
    <w:rsid w:val="00F02726"/>
    <w:rsid w:val="00F070BB"/>
    <w:rsid w:val="00F111BB"/>
    <w:rsid w:val="00F11D92"/>
    <w:rsid w:val="00F147F9"/>
    <w:rsid w:val="00F154E5"/>
    <w:rsid w:val="00F161FD"/>
    <w:rsid w:val="00F169C6"/>
    <w:rsid w:val="00F20722"/>
    <w:rsid w:val="00F30AED"/>
    <w:rsid w:val="00F30D8A"/>
    <w:rsid w:val="00F33524"/>
    <w:rsid w:val="00F339EE"/>
    <w:rsid w:val="00F33F48"/>
    <w:rsid w:val="00F34E06"/>
    <w:rsid w:val="00F35CE7"/>
    <w:rsid w:val="00F37F25"/>
    <w:rsid w:val="00F41064"/>
    <w:rsid w:val="00F41BA2"/>
    <w:rsid w:val="00F44EB0"/>
    <w:rsid w:val="00F451A9"/>
    <w:rsid w:val="00F45AF9"/>
    <w:rsid w:val="00F46EA4"/>
    <w:rsid w:val="00F5042C"/>
    <w:rsid w:val="00F519F5"/>
    <w:rsid w:val="00F52F95"/>
    <w:rsid w:val="00F53E72"/>
    <w:rsid w:val="00F6229A"/>
    <w:rsid w:val="00F62716"/>
    <w:rsid w:val="00F630FC"/>
    <w:rsid w:val="00F6475F"/>
    <w:rsid w:val="00F647B4"/>
    <w:rsid w:val="00F6506A"/>
    <w:rsid w:val="00F6698F"/>
    <w:rsid w:val="00F66E7E"/>
    <w:rsid w:val="00F67B3F"/>
    <w:rsid w:val="00F70573"/>
    <w:rsid w:val="00F710C9"/>
    <w:rsid w:val="00F72B3B"/>
    <w:rsid w:val="00F742F7"/>
    <w:rsid w:val="00F74B69"/>
    <w:rsid w:val="00F74CEB"/>
    <w:rsid w:val="00F7563E"/>
    <w:rsid w:val="00F75A65"/>
    <w:rsid w:val="00F75C04"/>
    <w:rsid w:val="00F763ED"/>
    <w:rsid w:val="00F7676B"/>
    <w:rsid w:val="00F77A07"/>
    <w:rsid w:val="00F804F6"/>
    <w:rsid w:val="00F82737"/>
    <w:rsid w:val="00F8305D"/>
    <w:rsid w:val="00F83D13"/>
    <w:rsid w:val="00F85436"/>
    <w:rsid w:val="00F85F2A"/>
    <w:rsid w:val="00F87E2F"/>
    <w:rsid w:val="00F91ABC"/>
    <w:rsid w:val="00F92E46"/>
    <w:rsid w:val="00F938DB"/>
    <w:rsid w:val="00F9644D"/>
    <w:rsid w:val="00F971FB"/>
    <w:rsid w:val="00FA1982"/>
    <w:rsid w:val="00FA20B6"/>
    <w:rsid w:val="00FA25EA"/>
    <w:rsid w:val="00FA57AC"/>
    <w:rsid w:val="00FA687F"/>
    <w:rsid w:val="00FA7097"/>
    <w:rsid w:val="00FB1DA0"/>
    <w:rsid w:val="00FB26A5"/>
    <w:rsid w:val="00FB4CE2"/>
    <w:rsid w:val="00FB6E19"/>
    <w:rsid w:val="00FB6FF8"/>
    <w:rsid w:val="00FC0041"/>
    <w:rsid w:val="00FC16F5"/>
    <w:rsid w:val="00FC184E"/>
    <w:rsid w:val="00FC25AE"/>
    <w:rsid w:val="00FC32DA"/>
    <w:rsid w:val="00FC435C"/>
    <w:rsid w:val="00FC6A1D"/>
    <w:rsid w:val="00FC6A8A"/>
    <w:rsid w:val="00FD02DA"/>
    <w:rsid w:val="00FD0D78"/>
    <w:rsid w:val="00FD0DF5"/>
    <w:rsid w:val="00FD3007"/>
    <w:rsid w:val="00FD6478"/>
    <w:rsid w:val="00FE0C82"/>
    <w:rsid w:val="00FE391E"/>
    <w:rsid w:val="00FE46F8"/>
    <w:rsid w:val="00FE5B82"/>
    <w:rsid w:val="00FE6570"/>
    <w:rsid w:val="00FE7609"/>
    <w:rsid w:val="00FE767D"/>
    <w:rsid w:val="00FF0067"/>
    <w:rsid w:val="00FF00AC"/>
    <w:rsid w:val="00FF03C9"/>
    <w:rsid w:val="00FF3513"/>
    <w:rsid w:val="00FF5C15"/>
    <w:rsid w:val="00FF5C6D"/>
    <w:rsid w:val="00FF6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EE39281"/>
  <w15:docId w15:val="{5FD6915F-2FD6-4E65-95DE-75431A17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EAF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756B5"/>
    <w:pPr>
      <w:keepNext/>
      <w:widowControl w:val="0"/>
      <w:autoSpaceDE w:val="0"/>
      <w:autoSpaceDN w:val="0"/>
      <w:adjustRightInd w:val="0"/>
      <w:outlineLvl w:val="0"/>
    </w:pPr>
    <w:rPr>
      <w:spacing w:val="-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D112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756B5"/>
    <w:rPr>
      <w:rFonts w:eastAsia="Times New Roman"/>
      <w:spacing w:val="-4"/>
      <w:sz w:val="21"/>
      <w:szCs w:val="21"/>
    </w:rPr>
  </w:style>
  <w:style w:type="character" w:styleId="Numerstrony">
    <w:name w:val="page number"/>
    <w:basedOn w:val="Domylnaczcionkaakapitu"/>
    <w:uiPriority w:val="99"/>
    <w:rsid w:val="00A778E1"/>
  </w:style>
  <w:style w:type="paragraph" w:styleId="Tekstpodstawowywcity">
    <w:name w:val="Body Text Indent"/>
    <w:basedOn w:val="Normalny"/>
    <w:link w:val="TekstpodstawowywcityZnak"/>
    <w:uiPriority w:val="99"/>
    <w:rsid w:val="00670EAF"/>
    <w:pPr>
      <w:spacing w:line="360" w:lineRule="auto"/>
      <w:ind w:left="360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670EAF"/>
    <w:rPr>
      <w:rFonts w:eastAsia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70EAF"/>
    <w:pPr>
      <w:spacing w:line="360" w:lineRule="auto"/>
      <w:jc w:val="both"/>
    </w:pPr>
    <w:rPr>
      <w:b/>
      <w:bCs/>
    </w:rPr>
  </w:style>
  <w:style w:type="character" w:customStyle="1" w:styleId="TekstpodstawowyZnak">
    <w:name w:val="Tekst podstawowy Znak"/>
    <w:link w:val="Tekstpodstawowy"/>
    <w:uiPriority w:val="99"/>
    <w:locked/>
    <w:rsid w:val="00670EAF"/>
    <w:rPr>
      <w:rFonts w:eastAsia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A10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10B55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3B5132"/>
    <w:pPr>
      <w:spacing w:after="120" w:line="480" w:lineRule="auto"/>
      <w:ind w:left="283"/>
    </w:pPr>
    <w:rPr>
      <w:rFonts w:ascii="Sylfaen" w:hAnsi="Sylfaen" w:cs="Sylfaen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B5132"/>
    <w:rPr>
      <w:rFonts w:ascii="Sylfaen" w:hAnsi="Sylfaen" w:cs="Sylfaen"/>
      <w:sz w:val="24"/>
      <w:szCs w:val="24"/>
    </w:rPr>
  </w:style>
  <w:style w:type="character" w:styleId="Pogrubienie">
    <w:name w:val="Strong"/>
    <w:uiPriority w:val="99"/>
    <w:qFormat/>
    <w:rsid w:val="000E58A4"/>
    <w:rPr>
      <w:b/>
      <w:bCs/>
    </w:rPr>
  </w:style>
  <w:style w:type="paragraph" w:customStyle="1" w:styleId="Tekstpodstawowywcity32">
    <w:name w:val="Tekst podstawowy wcięty 32"/>
    <w:basedOn w:val="Normalny"/>
    <w:uiPriority w:val="99"/>
    <w:rsid w:val="00560DB3"/>
    <w:pPr>
      <w:suppressAutoHyphens/>
      <w:ind w:left="284"/>
    </w:pPr>
    <w:rPr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C23253"/>
    <w:pPr>
      <w:suppressAutoHyphens/>
      <w:ind w:left="284"/>
    </w:pPr>
    <w:rPr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rsid w:val="00D476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4762B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4762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4762B"/>
    <w:rPr>
      <w:rFonts w:eastAsia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rsid w:val="00A2155D"/>
    <w:pPr>
      <w:spacing w:before="100" w:beforeAutospacing="1" w:after="100" w:afterAutospacing="1"/>
    </w:pPr>
  </w:style>
  <w:style w:type="character" w:customStyle="1" w:styleId="FontStyle25">
    <w:name w:val="Font Style25"/>
    <w:uiPriority w:val="99"/>
    <w:rsid w:val="003F11A7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uiPriority w:val="99"/>
    <w:rsid w:val="00993847"/>
    <w:pPr>
      <w:widowControl w:val="0"/>
      <w:autoSpaceDE w:val="0"/>
      <w:autoSpaceDN w:val="0"/>
      <w:adjustRightInd w:val="0"/>
      <w:spacing w:line="242" w:lineRule="exact"/>
      <w:ind w:hanging="312"/>
      <w:jc w:val="both"/>
    </w:pPr>
    <w:rPr>
      <w:rFonts w:ascii="MS Reference Sans Serif" w:hAnsi="MS Reference Sans Serif" w:cs="MS Reference Sans Serif"/>
    </w:rPr>
  </w:style>
  <w:style w:type="character" w:customStyle="1" w:styleId="FontStyle21">
    <w:name w:val="Font Style21"/>
    <w:rsid w:val="00993847"/>
    <w:rPr>
      <w:rFonts w:ascii="MS Reference Sans Serif" w:hAnsi="MS Reference Sans Serif" w:cs="MS Reference Sans Serif"/>
      <w:sz w:val="18"/>
      <w:szCs w:val="18"/>
    </w:rPr>
  </w:style>
  <w:style w:type="paragraph" w:customStyle="1" w:styleId="Style3">
    <w:name w:val="Style3"/>
    <w:basedOn w:val="Normalny"/>
    <w:uiPriority w:val="99"/>
    <w:rsid w:val="00993847"/>
    <w:pPr>
      <w:widowControl w:val="0"/>
      <w:autoSpaceDE w:val="0"/>
      <w:autoSpaceDN w:val="0"/>
      <w:adjustRightInd w:val="0"/>
      <w:jc w:val="both"/>
    </w:pPr>
    <w:rPr>
      <w:rFonts w:ascii="MS Reference Sans Serif" w:hAnsi="MS Reference Sans Serif" w:cs="MS Reference Sans Serif"/>
    </w:rPr>
  </w:style>
  <w:style w:type="paragraph" w:customStyle="1" w:styleId="Style8">
    <w:name w:val="Style8"/>
    <w:basedOn w:val="Normalny"/>
    <w:rsid w:val="00993847"/>
    <w:pPr>
      <w:widowControl w:val="0"/>
      <w:autoSpaceDE w:val="0"/>
      <w:autoSpaceDN w:val="0"/>
      <w:adjustRightInd w:val="0"/>
      <w:spacing w:line="300" w:lineRule="exact"/>
      <w:jc w:val="both"/>
    </w:pPr>
    <w:rPr>
      <w:rFonts w:ascii="MS Reference Sans Serif" w:hAnsi="MS Reference Sans Serif" w:cs="MS Reference Sans Serif"/>
    </w:rPr>
  </w:style>
  <w:style w:type="paragraph" w:customStyle="1" w:styleId="Style17">
    <w:name w:val="Style17"/>
    <w:basedOn w:val="Normalny"/>
    <w:rsid w:val="00993847"/>
    <w:pPr>
      <w:widowControl w:val="0"/>
      <w:autoSpaceDE w:val="0"/>
      <w:autoSpaceDN w:val="0"/>
      <w:adjustRightInd w:val="0"/>
      <w:spacing w:line="302" w:lineRule="exact"/>
      <w:ind w:hanging="250"/>
      <w:jc w:val="both"/>
    </w:pPr>
    <w:rPr>
      <w:rFonts w:ascii="MS Reference Sans Serif" w:hAnsi="MS Reference Sans Serif" w:cs="MS Reference Sans Serif"/>
    </w:rPr>
  </w:style>
  <w:style w:type="paragraph" w:customStyle="1" w:styleId="Style12">
    <w:name w:val="Style12"/>
    <w:basedOn w:val="Normalny"/>
    <w:uiPriority w:val="99"/>
    <w:rsid w:val="00AD1234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MS Reference Sans Serif" w:hAnsi="MS Reference Sans Serif" w:cs="MS Reference Sans Serif"/>
    </w:rPr>
  </w:style>
  <w:style w:type="paragraph" w:styleId="Akapitzlist">
    <w:name w:val="List Paragraph"/>
    <w:aliases w:val="normalny tekst,Normal,Akapit z listą3,Akapit z listą31,Wypunktowanie,Normal2,Asia 2  Akapit z listą,tekst normalny"/>
    <w:basedOn w:val="Normalny"/>
    <w:link w:val="AkapitzlistZnak"/>
    <w:uiPriority w:val="34"/>
    <w:qFormat/>
    <w:rsid w:val="00EE44D7"/>
    <w:pPr>
      <w:ind w:left="720"/>
    </w:pPr>
  </w:style>
  <w:style w:type="paragraph" w:customStyle="1" w:styleId="Default">
    <w:name w:val="Default"/>
    <w:uiPriority w:val="99"/>
    <w:rsid w:val="0003652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numbering" w:customStyle="1" w:styleId="Styl1">
    <w:name w:val="Styl1"/>
    <w:rsid w:val="006E2ADD"/>
    <w:pPr>
      <w:numPr>
        <w:numId w:val="50"/>
      </w:numPr>
    </w:pPr>
  </w:style>
  <w:style w:type="character" w:customStyle="1" w:styleId="Nagwek2Znak">
    <w:name w:val="Nagłówek 2 Znak"/>
    <w:basedOn w:val="Domylnaczcionkaakapitu"/>
    <w:link w:val="Nagwek2"/>
    <w:semiHidden/>
    <w:rsid w:val="00D112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">
    <w:name w:val="List"/>
    <w:basedOn w:val="Normalny"/>
    <w:uiPriority w:val="99"/>
    <w:rsid w:val="00C759DB"/>
    <w:pPr>
      <w:ind w:left="283" w:hanging="283"/>
    </w:pPr>
    <w:rPr>
      <w:rFonts w:ascii="Arial" w:hAnsi="Arial"/>
      <w:szCs w:val="20"/>
    </w:rPr>
  </w:style>
  <w:style w:type="character" w:customStyle="1" w:styleId="AkapitzlistZnak">
    <w:name w:val="Akapit z listą Znak"/>
    <w:aliases w:val="normalny tekst Znak,Normal Znak,Akapit z listą3 Znak,Akapit z listą31 Znak,Wypunktowanie Znak,Normal2 Znak,Asia 2  Akapit z listą Znak,tekst normalny Znak"/>
    <w:link w:val="Akapitzlist"/>
    <w:uiPriority w:val="34"/>
    <w:rsid w:val="00172DEE"/>
    <w:rPr>
      <w:rFonts w:eastAsia="Times New Roman"/>
      <w:sz w:val="24"/>
      <w:szCs w:val="24"/>
    </w:rPr>
  </w:style>
  <w:style w:type="paragraph" w:customStyle="1" w:styleId="Akapitzlist1">
    <w:name w:val="Akapit z listą1"/>
    <w:aliases w:val="CW_Lista,lp1,List Paragraph2,wypunktowanie,Preambuła,Bullet Number,Body MS Bullet,List Paragraph1,ISCG Numerowanie,L1,Numerowanie"/>
    <w:basedOn w:val="Normalny"/>
    <w:link w:val="ListParagraphChar"/>
    <w:uiPriority w:val="99"/>
    <w:qFormat/>
    <w:rsid w:val="00A64673"/>
    <w:pPr>
      <w:suppressAutoHyphens/>
      <w:autoSpaceDN w:val="0"/>
      <w:ind w:left="720"/>
      <w:textAlignment w:val="baseline"/>
    </w:pPr>
    <w:rPr>
      <w:rFonts w:ascii="Calibri" w:hAnsi="Calibri"/>
      <w:szCs w:val="20"/>
    </w:rPr>
  </w:style>
  <w:style w:type="character" w:customStyle="1" w:styleId="ListParagraphChar">
    <w:name w:val="List Paragraph Char"/>
    <w:aliases w:val="CW_Lista Char,lp1 Char,List Paragraph2 Char,wypunktowanie Char,Preambuła Char,Bullet Number Char,Body MS Bullet Char,List Paragraph1 Char,ISCG Numerowanie Char,L1 Char,Numerowanie Char"/>
    <w:link w:val="Akapitzlist1"/>
    <w:uiPriority w:val="99"/>
    <w:locked/>
    <w:rsid w:val="00A64673"/>
    <w:rPr>
      <w:rFonts w:ascii="Calibri" w:eastAsia="Times New Roman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5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4537F-DF1A-45E4-8BC6-1EE7E6D26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22</Pages>
  <Words>9128</Words>
  <Characters>60277</Characters>
  <Application>Microsoft Office Word</Application>
  <DocSecurity>0</DocSecurity>
  <Lines>502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</vt:lpstr>
    </vt:vector>
  </TitlesOfParts>
  <Company>Twoja nazwa firmy</Company>
  <LinksUpToDate>false</LinksUpToDate>
  <CharactersWithSpaces>69267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subject/>
  <dc:creator>Twoja nazwa użytkownika</dc:creator>
  <cp:keywords/>
  <dc:description/>
  <cp:lastModifiedBy>M.Pasieka</cp:lastModifiedBy>
  <cp:revision>209</cp:revision>
  <cp:lastPrinted>2022-04-13T06:15:00Z</cp:lastPrinted>
  <dcterms:created xsi:type="dcterms:W3CDTF">2021-04-22T07:01:00Z</dcterms:created>
  <dcterms:modified xsi:type="dcterms:W3CDTF">2022-04-13T09:46:00Z</dcterms:modified>
</cp:coreProperties>
</file>