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B071" w14:textId="77777777" w:rsidR="00720E1E" w:rsidRDefault="00720E1E" w:rsidP="00E24C9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Ogłoszenie o zamówieniu</w:t>
      </w:r>
    </w:p>
    <w:p w14:paraId="4335D24A" w14:textId="77777777" w:rsidR="00720E1E" w:rsidRDefault="00720E1E" w:rsidP="00E24C9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Usługi</w:t>
      </w:r>
    </w:p>
    <w:p w14:paraId="02D148D0" w14:textId="77777777" w:rsidR="00720E1E" w:rsidRDefault="00720E1E" w:rsidP="00E24C9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Opracowanie dokumentacji projektowo-kosztorysowej wraz z nadzorem autorskim</w:t>
      </w:r>
    </w:p>
    <w:p w14:paraId="31E30491" w14:textId="77777777" w:rsidR="00720E1E" w:rsidRDefault="00720E1E" w:rsidP="00E24C9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i przygotowaniem do realizacji zadania inwestycyjnego </w:t>
      </w:r>
      <w:proofErr w:type="spellStart"/>
      <w:r>
        <w:rPr>
          <w:rFonts w:ascii="Arial-BoldMT" w:hAnsi="Arial-BoldMT" w:cs="Arial-BoldMT"/>
          <w:b/>
          <w:bCs/>
          <w:sz w:val="18"/>
          <w:szCs w:val="18"/>
        </w:rPr>
        <w:t>pn</w:t>
      </w:r>
      <w:proofErr w:type="spellEnd"/>
      <w:r>
        <w:rPr>
          <w:rFonts w:ascii="Arial-BoldMT" w:hAnsi="Arial-BoldMT" w:cs="Arial-BoldMT"/>
          <w:b/>
          <w:bCs/>
          <w:sz w:val="18"/>
          <w:szCs w:val="18"/>
        </w:rPr>
        <w:t>:. Przebudowy i remonty bud. oświatowych w Tarnobrzegu. 2</w:t>
      </w:r>
    </w:p>
    <w:p w14:paraId="6D330093" w14:textId="77777777" w:rsidR="00720E1E" w:rsidRDefault="00720E1E" w:rsidP="00E24C9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zadania</w:t>
      </w:r>
    </w:p>
    <w:p w14:paraId="58A9E656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 - ZAMAWIAJĄCY</w:t>
      </w:r>
    </w:p>
    <w:p w14:paraId="08F6507B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1.1.) Rola zamawiającego</w:t>
      </w:r>
    </w:p>
    <w:p w14:paraId="6C7A2CFD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Postępowanie prowadzone jest samodzielnie przez zamawiającego</w:t>
      </w:r>
    </w:p>
    <w:p w14:paraId="261CC97E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1.2.) Nazwa zamawiającego: </w:t>
      </w:r>
      <w:r>
        <w:rPr>
          <w:rFonts w:ascii="ArialMT" w:hAnsi="ArialMT" w:cs="ArialMT"/>
          <w:sz w:val="18"/>
          <w:szCs w:val="18"/>
        </w:rPr>
        <w:t>Miasto Tarnobrzeg</w:t>
      </w:r>
    </w:p>
    <w:p w14:paraId="396AA9AF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1.4) Krajowy Numer Identyfikacyjny: </w:t>
      </w:r>
      <w:r>
        <w:rPr>
          <w:rFonts w:ascii="ArialMT" w:hAnsi="ArialMT" w:cs="ArialMT"/>
          <w:sz w:val="18"/>
          <w:szCs w:val="18"/>
        </w:rPr>
        <w:t>REGON 830409092</w:t>
      </w:r>
    </w:p>
    <w:p w14:paraId="4BFC8048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1.5) Adres zamawiającego</w:t>
      </w:r>
    </w:p>
    <w:p w14:paraId="30D21E9A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1.5.1.) Ulica: </w:t>
      </w:r>
      <w:r>
        <w:rPr>
          <w:rFonts w:ascii="ArialMT" w:hAnsi="ArialMT" w:cs="ArialMT"/>
          <w:sz w:val="18"/>
          <w:szCs w:val="18"/>
        </w:rPr>
        <w:t>ul. Tadeusza Kościuszki 32</w:t>
      </w:r>
    </w:p>
    <w:p w14:paraId="07ECC8A0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1.5.2.) Miejscowość: </w:t>
      </w:r>
      <w:r>
        <w:rPr>
          <w:rFonts w:ascii="ArialMT" w:hAnsi="ArialMT" w:cs="ArialMT"/>
          <w:sz w:val="18"/>
          <w:szCs w:val="18"/>
        </w:rPr>
        <w:t>Tarnobrzeg</w:t>
      </w:r>
    </w:p>
    <w:p w14:paraId="21D94AF7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1.5.3.) Kod pocztowy: </w:t>
      </w:r>
      <w:r>
        <w:rPr>
          <w:rFonts w:ascii="ArialMT" w:hAnsi="ArialMT" w:cs="ArialMT"/>
          <w:sz w:val="18"/>
          <w:szCs w:val="18"/>
        </w:rPr>
        <w:t>39-400</w:t>
      </w:r>
    </w:p>
    <w:p w14:paraId="281D98FC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1.5.4.) Województwo: </w:t>
      </w:r>
      <w:r>
        <w:rPr>
          <w:rFonts w:ascii="ArialMT" w:hAnsi="ArialMT" w:cs="ArialMT"/>
          <w:sz w:val="18"/>
          <w:szCs w:val="18"/>
        </w:rPr>
        <w:t>podkarpackie</w:t>
      </w:r>
    </w:p>
    <w:p w14:paraId="1282B851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1.5.5.) Kraj: </w:t>
      </w:r>
      <w:r>
        <w:rPr>
          <w:rFonts w:ascii="ArialMT" w:hAnsi="ArialMT" w:cs="ArialMT"/>
          <w:sz w:val="18"/>
          <w:szCs w:val="18"/>
        </w:rPr>
        <w:t>Polska</w:t>
      </w:r>
    </w:p>
    <w:p w14:paraId="3BE5BAD1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1.5.6.) Lokalizacja NUTS 3: </w:t>
      </w:r>
      <w:r>
        <w:rPr>
          <w:rFonts w:ascii="ArialMT" w:hAnsi="ArialMT" w:cs="ArialMT"/>
          <w:sz w:val="18"/>
          <w:szCs w:val="18"/>
        </w:rPr>
        <w:t>PL824 - Tarnobrzeski</w:t>
      </w:r>
    </w:p>
    <w:p w14:paraId="773CB106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1.5.7.) Numer telefonu: </w:t>
      </w:r>
      <w:r>
        <w:rPr>
          <w:rFonts w:ascii="ArialMT" w:hAnsi="ArialMT" w:cs="ArialMT"/>
          <w:sz w:val="18"/>
          <w:szCs w:val="18"/>
        </w:rPr>
        <w:t>15 8181568</w:t>
      </w:r>
    </w:p>
    <w:p w14:paraId="6E602FDC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1.5.8.) Numer faksu: </w:t>
      </w:r>
      <w:r>
        <w:rPr>
          <w:rFonts w:ascii="ArialMT" w:hAnsi="ArialMT" w:cs="ArialMT"/>
          <w:sz w:val="18"/>
          <w:szCs w:val="18"/>
        </w:rPr>
        <w:t>15 8221304</w:t>
      </w:r>
    </w:p>
    <w:p w14:paraId="7B18EE59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1.5.9.) Adres poczty elektronicznej: </w:t>
      </w:r>
      <w:r>
        <w:rPr>
          <w:rFonts w:ascii="ArialMT" w:hAnsi="ArialMT" w:cs="ArialMT"/>
          <w:sz w:val="18"/>
          <w:szCs w:val="18"/>
        </w:rPr>
        <w:t>zampub@um.tarnobrzeg.pl</w:t>
      </w:r>
    </w:p>
    <w:p w14:paraId="067CCE09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1.5.10.) Adres strony internetowej zamawiającego: </w:t>
      </w:r>
      <w:r>
        <w:rPr>
          <w:rFonts w:ascii="ArialMT" w:hAnsi="ArialMT" w:cs="ArialMT"/>
          <w:sz w:val="18"/>
          <w:szCs w:val="18"/>
        </w:rPr>
        <w:t>bip.tarnobrzeg.pl</w:t>
      </w:r>
    </w:p>
    <w:p w14:paraId="7CF8F2ED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1.6.) Rodzaj zamawiającego: </w:t>
      </w:r>
      <w:r>
        <w:rPr>
          <w:rFonts w:ascii="ArialMT" w:hAnsi="ArialMT" w:cs="ArialMT"/>
          <w:sz w:val="18"/>
          <w:szCs w:val="18"/>
        </w:rPr>
        <w:t>Zamawiający publiczny - jednostka sektora finansów publicznych - jednostka samorządu</w:t>
      </w:r>
    </w:p>
    <w:p w14:paraId="758C6F1F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terytorialnego</w:t>
      </w:r>
    </w:p>
    <w:p w14:paraId="278FF060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1.7.) Przedmiot działalności zamawiającego: </w:t>
      </w:r>
      <w:r>
        <w:rPr>
          <w:rFonts w:ascii="ArialMT" w:hAnsi="ArialMT" w:cs="ArialMT"/>
          <w:sz w:val="18"/>
          <w:szCs w:val="18"/>
        </w:rPr>
        <w:t>Ogólne usługi publiczne</w:t>
      </w:r>
    </w:p>
    <w:p w14:paraId="58054CF1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II – INFORMACJE PODSTAWOWE</w:t>
      </w:r>
    </w:p>
    <w:p w14:paraId="5E65B0FC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2.1.) Ogłoszenie dotyczy:</w:t>
      </w:r>
    </w:p>
    <w:p w14:paraId="7E43A1EA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Zamówienia publicznego</w:t>
      </w:r>
    </w:p>
    <w:p w14:paraId="03A77D35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2.2.) Ogłoszenie dotyczy usług społecznych i innych szczególnych usług: </w:t>
      </w:r>
      <w:r>
        <w:rPr>
          <w:rFonts w:ascii="ArialMT" w:hAnsi="ArialMT" w:cs="ArialMT"/>
          <w:sz w:val="18"/>
          <w:szCs w:val="18"/>
        </w:rPr>
        <w:t>Nie</w:t>
      </w:r>
    </w:p>
    <w:p w14:paraId="4B7AFCA5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2.3.) Nazwa zamówienia albo umowy ramowej:</w:t>
      </w:r>
    </w:p>
    <w:p w14:paraId="483B2E17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Opracowanie dokumentacji projektowo-kosztorysowej wraz z nadzorem autorskim</w:t>
      </w:r>
    </w:p>
    <w:p w14:paraId="216414A1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i przygotowaniem do realizacji zadania inwestycyjnego </w:t>
      </w:r>
      <w:proofErr w:type="spellStart"/>
      <w:r>
        <w:rPr>
          <w:rFonts w:ascii="ArialMT" w:hAnsi="ArialMT" w:cs="ArialMT"/>
          <w:sz w:val="19"/>
          <w:szCs w:val="19"/>
        </w:rPr>
        <w:t>pn</w:t>
      </w:r>
      <w:proofErr w:type="spellEnd"/>
      <w:r>
        <w:rPr>
          <w:rFonts w:ascii="ArialMT" w:hAnsi="ArialMT" w:cs="ArialMT"/>
          <w:sz w:val="19"/>
          <w:szCs w:val="19"/>
        </w:rPr>
        <w:t>:. Przebudowy i remonty bud. oświatowych w Tarnobrzegu. 2</w:t>
      </w:r>
    </w:p>
    <w:p w14:paraId="17782A06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zadania</w:t>
      </w:r>
    </w:p>
    <w:p w14:paraId="77F0F13B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2.4.) Identyfikator postępowania: </w:t>
      </w:r>
      <w:r>
        <w:rPr>
          <w:rFonts w:ascii="ArialMT" w:hAnsi="ArialMT" w:cs="ArialMT"/>
          <w:sz w:val="18"/>
          <w:szCs w:val="18"/>
        </w:rPr>
        <w:t>ocds-148610-844cc21c-c60d-11ec-aa46-6a814e8de928</w:t>
      </w:r>
    </w:p>
    <w:p w14:paraId="71636874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2.5.) Numer ogłoszenia: </w:t>
      </w:r>
      <w:r>
        <w:rPr>
          <w:rFonts w:ascii="ArialMT" w:hAnsi="ArialMT" w:cs="ArialMT"/>
          <w:sz w:val="18"/>
          <w:szCs w:val="18"/>
        </w:rPr>
        <w:t>2022/BZP 00137075/01</w:t>
      </w:r>
    </w:p>
    <w:p w14:paraId="0DAB2C72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2.6.) Wersja ogłoszenia: </w:t>
      </w:r>
      <w:r>
        <w:rPr>
          <w:rFonts w:ascii="ArialMT" w:hAnsi="ArialMT" w:cs="ArialMT"/>
          <w:sz w:val="18"/>
          <w:szCs w:val="18"/>
        </w:rPr>
        <w:t>01</w:t>
      </w:r>
    </w:p>
    <w:p w14:paraId="7AD4C017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2.7.) Data ogłoszenia: </w:t>
      </w:r>
      <w:r>
        <w:rPr>
          <w:rFonts w:ascii="ArialMT" w:hAnsi="ArialMT" w:cs="ArialMT"/>
          <w:sz w:val="18"/>
          <w:szCs w:val="18"/>
        </w:rPr>
        <w:t>2022-04-27 11:59</w:t>
      </w:r>
    </w:p>
    <w:p w14:paraId="4EDA38C7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2.8.) Zamówienie albo umowa ramowa zostały ujęte w planie postępowań: </w:t>
      </w:r>
      <w:r>
        <w:rPr>
          <w:rFonts w:ascii="ArialMT" w:hAnsi="ArialMT" w:cs="ArialMT"/>
          <w:sz w:val="18"/>
          <w:szCs w:val="18"/>
        </w:rPr>
        <w:t>Tak</w:t>
      </w:r>
    </w:p>
    <w:p w14:paraId="24C0FF0A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2.9.) Numer planu postępowań w BZP: </w:t>
      </w:r>
      <w:r>
        <w:rPr>
          <w:rFonts w:ascii="ArialMT" w:hAnsi="ArialMT" w:cs="ArialMT"/>
          <w:sz w:val="18"/>
          <w:szCs w:val="18"/>
        </w:rPr>
        <w:t>2022/BZP 00023027/05/P</w:t>
      </w:r>
    </w:p>
    <w:p w14:paraId="1B04E6D2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2.10.) Identyfikator pozycji planu postępowań:</w:t>
      </w:r>
    </w:p>
    <w:p w14:paraId="2617C502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1.3.12 Opracowanie dokumentacji projektowo-kosztorysowej wraz z nadzorem autorskim i przygotowaniem do realizacji</w:t>
      </w:r>
    </w:p>
    <w:p w14:paraId="78ED9279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zadania inwestycyjnego </w:t>
      </w:r>
      <w:proofErr w:type="spellStart"/>
      <w:r>
        <w:rPr>
          <w:rFonts w:ascii="ArialMT" w:hAnsi="ArialMT" w:cs="ArialMT"/>
          <w:sz w:val="19"/>
          <w:szCs w:val="19"/>
        </w:rPr>
        <w:t>pn</w:t>
      </w:r>
      <w:proofErr w:type="spellEnd"/>
      <w:r>
        <w:rPr>
          <w:rFonts w:ascii="ArialMT" w:hAnsi="ArialMT" w:cs="ArialMT"/>
          <w:sz w:val="19"/>
          <w:szCs w:val="19"/>
        </w:rPr>
        <w:t>:. Przebudowy i remonty bud. oświatowych w Tarnobrzegu. 2 zadania</w:t>
      </w:r>
    </w:p>
    <w:p w14:paraId="4D19275D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00137075/01 z dnia 2022-04-27</w:t>
      </w:r>
    </w:p>
    <w:p w14:paraId="5907FAEB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2022-04-27 Biuletyn Zamówień Publicznych Ogłoszenie o zamówieniu - Zamówienie udzielane jest w trybie podstawowym na podstawie: art. 275 pkt 1 ustawy - Usługi</w:t>
      </w:r>
    </w:p>
    <w:p w14:paraId="2231E4F0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2.11.) O udzielenie zamówienia mogą ubiegać się wyłącznie wykonawcy, o których mowa w art. 94 ustawy: </w:t>
      </w:r>
      <w:r>
        <w:rPr>
          <w:rFonts w:ascii="ArialMT" w:hAnsi="ArialMT" w:cs="ArialMT"/>
          <w:sz w:val="18"/>
          <w:szCs w:val="18"/>
        </w:rPr>
        <w:t>Nie</w:t>
      </w:r>
    </w:p>
    <w:p w14:paraId="6F287D50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2.14.) Czy zamówienie albo umowa ramowa dotyczy projektu lub programu współfinansowanego ze środków Unii</w:t>
      </w:r>
    </w:p>
    <w:p w14:paraId="7F5C53C1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Europejskiej: </w:t>
      </w:r>
      <w:r>
        <w:rPr>
          <w:rFonts w:ascii="ArialMT" w:hAnsi="ArialMT" w:cs="ArialMT"/>
          <w:sz w:val="18"/>
          <w:szCs w:val="18"/>
        </w:rPr>
        <w:t>Nie</w:t>
      </w:r>
    </w:p>
    <w:p w14:paraId="14061052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2.16.) Tryb udzielenia zamówienia wraz z podstawą prawną</w:t>
      </w:r>
    </w:p>
    <w:p w14:paraId="47ACE158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Zamówienie udzielane jest w trybie podstawowym na podstawie: art. 275 pkt 1 ustawy</w:t>
      </w:r>
    </w:p>
    <w:p w14:paraId="4E4DD8B7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III – UDOSTĘPNIANIE DOKUMENTÓW ZAMÓWIENIA I KOMUNIKACJA</w:t>
      </w:r>
    </w:p>
    <w:p w14:paraId="1B7FC5F7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3.1.) Adres strony internetowej prowadzonego postępowania</w:t>
      </w:r>
    </w:p>
    <w:p w14:paraId="0FDA5446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bip.tarnobrzeg.pl</w:t>
      </w:r>
    </w:p>
    <w:p w14:paraId="45DFB61B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3.2.) Zamawiający zastrzega dostęp do dokumentów zamówienia: </w:t>
      </w:r>
      <w:r>
        <w:rPr>
          <w:rFonts w:ascii="ArialMT" w:hAnsi="ArialMT" w:cs="ArialMT"/>
          <w:sz w:val="18"/>
          <w:szCs w:val="18"/>
        </w:rPr>
        <w:t>Nie</w:t>
      </w:r>
    </w:p>
    <w:p w14:paraId="3259F7E3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3.4.) Wykonawcy zobowiązani są do składania ofert, wniosków o dopuszczenie do udziału w postępowaniu, oświadczeń</w:t>
      </w:r>
    </w:p>
    <w:p w14:paraId="40877D48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oraz innych dokumentów wyłącznie przy użyciu środków komunikacji elektronicznej: </w:t>
      </w:r>
      <w:r>
        <w:rPr>
          <w:rFonts w:ascii="ArialMT" w:hAnsi="ArialMT" w:cs="ArialMT"/>
          <w:sz w:val="18"/>
          <w:szCs w:val="18"/>
        </w:rPr>
        <w:t>Tak</w:t>
      </w:r>
    </w:p>
    <w:p w14:paraId="28DE0761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3.5.) Informacje o środkach komunikacji elektronicznej, przy użyciu których zamawiający będzie komunikował się z</w:t>
      </w:r>
    </w:p>
    <w:p w14:paraId="68CDCE01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wykonawcami - adres strony internetowej: </w:t>
      </w:r>
      <w:r>
        <w:rPr>
          <w:rFonts w:ascii="ArialMT" w:hAnsi="ArialMT" w:cs="ArialMT"/>
          <w:sz w:val="18"/>
          <w:szCs w:val="18"/>
        </w:rPr>
        <w:t>bip.tarnobrzeg.pl</w:t>
      </w:r>
    </w:p>
    <w:p w14:paraId="3A64FE4A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3.6.) Wymagania techniczne i organizacyjne dotyczące korespondencji elektronicznej: </w:t>
      </w:r>
      <w:r>
        <w:rPr>
          <w:rFonts w:ascii="ArialMT" w:hAnsi="ArialMT" w:cs="ArialMT"/>
          <w:sz w:val="18"/>
          <w:szCs w:val="18"/>
        </w:rPr>
        <w:t>1. W</w:t>
      </w:r>
    </w:p>
    <w:p w14:paraId="4F7C355F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postępowaniu o udzielenie zamówienia komunikacja między Zamawiającym, a Wykonawcami odbywa</w:t>
      </w:r>
    </w:p>
    <w:p w14:paraId="6B186B34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się przy użyciu </w:t>
      </w:r>
      <w:proofErr w:type="spellStart"/>
      <w:r>
        <w:rPr>
          <w:rFonts w:ascii="ArialMT" w:hAnsi="ArialMT" w:cs="ArialMT"/>
          <w:sz w:val="18"/>
          <w:szCs w:val="18"/>
        </w:rPr>
        <w:t>miniPortalu</w:t>
      </w:r>
      <w:proofErr w:type="spellEnd"/>
      <w:r>
        <w:rPr>
          <w:rFonts w:ascii="ArialMT" w:hAnsi="ArialMT" w:cs="ArialMT"/>
          <w:sz w:val="18"/>
          <w:szCs w:val="18"/>
        </w:rPr>
        <w:t xml:space="preserve"> https://miniportal.uzp.gov.pl, </w:t>
      </w:r>
      <w:proofErr w:type="spellStart"/>
      <w:r>
        <w:rPr>
          <w:rFonts w:ascii="ArialMT" w:hAnsi="ArialMT" w:cs="ArialMT"/>
          <w:sz w:val="18"/>
          <w:szCs w:val="18"/>
        </w:rPr>
        <w:t>ePUAPu</w:t>
      </w:r>
      <w:proofErr w:type="spellEnd"/>
      <w:r>
        <w:rPr>
          <w:rFonts w:ascii="ArialMT" w:hAnsi="ArialMT" w:cs="ArialMT"/>
          <w:sz w:val="18"/>
          <w:szCs w:val="18"/>
        </w:rPr>
        <w:t xml:space="preserve"> https://epuap.gov.pl/wps/portal oraz</w:t>
      </w:r>
    </w:p>
    <w:p w14:paraId="22D5A719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lastRenderedPageBreak/>
        <w:t>poczty elektronicznej: zampub@um.tarnobrzeg.pl</w:t>
      </w:r>
    </w:p>
    <w:p w14:paraId="797831A3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2. Wykonawca zamierzający wziąć udział w postępowaniu o udzielenie zamówienia publicznego, musi</w:t>
      </w:r>
    </w:p>
    <w:p w14:paraId="131525F7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posiadać konto na 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 xml:space="preserve">. Wykonawca posiadający konto na 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 xml:space="preserve"> ma dostęp do formularzy:</w:t>
      </w:r>
    </w:p>
    <w:p w14:paraId="2D5E3000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„Formularz do złożenia, zmiany, wycofania oferty lub wniosku” oraz do „Formularza do komunikacji”.</w:t>
      </w:r>
    </w:p>
    <w:p w14:paraId="11643D7B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3. Wymagania techniczne i organizacyjne wysyłania i odbierania dokumentów elektronicznych,</w:t>
      </w:r>
    </w:p>
    <w:p w14:paraId="4D97441E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elektronicznych kopii dokumentów i oświadczeń oraz informacji przekazywanych przy ich użyciu</w:t>
      </w:r>
    </w:p>
    <w:p w14:paraId="3F1D01B9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opisane zostały w Regulaminie korzystania z systemu </w:t>
      </w:r>
      <w:proofErr w:type="spellStart"/>
      <w:r>
        <w:rPr>
          <w:rFonts w:ascii="ArialMT" w:hAnsi="ArialMT" w:cs="ArialMT"/>
          <w:sz w:val="18"/>
          <w:szCs w:val="18"/>
        </w:rPr>
        <w:t>miniPortal</w:t>
      </w:r>
      <w:proofErr w:type="spellEnd"/>
      <w:r>
        <w:rPr>
          <w:rFonts w:ascii="ArialMT" w:hAnsi="ArialMT" w:cs="ArialMT"/>
          <w:sz w:val="18"/>
          <w:szCs w:val="18"/>
        </w:rPr>
        <w:t xml:space="preserve"> oraz Warunkach korzystania z</w:t>
      </w:r>
    </w:p>
    <w:p w14:paraId="56D7F358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elektronicznej platformy usług administracji publicznej (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>).</w:t>
      </w:r>
    </w:p>
    <w:p w14:paraId="359F4858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 zakresie procedury podpisywania oferty odpowiednim podpisem, czyli składania właściwego</w:t>
      </w:r>
    </w:p>
    <w:p w14:paraId="3AA7157C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podpisu</w:t>
      </w:r>
    </w:p>
    <w:p w14:paraId="36F014C2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pod ofertą złożoną w postaci elektronicznej Zamawiający wymaga i wskazuje, iż prawidłowym będzie</w:t>
      </w:r>
    </w:p>
    <w:p w14:paraId="335920BB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złożenie oferty w ten sposób, że wykonawca przekazuje zamawiającemu zaszyfrowany plik</w:t>
      </w:r>
    </w:p>
    <w:p w14:paraId="7D497FFE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zawierający ofertę (jeżeli system komunikacji zakłada obowiązek szyfrowania) opatrzoną właściwym podpisem lub plik oferty wraz z</w:t>
      </w:r>
    </w:p>
    <w:p w14:paraId="07C04038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plikiem podpisu (w przypadku podpisu zewnętrznego), przy czym</w:t>
      </w:r>
    </w:p>
    <w:p w14:paraId="756C4B14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opatrzenie oferty podpisem nastąpiło przed zaszyfrowaniem oferty.</w:t>
      </w:r>
    </w:p>
    <w:p w14:paraId="56893AF2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Dopuszczalne jest również, aby wykonawca przekazał zamawiającemu swoją ofertę w tzw. „paczce”</w:t>
      </w:r>
    </w:p>
    <w:p w14:paraId="69A73957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dokumentów elektronicznych (tj. w skompresowanym archiwum dokumentów elektronicznych, które</w:t>
      </w:r>
    </w:p>
    <w:p w14:paraId="4F4FC03B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najczęściej zapisane jest w formacie ZIP) wraz z właściwym podpisem dołączonym jako plik podpisu</w:t>
      </w:r>
    </w:p>
    <w:p w14:paraId="418E7A6A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do paczki dokumentów elektronicznych przed jej zaszyfrowaniem, o czym wprost stanowi § 8</w:t>
      </w:r>
    </w:p>
    <w:p w14:paraId="11FB0C54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Rozporządzenia Prezesa Rady Ministrów z dnia 30 grudnia 2020 r. w sprawie sposobu sporządzania i</w:t>
      </w:r>
    </w:p>
    <w:p w14:paraId="6714A17E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przekazywania informacji oraz wymagań technicznych dla dokumentów elektronicznych oraz środków</w:t>
      </w:r>
    </w:p>
    <w:p w14:paraId="1D845AB5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komunikacji elektronicznej w postępowaniu o udzielenie zamówienia publicznego lub konkursie (Dz.U.</w:t>
      </w:r>
    </w:p>
    <w:p w14:paraId="799895DC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 2020 r., poz. 2452).</w:t>
      </w:r>
    </w:p>
    <w:p w14:paraId="6DBA1D65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 przypadku, gdy w postępowaniu o udzielenie zamówienia publicznego komunikacja między</w:t>
      </w:r>
    </w:p>
    <w:p w14:paraId="18068AEE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zamawiającym a wykonawcami odbywa się za pośrednictwem </w:t>
      </w:r>
      <w:proofErr w:type="spellStart"/>
      <w:r>
        <w:rPr>
          <w:rFonts w:ascii="ArialMT" w:hAnsi="ArialMT" w:cs="ArialMT"/>
          <w:sz w:val="18"/>
          <w:szCs w:val="18"/>
        </w:rPr>
        <w:t>miniPortal</w:t>
      </w:r>
      <w:proofErr w:type="spellEnd"/>
      <w:r>
        <w:rPr>
          <w:rFonts w:ascii="ArialMT" w:hAnsi="ArialMT" w:cs="ArialMT"/>
          <w:sz w:val="18"/>
          <w:szCs w:val="18"/>
        </w:rPr>
        <w:t>/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>, przekazanie oferty</w:t>
      </w:r>
    </w:p>
    <w:p w14:paraId="4E0C7AD7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następuje za pomocą formularza przeznaczonego do złożenia, zmiany, wycofania oferty.</w:t>
      </w:r>
    </w:p>
    <w:p w14:paraId="4FD174A7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Jak większość formularzy udostępnianych przez </w:t>
      </w:r>
      <w:proofErr w:type="spellStart"/>
      <w:r>
        <w:rPr>
          <w:rFonts w:ascii="ArialMT" w:hAnsi="ArialMT" w:cs="ArialMT"/>
          <w:sz w:val="18"/>
          <w:szCs w:val="18"/>
        </w:rPr>
        <w:t>miniPortal</w:t>
      </w:r>
      <w:proofErr w:type="spellEnd"/>
      <w:r>
        <w:rPr>
          <w:rFonts w:ascii="ArialMT" w:hAnsi="ArialMT" w:cs="ArialMT"/>
          <w:sz w:val="18"/>
          <w:szCs w:val="18"/>
        </w:rPr>
        <w:t>/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>, również i ten formularz może być</w:t>
      </w:r>
    </w:p>
    <w:p w14:paraId="31750FBF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przed wysłaniem podpisany przez użytkownika (podpis następuje z wykorzystaniem właściwej funkcji</w:t>
      </w:r>
    </w:p>
    <w:p w14:paraId="72E9ED7F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systemu 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 xml:space="preserve"> tj. „PODPISZ I WYŚLIJ”). Podnieść należy, że podpis ten składany jest wyłącznie na</w:t>
      </w:r>
    </w:p>
    <w:p w14:paraId="13491C8C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formularzu do złożenia, zmiany, wycofania oferty. Co za tym idzie, podpis na formularzu to jedynie</w:t>
      </w:r>
    </w:p>
    <w:p w14:paraId="76D8E0A0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funkcjonalność systemu 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>, z której mogą, ale nie muszą skorzystać wykonawcy przekazujący</w:t>
      </w:r>
    </w:p>
    <w:p w14:paraId="792E5C0C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ofertę przy pomocy tego systemu. Oznacza to, że podpis złożony jedynie na ww. formularzu nie może</w:t>
      </w:r>
    </w:p>
    <w:p w14:paraId="028E375E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wywierać skutków w odniesieniu do złożonej za jego pomocą oferty wykonawcy. Oferta bowiem,</w:t>
      </w:r>
    </w:p>
    <w:p w14:paraId="24EEC021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zgodnie z art. 63 ustawy </w:t>
      </w:r>
      <w:proofErr w:type="spellStart"/>
      <w:r>
        <w:rPr>
          <w:rFonts w:ascii="ArialMT" w:hAnsi="ArialMT" w:cs="ArialMT"/>
          <w:sz w:val="18"/>
          <w:szCs w:val="18"/>
        </w:rPr>
        <w:t>Pzp</w:t>
      </w:r>
      <w:proofErr w:type="spellEnd"/>
      <w:r>
        <w:rPr>
          <w:rFonts w:ascii="ArialMT" w:hAnsi="ArialMT" w:cs="ArialMT"/>
          <w:sz w:val="18"/>
          <w:szCs w:val="18"/>
        </w:rPr>
        <w:t>, a nie formularz elektroniczny za pośrednictwem którego jest</w:t>
      </w:r>
    </w:p>
    <w:p w14:paraId="764D878E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przekazywana, musi zostać opatrzona właściwym podpisem. Upraszczając, opatrzenie właściwym</w:t>
      </w:r>
    </w:p>
    <w:p w14:paraId="17565411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podpisem jedynie formularza służącego do przekazania oferty, odpowiada złożeniu podpisu</w:t>
      </w:r>
    </w:p>
    <w:p w14:paraId="65E3BEDB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odręcznego na kopercie z ofertą (w przypadku wyboru poczty jako środka komunikacji).</w:t>
      </w:r>
    </w:p>
    <w:p w14:paraId="6D1DB79D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Złożenie podpisu jedynie w innym miejscu nie jest równoznaczne ze złożeniem podpisu pod ofertą.</w:t>
      </w:r>
    </w:p>
    <w:p w14:paraId="2819FCFF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Oferta, która została złożona bez opatrzenia właściwym podpisem elektronicznym podlega odrzuceniu</w:t>
      </w:r>
    </w:p>
    <w:p w14:paraId="080B78F7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na podstawie art. 226 ust. 1 pkt 3 ustawy </w:t>
      </w:r>
      <w:proofErr w:type="spellStart"/>
      <w:r>
        <w:rPr>
          <w:rFonts w:ascii="ArialMT" w:hAnsi="ArialMT" w:cs="ArialMT"/>
          <w:sz w:val="18"/>
          <w:szCs w:val="18"/>
        </w:rPr>
        <w:t>Pzp</w:t>
      </w:r>
      <w:proofErr w:type="spellEnd"/>
      <w:r>
        <w:rPr>
          <w:rFonts w:ascii="ArialMT" w:hAnsi="ArialMT" w:cs="ArialMT"/>
          <w:sz w:val="18"/>
          <w:szCs w:val="18"/>
        </w:rPr>
        <w:t xml:space="preserve"> z uwagi na niezgodność z art. 63 ustawy </w:t>
      </w:r>
      <w:proofErr w:type="spellStart"/>
      <w:r>
        <w:rPr>
          <w:rFonts w:ascii="ArialMT" w:hAnsi="ArialMT" w:cs="ArialMT"/>
          <w:sz w:val="18"/>
          <w:szCs w:val="18"/>
        </w:rPr>
        <w:t>Pzp</w:t>
      </w:r>
      <w:proofErr w:type="spellEnd"/>
      <w:r>
        <w:rPr>
          <w:rFonts w:ascii="ArialMT" w:hAnsi="ArialMT" w:cs="ArialMT"/>
          <w:sz w:val="18"/>
          <w:szCs w:val="18"/>
        </w:rPr>
        <w:t>.</w:t>
      </w:r>
    </w:p>
    <w:p w14:paraId="3B2C434B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4. Maksymalny rozmiar plików przesyłanych za pośrednictwem dedykowanych formularzy: „Formularz</w:t>
      </w:r>
    </w:p>
    <w:p w14:paraId="2C1E6A7D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złożenia, zmiany, wycofania oferty lub wniosku” i „Formularza do komunikacji” wynosi 150 MB (dotyczy</w:t>
      </w:r>
    </w:p>
    <w:p w14:paraId="25E819E0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>
        <w:rPr>
          <w:rFonts w:ascii="ArialMT" w:hAnsi="ArialMT" w:cs="ArialMT"/>
          <w:sz w:val="18"/>
          <w:szCs w:val="18"/>
        </w:rPr>
        <w:t>MiniPortalu</w:t>
      </w:r>
      <w:proofErr w:type="spellEnd"/>
      <w:r>
        <w:rPr>
          <w:rFonts w:ascii="ArialMT" w:hAnsi="ArialMT" w:cs="ArialMT"/>
          <w:sz w:val="18"/>
          <w:szCs w:val="18"/>
        </w:rPr>
        <w:t xml:space="preserve"> oraz 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>).</w:t>
      </w:r>
    </w:p>
    <w:p w14:paraId="54355F65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3.7.) Adres strony internetowej, pod którym są dostępne narzędzia, urządzenia lub formaty plików, które nie są ogólnie</w:t>
      </w:r>
    </w:p>
    <w:p w14:paraId="1E99884D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dostępne: </w:t>
      </w:r>
      <w:r>
        <w:rPr>
          <w:rFonts w:ascii="ArialMT" w:hAnsi="ArialMT" w:cs="ArialMT"/>
          <w:sz w:val="18"/>
          <w:szCs w:val="18"/>
        </w:rPr>
        <w:t>bip.tarnobrzeg.pl</w:t>
      </w:r>
    </w:p>
    <w:p w14:paraId="030EA6F3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00137075/01 z dnia 2022-04-27</w:t>
      </w:r>
    </w:p>
    <w:p w14:paraId="64277BDC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2022-04-27 Biuletyn Zamówień Publicznych Ogłoszenie o zamówieniu - Zamówienie udzielane jest w trybie podstawowym na podstawie: art. 275 pkt 1 ustawy - Usługi</w:t>
      </w:r>
    </w:p>
    <w:p w14:paraId="59C7A0FB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3.8.) Zamawiający wymaga sporządzenia i przedstawienia ofert przy użyciu narzędzi elektronicznego modelowania danych</w:t>
      </w:r>
    </w:p>
    <w:p w14:paraId="5A77A9E7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budowlanych lub innych podobnych narzędzi, które nie są ogólnie dostępne: </w:t>
      </w:r>
      <w:r>
        <w:rPr>
          <w:rFonts w:ascii="ArialMT" w:hAnsi="ArialMT" w:cs="ArialMT"/>
          <w:sz w:val="18"/>
          <w:szCs w:val="18"/>
        </w:rPr>
        <w:t>Nie</w:t>
      </w:r>
    </w:p>
    <w:p w14:paraId="3BBDF243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3.12.) Oferta - katalog elektroniczny: </w:t>
      </w:r>
      <w:r>
        <w:rPr>
          <w:rFonts w:ascii="ArialMT" w:hAnsi="ArialMT" w:cs="ArialMT"/>
          <w:sz w:val="18"/>
          <w:szCs w:val="18"/>
        </w:rPr>
        <w:t>Nie dotyczy</w:t>
      </w:r>
    </w:p>
    <w:p w14:paraId="0103CB09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3.14.) Języki, w jakich mogą być sporządzane dokumenty składane w postępowaniu:</w:t>
      </w:r>
    </w:p>
    <w:p w14:paraId="0990D1D1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polski</w:t>
      </w:r>
    </w:p>
    <w:p w14:paraId="13CE0596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3.15.) RODO (obowiązek informacyjny): </w:t>
      </w:r>
      <w:r>
        <w:rPr>
          <w:rFonts w:ascii="ArialMT" w:hAnsi="ArialMT" w:cs="ArialMT"/>
          <w:sz w:val="18"/>
          <w:szCs w:val="18"/>
        </w:rPr>
        <w:t>Klauzula została określona w SWZ.</w:t>
      </w:r>
    </w:p>
    <w:p w14:paraId="61B9157B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3.16.) RODO (ograniczenia stosowania): </w:t>
      </w:r>
      <w:r>
        <w:rPr>
          <w:rFonts w:ascii="ArialMT" w:hAnsi="ArialMT" w:cs="ArialMT"/>
          <w:sz w:val="18"/>
          <w:szCs w:val="18"/>
        </w:rPr>
        <w:t>Klauzula została określona w SWZ.</w:t>
      </w:r>
    </w:p>
    <w:p w14:paraId="147A0AE8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IV – PRZEDMIOT ZAMÓWIENIA</w:t>
      </w:r>
    </w:p>
    <w:p w14:paraId="290121C7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4.1.) Informacje ogólne odnoszące się do przedmiotu zamówienia.</w:t>
      </w:r>
    </w:p>
    <w:p w14:paraId="2B798B50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4.1.1.) Przed wszczęciem postępowania przeprowadzono konsultacje rynkowe: </w:t>
      </w:r>
      <w:r>
        <w:rPr>
          <w:rFonts w:ascii="ArialMT" w:hAnsi="ArialMT" w:cs="ArialMT"/>
          <w:sz w:val="18"/>
          <w:szCs w:val="18"/>
        </w:rPr>
        <w:t>Nie</w:t>
      </w:r>
    </w:p>
    <w:p w14:paraId="70E2427E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4.1.2.) Numer referencyjny: </w:t>
      </w:r>
      <w:r>
        <w:rPr>
          <w:rFonts w:ascii="ArialMT" w:hAnsi="ArialMT" w:cs="ArialMT"/>
          <w:sz w:val="18"/>
          <w:szCs w:val="18"/>
        </w:rPr>
        <w:t>BZP-I.271.11.2022</w:t>
      </w:r>
    </w:p>
    <w:p w14:paraId="331DD216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4.1.3.) Rodzaj zamówienia: </w:t>
      </w:r>
      <w:r>
        <w:rPr>
          <w:rFonts w:ascii="ArialMT" w:hAnsi="ArialMT" w:cs="ArialMT"/>
          <w:sz w:val="18"/>
          <w:szCs w:val="18"/>
        </w:rPr>
        <w:t>Usługi</w:t>
      </w:r>
    </w:p>
    <w:p w14:paraId="1A1168A4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4.1.4.) Zamawiający udziela zamówienia w częściach, z których każda stanowi przedmiot odrębnego postępowania: </w:t>
      </w:r>
      <w:r>
        <w:rPr>
          <w:rFonts w:ascii="ArialMT" w:hAnsi="ArialMT" w:cs="ArialMT"/>
          <w:sz w:val="18"/>
          <w:szCs w:val="18"/>
        </w:rPr>
        <w:t>Nie</w:t>
      </w:r>
    </w:p>
    <w:p w14:paraId="28E81C78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4.1.8.) Możliwe jest składanie ofert częściowych: </w:t>
      </w:r>
      <w:r>
        <w:rPr>
          <w:rFonts w:ascii="ArialMT" w:hAnsi="ArialMT" w:cs="ArialMT"/>
          <w:sz w:val="18"/>
          <w:szCs w:val="18"/>
        </w:rPr>
        <w:t>Tak</w:t>
      </w:r>
    </w:p>
    <w:p w14:paraId="6B98E69B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4.1.9.) Liczba części: </w:t>
      </w:r>
      <w:r>
        <w:rPr>
          <w:rFonts w:ascii="ArialMT" w:hAnsi="ArialMT" w:cs="ArialMT"/>
          <w:sz w:val="18"/>
          <w:szCs w:val="18"/>
        </w:rPr>
        <w:t>2</w:t>
      </w:r>
    </w:p>
    <w:p w14:paraId="63D3BF4B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4.1.10.) Ofertę można składać na wszystkie części</w:t>
      </w:r>
    </w:p>
    <w:p w14:paraId="4D5E8B2B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4.1.11.) Zamawiający ogranicza liczbę części zamówienia, którą można udzielić jednemu wykonawcy: </w:t>
      </w:r>
      <w:r>
        <w:rPr>
          <w:rFonts w:ascii="ArialMT" w:hAnsi="ArialMT" w:cs="ArialMT"/>
          <w:sz w:val="18"/>
          <w:szCs w:val="18"/>
        </w:rPr>
        <w:t>Nie</w:t>
      </w:r>
    </w:p>
    <w:p w14:paraId="3F0DD22E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lastRenderedPageBreak/>
        <w:t xml:space="preserve">4.1.13.) Zamawiający uwzględnia aspekty społeczne, środowiskowe lub etykiety w opisie przedmiotu zamówienia: </w:t>
      </w:r>
      <w:r>
        <w:rPr>
          <w:rFonts w:ascii="ArialMT" w:hAnsi="ArialMT" w:cs="ArialMT"/>
          <w:sz w:val="18"/>
          <w:szCs w:val="18"/>
        </w:rPr>
        <w:t>Nie</w:t>
      </w:r>
    </w:p>
    <w:p w14:paraId="1044F539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 Informacje szczegółowe odnoszące się do przedmiotu zamówienia:</w:t>
      </w:r>
    </w:p>
    <w:p w14:paraId="40803C43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Część 1</w:t>
      </w:r>
    </w:p>
    <w:p w14:paraId="1294A4CB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4.2.2.) Krótki opis przedmiotu zamówienia</w:t>
      </w:r>
    </w:p>
    <w:p w14:paraId="6B82BA0A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Zadanie nr 1:</w:t>
      </w:r>
    </w:p>
    <w:p w14:paraId="1127F79D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Przedszkole Nr 6, ul. 1 Maja 14:</w:t>
      </w:r>
    </w:p>
    <w:p w14:paraId="4552FDC1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wymiana instalacji elektrycznej, roboty budowlane: szpachlowanie, malowanie ścian</w:t>
      </w:r>
    </w:p>
    <w:p w14:paraId="1BDDA60A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i stropów,</w:t>
      </w:r>
    </w:p>
    <w:p w14:paraId="213787B4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Szkoła Podstawowa Nr 3, ul. Kochanowskiego 1</w:t>
      </w:r>
    </w:p>
    <w:p w14:paraId="6A5DD576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przebudowa kuchni (wszystkie branże + projekt technologiczny)</w:t>
      </w:r>
    </w:p>
    <w:p w14:paraId="2CD2FE3D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Szkoła Podstawowa Nr 4, ul. Wyspiańskiego 10:</w:t>
      </w:r>
    </w:p>
    <w:p w14:paraId="357032FE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remont schodów wejściowych - wejście główne,</w:t>
      </w:r>
    </w:p>
    <w:p w14:paraId="2C610308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wymiana obróbek blacharskich dachów,</w:t>
      </w:r>
    </w:p>
    <w:p w14:paraId="20BE0BB2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naprawa parapetów,</w:t>
      </w:r>
    </w:p>
    <w:p w14:paraId="35D37193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remont chodników zewnętrznych,</w:t>
      </w:r>
    </w:p>
    <w:p w14:paraId="0BB8D9F0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czyszczenie i malowanie elewacji,</w:t>
      </w:r>
    </w:p>
    <w:p w14:paraId="4D8D953E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Szkoła Podstawowa Nr 7, ul. Sienkiewicza 215:</w:t>
      </w:r>
    </w:p>
    <w:p w14:paraId="4BA3492F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remont dachu na starej części budynku szkoły wraz z wymianą instalacji odgromowej,</w:t>
      </w:r>
    </w:p>
    <w:p w14:paraId="523B6BDC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wymiana podłóg w sali nr 10, 11, 12 oraz korytarzy na I piętrze.</w:t>
      </w:r>
    </w:p>
    <w:p w14:paraId="4CA5C451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4.2.6.) Główny kod CPV: </w:t>
      </w:r>
      <w:r>
        <w:rPr>
          <w:rFonts w:ascii="ArialMT" w:hAnsi="ArialMT" w:cs="ArialMT"/>
          <w:sz w:val="18"/>
          <w:szCs w:val="18"/>
        </w:rPr>
        <w:t>71320000-7 - Usługi inżynieryjne w zakresie projektowania</w:t>
      </w:r>
    </w:p>
    <w:p w14:paraId="0E6938C3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4.2.7.) Dodatkowy kod CPV:</w:t>
      </w:r>
    </w:p>
    <w:p w14:paraId="75B34270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71630000-3 - Usługi kontroli i nadzoru technicznego</w:t>
      </w:r>
    </w:p>
    <w:p w14:paraId="7908CC54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4.2.8.) Zamówienie obejmuje opcje: </w:t>
      </w:r>
      <w:r>
        <w:rPr>
          <w:rFonts w:ascii="ArialMT" w:hAnsi="ArialMT" w:cs="ArialMT"/>
          <w:sz w:val="18"/>
          <w:szCs w:val="18"/>
        </w:rPr>
        <w:t>Nie</w:t>
      </w:r>
    </w:p>
    <w:p w14:paraId="6193A647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4.2.10.) Okres realizacji zamówienia albo umowy ramowej: </w:t>
      </w:r>
      <w:r>
        <w:rPr>
          <w:rFonts w:ascii="ArialMT" w:hAnsi="ArialMT" w:cs="ArialMT"/>
          <w:sz w:val="18"/>
          <w:szCs w:val="18"/>
        </w:rPr>
        <w:t>56 dni</w:t>
      </w:r>
    </w:p>
    <w:p w14:paraId="785EE40E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4.2.11.) Zamawiający przewiduje wznowienia: </w:t>
      </w:r>
      <w:r>
        <w:rPr>
          <w:rFonts w:ascii="ArialMT" w:hAnsi="ArialMT" w:cs="ArialMT"/>
          <w:sz w:val="18"/>
          <w:szCs w:val="18"/>
        </w:rPr>
        <w:t>Nie</w:t>
      </w:r>
    </w:p>
    <w:p w14:paraId="6B5FED5C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4.2.13.) Zamawiający przewiduje udzielenie dotychczasowemu wykonawcy zamówień na podobne usługi lub roboty</w:t>
      </w:r>
    </w:p>
    <w:p w14:paraId="5A21E16D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budowlane: </w:t>
      </w:r>
      <w:r>
        <w:rPr>
          <w:rFonts w:ascii="ArialMT" w:hAnsi="ArialMT" w:cs="ArialMT"/>
          <w:sz w:val="18"/>
          <w:szCs w:val="18"/>
        </w:rPr>
        <w:t>Nie</w:t>
      </w:r>
    </w:p>
    <w:p w14:paraId="60D1E7F0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4.3.) Kryteria oceny ofert:</w:t>
      </w:r>
    </w:p>
    <w:p w14:paraId="6FBBDE1E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00137075/01 z dnia 2022-04-27</w:t>
      </w:r>
    </w:p>
    <w:p w14:paraId="15450F60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2022-04-27 Biuletyn Zamówień Publicznych Ogłoszenie o zamówieniu - Zamówienie udzielane jest w trybie podstawowym na podstawie: art. 275 pkt 1 ustawy - Usługi</w:t>
      </w:r>
    </w:p>
    <w:p w14:paraId="156B8DB3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4.3.1.) Sposób oceny ofert: </w:t>
      </w:r>
      <w:r>
        <w:rPr>
          <w:rFonts w:ascii="ArialMT" w:hAnsi="ArialMT" w:cs="ArialMT"/>
          <w:sz w:val="18"/>
          <w:szCs w:val="18"/>
        </w:rPr>
        <w:t>Zamawiający za najkorzystniejszą uzna ofertę, która nie</w:t>
      </w:r>
    </w:p>
    <w:p w14:paraId="5A27CBDD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podlega odrzuceniu oraz uzyska największą liczbę punktów przyznanych w ramach kryteriów ustalonych w SWZ.</w:t>
      </w:r>
    </w:p>
    <w:p w14:paraId="43C4D432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4.3.2.) Sposób określania wagi kryteriów oceny ofert: </w:t>
      </w:r>
      <w:r>
        <w:rPr>
          <w:rFonts w:ascii="ArialMT" w:hAnsi="ArialMT" w:cs="ArialMT"/>
          <w:sz w:val="18"/>
          <w:szCs w:val="18"/>
        </w:rPr>
        <w:t>Procentowo</w:t>
      </w:r>
    </w:p>
    <w:p w14:paraId="710D661E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4.3.3.) Stosowane kryteria oceny ofert: </w:t>
      </w:r>
      <w:r>
        <w:rPr>
          <w:rFonts w:ascii="ArialMT" w:hAnsi="ArialMT" w:cs="ArialMT"/>
          <w:sz w:val="18"/>
          <w:szCs w:val="18"/>
        </w:rPr>
        <w:t>Kryterium ceny oraz kryteria jakościowe</w:t>
      </w:r>
    </w:p>
    <w:p w14:paraId="2A137294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Kryterium 1</w:t>
      </w:r>
    </w:p>
    <w:p w14:paraId="471F5DF9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4.3.5.) Nazwa kryterium: </w:t>
      </w:r>
      <w:r>
        <w:rPr>
          <w:rFonts w:ascii="ArialMT" w:hAnsi="ArialMT" w:cs="ArialMT"/>
          <w:sz w:val="18"/>
          <w:szCs w:val="18"/>
        </w:rPr>
        <w:t>Cena</w:t>
      </w:r>
    </w:p>
    <w:p w14:paraId="1964FADE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4.3.6.) Waga: </w:t>
      </w:r>
      <w:r>
        <w:rPr>
          <w:rFonts w:ascii="ArialMT" w:hAnsi="ArialMT" w:cs="ArialMT"/>
          <w:sz w:val="18"/>
          <w:szCs w:val="18"/>
        </w:rPr>
        <w:t>60</w:t>
      </w:r>
    </w:p>
    <w:p w14:paraId="51F8CF38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Kryterium 2</w:t>
      </w:r>
    </w:p>
    <w:p w14:paraId="51327681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4.3.4.) Rodzaj kryterium: </w:t>
      </w:r>
      <w:r>
        <w:rPr>
          <w:rFonts w:ascii="ArialMT" w:hAnsi="ArialMT" w:cs="ArialMT"/>
          <w:sz w:val="18"/>
          <w:szCs w:val="18"/>
        </w:rPr>
        <w:t>inne.</w:t>
      </w:r>
    </w:p>
    <w:p w14:paraId="17F90091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4.3.5.) Nazwa kryterium: </w:t>
      </w:r>
      <w:r>
        <w:rPr>
          <w:rFonts w:ascii="ArialMT" w:hAnsi="ArialMT" w:cs="ArialMT"/>
          <w:sz w:val="18"/>
          <w:szCs w:val="18"/>
        </w:rPr>
        <w:t>Termin realizacji zamówienia</w:t>
      </w:r>
    </w:p>
    <w:p w14:paraId="46977C03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4.3.6.) Waga: </w:t>
      </w:r>
      <w:r>
        <w:rPr>
          <w:rFonts w:ascii="ArialMT" w:hAnsi="ArialMT" w:cs="ArialMT"/>
          <w:sz w:val="18"/>
          <w:szCs w:val="18"/>
        </w:rPr>
        <w:t>40</w:t>
      </w:r>
    </w:p>
    <w:p w14:paraId="3C7D67EA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4.3.10.) Zamawiający określa aspekty społeczne, środowiskowe lub innowacyjne, żąda etykiet lub stosuje rachunek</w:t>
      </w:r>
    </w:p>
    <w:p w14:paraId="32085A45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kosztów cyklu życia w odniesieniu do kryterium oceny ofert: </w:t>
      </w:r>
      <w:r>
        <w:rPr>
          <w:rFonts w:ascii="ArialMT" w:hAnsi="ArialMT" w:cs="ArialMT"/>
          <w:sz w:val="18"/>
          <w:szCs w:val="18"/>
        </w:rPr>
        <w:t>Nie</w:t>
      </w:r>
    </w:p>
    <w:p w14:paraId="057BCFE1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Część 2</w:t>
      </w:r>
    </w:p>
    <w:p w14:paraId="79E290CC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4.2.2.) Krótki opis przedmiotu zamówienia</w:t>
      </w:r>
    </w:p>
    <w:p w14:paraId="03D9ECCE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Zadanie nr 2:</w:t>
      </w:r>
    </w:p>
    <w:p w14:paraId="5A5E56B4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Zespół Szkół Nr 1 ul. Kopernika 49:</w:t>
      </w:r>
    </w:p>
    <w:p w14:paraId="7031163F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naprawa dachu w segmencie dydaktycznym i sportowym, remont pomieszczeń,</w:t>
      </w:r>
    </w:p>
    <w:p w14:paraId="262F6D71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Zespół Szkół Nr 3, ul. Św. Barbary 1B:</w:t>
      </w:r>
    </w:p>
    <w:p w14:paraId="048659F4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remont schodów zewnętrznych sali gimnastycznej,</w:t>
      </w:r>
    </w:p>
    <w:p w14:paraId="31358736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remont schodów wejścia głównego,</w:t>
      </w:r>
    </w:p>
    <w:p w14:paraId="6D90E47A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czyszczenie i malowanie elewacji budynku,</w:t>
      </w:r>
    </w:p>
    <w:p w14:paraId="6A9A0F8F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wykonanie opaski odbojowej,</w:t>
      </w:r>
    </w:p>
    <w:p w14:paraId="3353C8E0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remont kominów,</w:t>
      </w:r>
    </w:p>
    <w:p w14:paraId="304E10BE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Zespół Szkół Specjalnych, ul. Kopernika 18:</w:t>
      </w:r>
    </w:p>
    <w:p w14:paraId="3DE51AEC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zabudowa wejścia do windy (wiatrołap)</w:t>
      </w:r>
    </w:p>
    <w:p w14:paraId="194697AB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Centrum Kształcenia Zawodowego</w:t>
      </w:r>
    </w:p>
    <w:p w14:paraId="44353CFC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ul. Św. Barbary 1C: remont dachu wraz z obróbkami blacharskimi, instalacją odgromową, dociepleniem ścian,</w:t>
      </w:r>
    </w:p>
    <w:p w14:paraId="49715C6C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ul. Kopernika 5: przekształcenie pomieszczenia magazynowego na pracownię.</w:t>
      </w:r>
    </w:p>
    <w:p w14:paraId="1CF38303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4.2.6.) Główny kod CPV: </w:t>
      </w:r>
      <w:r>
        <w:rPr>
          <w:rFonts w:ascii="ArialMT" w:hAnsi="ArialMT" w:cs="ArialMT"/>
          <w:sz w:val="18"/>
          <w:szCs w:val="18"/>
        </w:rPr>
        <w:t>71320000-7 - Usługi inżynieryjne w zakresie projektowania</w:t>
      </w:r>
    </w:p>
    <w:p w14:paraId="44F5D385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4.2.8.) Zamówienie obejmuje opcje: </w:t>
      </w:r>
      <w:r>
        <w:rPr>
          <w:rFonts w:ascii="ArialMT" w:hAnsi="ArialMT" w:cs="ArialMT"/>
          <w:sz w:val="18"/>
          <w:szCs w:val="18"/>
        </w:rPr>
        <w:t>Nie</w:t>
      </w:r>
    </w:p>
    <w:p w14:paraId="25C06F75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4.2.10.) Okres realizacji zamówienia albo umowy ramowej: </w:t>
      </w:r>
      <w:r>
        <w:rPr>
          <w:rFonts w:ascii="ArialMT" w:hAnsi="ArialMT" w:cs="ArialMT"/>
          <w:sz w:val="18"/>
          <w:szCs w:val="18"/>
        </w:rPr>
        <w:t>56 dni</w:t>
      </w:r>
    </w:p>
    <w:p w14:paraId="6280A2AF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4.2.11.) Zamawiający przewiduje wznowienia: </w:t>
      </w:r>
      <w:r>
        <w:rPr>
          <w:rFonts w:ascii="ArialMT" w:hAnsi="ArialMT" w:cs="ArialMT"/>
          <w:sz w:val="18"/>
          <w:szCs w:val="18"/>
        </w:rPr>
        <w:t>Nie</w:t>
      </w:r>
    </w:p>
    <w:p w14:paraId="7BEE02D7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lastRenderedPageBreak/>
        <w:t>4.2.13.) Zamawiający przewiduje udzielenie dotychczasowemu wykonawcy zamówień na podobne usługi lub roboty</w:t>
      </w:r>
    </w:p>
    <w:p w14:paraId="74EFE831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budowlane: </w:t>
      </w:r>
      <w:r>
        <w:rPr>
          <w:rFonts w:ascii="ArialMT" w:hAnsi="ArialMT" w:cs="ArialMT"/>
          <w:sz w:val="18"/>
          <w:szCs w:val="18"/>
        </w:rPr>
        <w:t>Nie</w:t>
      </w:r>
    </w:p>
    <w:p w14:paraId="32AB83D5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4.3.) Kryteria oceny ofert:</w:t>
      </w:r>
    </w:p>
    <w:p w14:paraId="78ED48BC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4.3.1.) Sposób oceny ofert: </w:t>
      </w:r>
      <w:r>
        <w:rPr>
          <w:rFonts w:ascii="ArialMT" w:hAnsi="ArialMT" w:cs="ArialMT"/>
          <w:sz w:val="18"/>
          <w:szCs w:val="18"/>
        </w:rPr>
        <w:t>Zamawiający za najkorzystniejszą uzna ofertę, która nie</w:t>
      </w:r>
    </w:p>
    <w:p w14:paraId="420C43A4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podlega odrzuceniu oraz uzyska największą liczbę punktów przyznanych w ramach kryteriów ustalonych w SWZ.</w:t>
      </w:r>
    </w:p>
    <w:p w14:paraId="6B8BC16B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4.3.2.) Sposób określania wagi kryteriów oceny ofert: </w:t>
      </w:r>
      <w:r>
        <w:rPr>
          <w:rFonts w:ascii="ArialMT" w:hAnsi="ArialMT" w:cs="ArialMT"/>
          <w:sz w:val="18"/>
          <w:szCs w:val="18"/>
        </w:rPr>
        <w:t>Procentowo</w:t>
      </w:r>
    </w:p>
    <w:p w14:paraId="6B8813B7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4.3.3.) Stosowane kryteria oceny ofert: </w:t>
      </w:r>
      <w:r>
        <w:rPr>
          <w:rFonts w:ascii="ArialMT" w:hAnsi="ArialMT" w:cs="ArialMT"/>
          <w:sz w:val="18"/>
          <w:szCs w:val="18"/>
        </w:rPr>
        <w:t>Kryterium ceny oraz kryteria jakościowe</w:t>
      </w:r>
    </w:p>
    <w:p w14:paraId="5E693868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Kryterium 1</w:t>
      </w:r>
    </w:p>
    <w:p w14:paraId="05A5E166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4.3.5.) Nazwa kryterium: </w:t>
      </w:r>
      <w:r>
        <w:rPr>
          <w:rFonts w:ascii="ArialMT" w:hAnsi="ArialMT" w:cs="ArialMT"/>
          <w:sz w:val="18"/>
          <w:szCs w:val="18"/>
        </w:rPr>
        <w:t>Cena</w:t>
      </w:r>
    </w:p>
    <w:p w14:paraId="47C4C3F2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4.3.6.) Waga: </w:t>
      </w:r>
      <w:r>
        <w:rPr>
          <w:rFonts w:ascii="ArialMT" w:hAnsi="ArialMT" w:cs="ArialMT"/>
          <w:sz w:val="18"/>
          <w:szCs w:val="18"/>
        </w:rPr>
        <w:t>60</w:t>
      </w:r>
    </w:p>
    <w:p w14:paraId="629DF61A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Kryterium 2</w:t>
      </w:r>
    </w:p>
    <w:p w14:paraId="60F71F75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4.3.4.) Rodzaj kryterium: </w:t>
      </w:r>
      <w:r>
        <w:rPr>
          <w:rFonts w:ascii="ArialMT" w:hAnsi="ArialMT" w:cs="ArialMT"/>
          <w:sz w:val="18"/>
          <w:szCs w:val="18"/>
        </w:rPr>
        <w:t>inne.</w:t>
      </w:r>
    </w:p>
    <w:p w14:paraId="037EA772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4.3.5.) Nazwa kryterium: </w:t>
      </w:r>
      <w:r>
        <w:rPr>
          <w:rFonts w:ascii="ArialMT" w:hAnsi="ArialMT" w:cs="ArialMT"/>
          <w:sz w:val="18"/>
          <w:szCs w:val="18"/>
        </w:rPr>
        <w:t>Termin realizacji zamówienia</w:t>
      </w:r>
    </w:p>
    <w:p w14:paraId="2CEA6F05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00137075/01 z dnia 2022-04-27</w:t>
      </w:r>
    </w:p>
    <w:p w14:paraId="38B1EBE8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2022-04-27 Biuletyn Zamówień Publicznych Ogłoszenie o zamówieniu - Zamówienie udzielane jest w trybie podstawowym na podstawie: art. 275 pkt 1 ustawy - Usługi</w:t>
      </w:r>
    </w:p>
    <w:p w14:paraId="1CB3FC00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4.3.6.) Waga: </w:t>
      </w:r>
      <w:r>
        <w:rPr>
          <w:rFonts w:ascii="ArialMT" w:hAnsi="ArialMT" w:cs="ArialMT"/>
          <w:sz w:val="18"/>
          <w:szCs w:val="18"/>
        </w:rPr>
        <w:t>40</w:t>
      </w:r>
    </w:p>
    <w:p w14:paraId="3FD741E0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4.3.10.) Zamawiający określa aspekty społeczne, środowiskowe lub innowacyjne, żąda etykiet lub stosuje rachunek</w:t>
      </w:r>
    </w:p>
    <w:p w14:paraId="4006F8DB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kosztów cyklu życia w odniesieniu do kryterium oceny ofert: </w:t>
      </w:r>
      <w:r>
        <w:rPr>
          <w:rFonts w:ascii="ArialMT" w:hAnsi="ArialMT" w:cs="ArialMT"/>
          <w:sz w:val="18"/>
          <w:szCs w:val="18"/>
        </w:rPr>
        <w:t>Nie</w:t>
      </w:r>
    </w:p>
    <w:p w14:paraId="6685B229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V - KWALIFIKACJA WYKONAWCÓW</w:t>
      </w:r>
    </w:p>
    <w:p w14:paraId="3210CF79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5.1.) Zamawiający przewiduje fakultatywne podstawy wykluczenia: </w:t>
      </w:r>
      <w:r>
        <w:rPr>
          <w:rFonts w:ascii="ArialMT" w:hAnsi="ArialMT" w:cs="ArialMT"/>
          <w:sz w:val="18"/>
          <w:szCs w:val="18"/>
        </w:rPr>
        <w:t>Nie</w:t>
      </w:r>
    </w:p>
    <w:p w14:paraId="49F4231B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5.3.) Warunki udziału w postępowaniu: </w:t>
      </w:r>
      <w:r>
        <w:rPr>
          <w:rFonts w:ascii="ArialMT" w:hAnsi="ArialMT" w:cs="ArialMT"/>
          <w:sz w:val="18"/>
          <w:szCs w:val="18"/>
        </w:rPr>
        <w:t>Tak</w:t>
      </w:r>
    </w:p>
    <w:p w14:paraId="35F3ADF5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5.4.) Nazwa i opis warunków udziału w postępowaniu.</w:t>
      </w:r>
    </w:p>
    <w:p w14:paraId="6065601A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1. O udzielenie zamówienia mogą ubiegać się wykonawcy, którzy nie podlegają wykluczeniu oraz spełniają określone przez</w:t>
      </w:r>
    </w:p>
    <w:p w14:paraId="2C24A5F4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zamawiającego warunki udziału w postępowaniu.</w:t>
      </w:r>
    </w:p>
    <w:p w14:paraId="14FF59AF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2. O udzielenie zamówienia mogą ubiegać się Wykonawcy, którzy spełniają warunki dotyczące:</w:t>
      </w:r>
    </w:p>
    <w:p w14:paraId="23205276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1) zdolności do występowania w obrocie gospodarczym</w:t>
      </w:r>
    </w:p>
    <w:p w14:paraId="2A084213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Zamawiający nie stawia warunku w powyższym zakresie.</w:t>
      </w:r>
    </w:p>
    <w:p w14:paraId="19DB9824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2) uprawnień do prowadzenia określonej działalności gospodarczej lub zawodowej, o ile wynika to z odrębnych przepisów</w:t>
      </w:r>
    </w:p>
    <w:p w14:paraId="18684A43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Zamawiający nie stawia warunku w powyższym zakresie.</w:t>
      </w:r>
    </w:p>
    <w:p w14:paraId="73F5B41E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3) sytuacji ekonomicznej lub finansowej</w:t>
      </w:r>
    </w:p>
    <w:p w14:paraId="340BE38D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Zamawiający nie stawia warunku w powyższym zakresie.</w:t>
      </w:r>
    </w:p>
    <w:p w14:paraId="47256D6A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4) zdolności technicznej lub zawodowej</w:t>
      </w:r>
    </w:p>
    <w:p w14:paraId="01E36982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4).1. potencjał techniczny</w:t>
      </w:r>
    </w:p>
    <w:p w14:paraId="0C534638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Zamawiający nie stawia warunku w powyższym zakresie.</w:t>
      </w:r>
    </w:p>
    <w:p w14:paraId="71B98957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4).2. potencjał zawodowy</w:t>
      </w:r>
    </w:p>
    <w:p w14:paraId="75D6CBE0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1/ Zamawiający uzna warunek za spełniony, jeżeli wykonawca wykaże osoby skierowane przez Wykonawcę do realizacji</w:t>
      </w:r>
    </w:p>
    <w:p w14:paraId="4C58360D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zamówienia publicznego, w szczególności odpowiedzialne za świadczenie usług, kontrolę jakości lub kierowanie robotami</w:t>
      </w:r>
    </w:p>
    <w:p w14:paraId="6F1E7D4B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budowlanymi, wraz z informacjami na temat ich kwalifikacji zawodowych, uprawnień, doświadczenia i wykształcenia</w:t>
      </w:r>
    </w:p>
    <w:p w14:paraId="7FB987A6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niezbędnych do wykonania zamówienia publicznego, a także zakresu wykonywanych przez nie czynności, oraz informacją o</w:t>
      </w:r>
    </w:p>
    <w:p w14:paraId="0B95F09B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podstawie do dysponowania tymi osobami. Wykonawca przedstawi wraz z ofertą osoby, na funkcje wymienione poniżej,</w:t>
      </w:r>
    </w:p>
    <w:p w14:paraId="123C232F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które spełniają następujące wymagania:</w:t>
      </w:r>
    </w:p>
    <w:p w14:paraId="281E7062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Osoba proponowana do pełnienia funkcji Projektant:</w:t>
      </w:r>
    </w:p>
    <w:p w14:paraId="32CA1CD2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Zadanie nr 1 i nr 2</w:t>
      </w:r>
    </w:p>
    <w:p w14:paraId="0EC06721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Osoba proponowana do pełnienia funkcji Projektant:</w:t>
      </w:r>
    </w:p>
    <w:p w14:paraId="0641115E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a) Branży konstrukcyjno-budowlanej</w:t>
      </w:r>
    </w:p>
    <w:p w14:paraId="0943F55B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minimalne doświadczenie i kwalifikacje:</w:t>
      </w:r>
    </w:p>
    <w:p w14:paraId="0F284C00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Kwalifikacje: posiada uprawnienia budowlane bez ograniczeń w specjalności</w:t>
      </w:r>
    </w:p>
    <w:p w14:paraId="17F8485C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konstrukcyjno-budowlanej do projektowania konstrukcji obiektów rozumieniu</w:t>
      </w:r>
    </w:p>
    <w:p w14:paraId="2AFCB948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przepisów Rozporządzenia Ministra Infrastruktury i Rozwoju z dnia 29 kwietnia 2019r.</w:t>
      </w:r>
    </w:p>
    <w:p w14:paraId="3C5CBA0D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sprawie samodzielnych funkcji technicznych w budownictwie (Dz.U. z 2019 roku,</w:t>
      </w:r>
    </w:p>
    <w:p w14:paraId="4C5A55B8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poz. 831 z późniejszymi zmianami).</w:t>
      </w:r>
    </w:p>
    <w:p w14:paraId="40975B3F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b) Branży sanitarnej</w:t>
      </w:r>
    </w:p>
    <w:p w14:paraId="09944CD7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minimalne doświadczenie i kwalifikacje:</w:t>
      </w:r>
    </w:p>
    <w:p w14:paraId="19549C7D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Kwalifikacje: posiada uprawnienia budowlane bez ograniczeń do projektowania sieci instalacji i urządzeń kanalizacyjnych w</w:t>
      </w:r>
    </w:p>
    <w:p w14:paraId="5E042CB8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rozumieniu przepisów Rozporządzenia Ministra Inwestycji i Rozwoju z dnia 29 kwietnia 2019 r. w sprawie przygotowania</w:t>
      </w:r>
    </w:p>
    <w:p w14:paraId="6134695B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lastRenderedPageBreak/>
        <w:t>zawodowego do wykonywania samodzielnych funkcji technicznych w budownictwie (Dz.U. z 2019 roku, poz. 831 z</w:t>
      </w:r>
    </w:p>
    <w:p w14:paraId="32BAB215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późniejszymi zmianami).</w:t>
      </w:r>
    </w:p>
    <w:p w14:paraId="3F4EAA4B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c) Branży elektrycznej</w:t>
      </w:r>
    </w:p>
    <w:p w14:paraId="47E7D0D8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minimalne doświadczenie i kwalifikacje :</w:t>
      </w:r>
    </w:p>
    <w:p w14:paraId="2343C0E4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Kwalifikacje: posiada uprawnienia budowlane bez ograniczeń do projektowania sieci, instalacji, urządzeń elektrycznych w</w:t>
      </w:r>
    </w:p>
    <w:p w14:paraId="794BBD2C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rozumieniu przepisów Rozporządzenia Ministra Inwestycji i Rozwoju z dnia 29 kwietnia 2019 r. w sprawie przygotowania</w:t>
      </w:r>
    </w:p>
    <w:p w14:paraId="69A532B9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zawodowego do wykonywania samodzielnych funkcji technicznych w budownictwie (Dz.U. z 2019 roku, poz. 831 z</w:t>
      </w:r>
    </w:p>
    <w:p w14:paraId="0197D939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późniejszymi zmianami).</w:t>
      </w:r>
    </w:p>
    <w:p w14:paraId="39751668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Uwaga: Zamawiający uzna uprawnienia równoważne do powyższych wydane</w:t>
      </w:r>
    </w:p>
    <w:p w14:paraId="5BE95E2F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na podstawie wcześniej obowiązujących przepisów prawa.</w:t>
      </w:r>
    </w:p>
    <w:p w14:paraId="22CF248A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5.5.) Zamawiający wymaga złożenia oświadczenia, o którym mowa w art.125 ust. 1 ustawy: </w:t>
      </w:r>
      <w:r>
        <w:rPr>
          <w:rFonts w:ascii="ArialMT" w:hAnsi="ArialMT" w:cs="ArialMT"/>
          <w:sz w:val="18"/>
          <w:szCs w:val="18"/>
        </w:rPr>
        <w:t>Tak</w:t>
      </w:r>
    </w:p>
    <w:p w14:paraId="7FB99872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5.6.) Wykaz podmiotowych środków dowodowych na potwierdzenie niepodlegania wykluczeniu: </w:t>
      </w:r>
      <w:r>
        <w:rPr>
          <w:rFonts w:ascii="ArialMT" w:hAnsi="ArialMT" w:cs="ArialMT"/>
          <w:sz w:val="18"/>
          <w:szCs w:val="18"/>
        </w:rPr>
        <w:t>a) oświadczenia Wykonawcy</w:t>
      </w:r>
    </w:p>
    <w:p w14:paraId="0E1A5736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 aktualności informacji zawartych w oświadczeniu, o którym mowa w art. 125 ust. 1 ustawy, w zakresie podstaw wykluczenia z</w:t>
      </w:r>
    </w:p>
    <w:p w14:paraId="23906798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postępowania wskazanych przez Zamawiającego - według wzoru stanowiącego załącznik nr 6 do SWZ;</w:t>
      </w:r>
    </w:p>
    <w:p w14:paraId="75E2F5CD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5.7.) Wykaz podmiotowych środków dowodowych na potwierdzenie spełniania warunków udziału w postępowaniu: </w:t>
      </w:r>
      <w:r>
        <w:rPr>
          <w:rFonts w:ascii="ArialMT" w:hAnsi="ArialMT" w:cs="ArialMT"/>
          <w:sz w:val="18"/>
          <w:szCs w:val="18"/>
        </w:rPr>
        <w:t>a)</w:t>
      </w:r>
    </w:p>
    <w:p w14:paraId="1EFCB388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wykazu osób, skierowanych przez Wykonawcę do realizacji zamówienia publicznego, w szczególności odpowiedzialnych za</w:t>
      </w:r>
    </w:p>
    <w:p w14:paraId="5F803E33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świadczenie usług, kontrolę jakości lub kierowanie robotami budowlanymi, wraz z informacjami na temat ich kwalifikacji</w:t>
      </w:r>
    </w:p>
    <w:p w14:paraId="55DF038B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zawodowych, uprawnień, doświadczenia i wykształcenia niezbędnych do wykonania zamówienia publicznego, a także zakresu</w:t>
      </w:r>
    </w:p>
    <w:p w14:paraId="6797BD3E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wykonywanych przez nie czynności, oraz informacją o podstawie do dysponowania tymi osobami (załącznik nr 7 do SWZ).</w:t>
      </w:r>
    </w:p>
    <w:p w14:paraId="4343D3E2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00137075/01 z dnia 2022-04-27</w:t>
      </w:r>
    </w:p>
    <w:p w14:paraId="1C244F35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2022-04-27 Biuletyn Zamówień Publicznych Ogłoszenie o zamówieniu - Zamówienie udzielane jest w trybie podstawowym na podstawie: art. 275 pkt 1 ustawy - Usługi</w:t>
      </w:r>
    </w:p>
    <w:p w14:paraId="37FF7062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VI - WARUNKI ZAMÓWIENIA</w:t>
      </w:r>
    </w:p>
    <w:p w14:paraId="5D87280E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6.1.) Zamawiający wymaga albo dopuszcza oferty wariantowe: </w:t>
      </w:r>
      <w:r>
        <w:rPr>
          <w:rFonts w:ascii="ArialMT" w:hAnsi="ArialMT" w:cs="ArialMT"/>
          <w:sz w:val="18"/>
          <w:szCs w:val="18"/>
        </w:rPr>
        <w:t>Nie</w:t>
      </w:r>
    </w:p>
    <w:p w14:paraId="251893BA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6.3.) Zamawiający przewiduje aukcję elektroniczną: </w:t>
      </w:r>
      <w:r>
        <w:rPr>
          <w:rFonts w:ascii="ArialMT" w:hAnsi="ArialMT" w:cs="ArialMT"/>
          <w:sz w:val="18"/>
          <w:szCs w:val="18"/>
        </w:rPr>
        <w:t>Nie</w:t>
      </w:r>
    </w:p>
    <w:p w14:paraId="3AE81CF7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6.4.) Zamawiający wymaga wadium: </w:t>
      </w:r>
      <w:r>
        <w:rPr>
          <w:rFonts w:ascii="ArialMT" w:hAnsi="ArialMT" w:cs="ArialMT"/>
          <w:sz w:val="18"/>
          <w:szCs w:val="18"/>
        </w:rPr>
        <w:t>Nie</w:t>
      </w:r>
    </w:p>
    <w:p w14:paraId="75ABF3C3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6.5.) Zamawiający wymaga zabezpieczenia należytego wykonania umowy: </w:t>
      </w:r>
      <w:r>
        <w:rPr>
          <w:rFonts w:ascii="ArialMT" w:hAnsi="ArialMT" w:cs="ArialMT"/>
          <w:sz w:val="18"/>
          <w:szCs w:val="18"/>
        </w:rPr>
        <w:t>Nie</w:t>
      </w:r>
    </w:p>
    <w:p w14:paraId="60B37D58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6.6.) Wymagania dotyczące składania oferty przez wykonawców wspólnie ubiegających się o udzielenie zamówienia:</w:t>
      </w:r>
    </w:p>
    <w:p w14:paraId="60DC7C66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1. Wykonawcy mogą wspólnie ubiegać się o udzielenie zamówienia. Zamawiający nie określa szczególnego sposobu</w:t>
      </w:r>
    </w:p>
    <w:p w14:paraId="059D3052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spełniania przez wykonawców wspólnie ubiegających się o udzielenie zamówienia warunków udziału w postępowaniu.</w:t>
      </w:r>
    </w:p>
    <w:p w14:paraId="7A537667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2. Warunek dotyczący uprawnień do prowadzenia określonej działalności gospodarczej lub zawodowej, o którym mowa w</w:t>
      </w:r>
    </w:p>
    <w:p w14:paraId="6EF24B98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art. 112 ust. 2 pkt 2, jest spełniony, jeżeli co najmniej jeden z wykonawców wspólnie ubiegających się o udzielenie</w:t>
      </w:r>
    </w:p>
    <w:p w14:paraId="604B01EC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zamówienia posiada uprawnienia do prowadzenia określonej działalności gospodarczej lub zawodowej i zrealizuje roboty</w:t>
      </w:r>
    </w:p>
    <w:p w14:paraId="3895B6BE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budowlane, dostawy lub usługi, do których realizacji te uprawnienia są wymagane.</w:t>
      </w:r>
    </w:p>
    <w:p w14:paraId="6290621A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3. W odniesieniu do warunków dotyczących wykształcenia, kwalifikacji zawodowych lub doświadczenia wykonawcy wspólnie</w:t>
      </w:r>
    </w:p>
    <w:p w14:paraId="5810596F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ubiegający się o udzielenie zamówienia mogą polegać na zdolnościach tych z wykonawców, którzy wykonają roboty</w:t>
      </w:r>
    </w:p>
    <w:p w14:paraId="0643D6F0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budowlane lub usługi, do realizacji których te zdolności są wymagane.</w:t>
      </w:r>
    </w:p>
    <w:p w14:paraId="73995FF8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4. W przypadku, o którym mowa w ust. 2 i 3, wykonawcy wspólnie ubiegający się o udzielenie za-mówienia dołączają</w:t>
      </w:r>
    </w:p>
    <w:p w14:paraId="5E03A26E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odpowiednio do wniosku o dopuszczenie do udziału w postępowaniu albo do oferty oświadczenie, z którego wynika, które</w:t>
      </w:r>
    </w:p>
    <w:p w14:paraId="4C7B412F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roboty budowlane, dostawy lub usługi wykonają poszczególni wykonawcy. (wzór zał. nr 4 do SWZ).</w:t>
      </w:r>
    </w:p>
    <w:p w14:paraId="2F807F24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Wymagana forma:</w:t>
      </w:r>
    </w:p>
    <w:p w14:paraId="6F9A6476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Wykonawcy składają oświadczenia w formie elektronicznej lub w postaci elektronicznej opatrzonej podpisem zaufanym, lub</w:t>
      </w:r>
    </w:p>
    <w:p w14:paraId="110D01A6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podpisem osobistym osoby upoważnionej do reprezentowania wykonawców zgodnie z formą reprezentacji określoną w</w:t>
      </w:r>
    </w:p>
    <w:p w14:paraId="3B04FDAB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dokumencie rejestrowym właściwym dla formy organizacyjnej lub innym dokumencie.</w:t>
      </w:r>
    </w:p>
    <w:p w14:paraId="49846415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lastRenderedPageBreak/>
        <w:t>W przypadku gdy oświadczenie zostało sporządzone jako dokument w postaci papierowej i opatrzone własnoręcznym</w:t>
      </w:r>
    </w:p>
    <w:p w14:paraId="77006719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podpisem, przekazuje się cyfrowe odwzorowanie tego dokumentu opatrzone kwalifikowanym podpisem elektronicznym,</w:t>
      </w:r>
    </w:p>
    <w:p w14:paraId="65801261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podpisem zaufanym lub podpisem osobistym, poświadczającym zgodność cyfrowego odwzorowania z dokumentem w</w:t>
      </w:r>
    </w:p>
    <w:p w14:paraId="7D4E0D71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postaci papierowej.</w:t>
      </w:r>
    </w:p>
    <w:p w14:paraId="3666B212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Poświadczenia zgodności cyfrowego odwzorowania z dokumentem w postaci papierowej, dokonuje odpowiednio</w:t>
      </w:r>
    </w:p>
    <w:p w14:paraId="1CCA267F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wykonawca lub wykonawca wspólnie ubiegający się o udzielenie zamówienia lub notariusz.</w:t>
      </w:r>
    </w:p>
    <w:p w14:paraId="12339455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5. W przypadku, o którym mowa w ust.1, wykonawcy ustanawiają pełnomocnika do reprezentowania ich w postępowaniu o</w:t>
      </w:r>
    </w:p>
    <w:p w14:paraId="5FCE2B36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udzielenie zamówienia albo do reprezentowania w postępowaniu i zawarcia umowy w sprawie zamówienia publicznego.</w:t>
      </w:r>
    </w:p>
    <w:p w14:paraId="035CA883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Pełnomocnictwo winno być załączone do oferty. Wszelka korespondencja prowadzona będzie wyłącznie z pełnomocnikiem.</w:t>
      </w:r>
    </w:p>
    <w:p w14:paraId="14B960AA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6. W przypadku Wykonawców wspólnie ubiegających się o udzielenie zamówienia, oświadczenie</w:t>
      </w:r>
    </w:p>
    <w:p w14:paraId="26BE20A4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 niepodleganiu wykluczeniu i spełnianiu warunków udziału w postępowaniu składa każdy</w:t>
      </w:r>
    </w:p>
    <w:p w14:paraId="66F706F9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 Wykonawców. Oświadczenie to ma potwierdzać brak podstaw wykluczenia oraz spełniania warunków udziału w zakresie,</w:t>
      </w:r>
    </w:p>
    <w:p w14:paraId="2DD35EAB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jakim każdy z Wykonawców wykazuje spełnianie warunków udziału</w:t>
      </w:r>
    </w:p>
    <w:p w14:paraId="20E3824A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postępowaniu.</w:t>
      </w:r>
    </w:p>
    <w:p w14:paraId="530A2540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7. Jeżeli została wybrana oferta wykonawców wspólnie ubiegających się o udzielenie zamówienia, zamawiający może</w:t>
      </w:r>
    </w:p>
    <w:p w14:paraId="4743F652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żądać przed zawarciem umowy w sprawie zamówienia publicznego kopii umowy regulującej współpracę tych wykonawców.</w:t>
      </w:r>
    </w:p>
    <w:p w14:paraId="154D7B1D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8. Wykonawcy wspólnie ubiegający się o zamówienie ponoszą solidarną odpowiedzialność za niewykonanie lub nienależyte</w:t>
      </w:r>
    </w:p>
    <w:p w14:paraId="5878BA69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wykonanie zamówienia, określoną w art. 366 Kodeksu cywilnego.</w:t>
      </w:r>
    </w:p>
    <w:p w14:paraId="2A9434CC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9. Oferta wspólna, składana przez dwóch lub więcej Wykonawców, powinna spełniać następujące wymagania:</w:t>
      </w:r>
    </w:p>
    <w:p w14:paraId="12BA4A1B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Oferta wspólna powinna być sporządzona zgodnie z SWZ,</w:t>
      </w:r>
    </w:p>
    <w:p w14:paraId="0FB9B90A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Sposób składania dokumentów w ofercie wspólnej:</w:t>
      </w:r>
    </w:p>
    <w:p w14:paraId="62FC7631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dokumenty, dotyczące własnej firmy, takie jak np. oświadczenie o braku podstaw do wykluczenia składa każdy z</w:t>
      </w:r>
    </w:p>
    <w:p w14:paraId="0A4F3389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Wykonawców składających ofertę wspólną we własnym imieniu;</w:t>
      </w:r>
    </w:p>
    <w:p w14:paraId="1B78BA4E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dokumenty wspólne takie jak np. formularz ofertowy, formularz cenowy, dokumenty podmiotowe i przedmiotowe składa</w:t>
      </w:r>
    </w:p>
    <w:p w14:paraId="01900A45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pełnomocnik Wykonawców w imieniu wszystkich Wykonawców składających ofertę wspólną.</w:t>
      </w:r>
    </w:p>
    <w:p w14:paraId="0DE6BAEF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6.7.) Zamawiający przewiduje unieważnienie postępowania, jeśli środki publiczne, które zamierzał przeznaczyć na</w:t>
      </w:r>
    </w:p>
    <w:p w14:paraId="679E0956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sfinansowanie całości lub części zamówienia nie zostały przyznane: </w:t>
      </w:r>
      <w:r>
        <w:rPr>
          <w:rFonts w:ascii="ArialMT" w:hAnsi="ArialMT" w:cs="ArialMT"/>
          <w:sz w:val="18"/>
          <w:szCs w:val="18"/>
        </w:rPr>
        <w:t>Nie</w:t>
      </w:r>
    </w:p>
    <w:p w14:paraId="34D91B85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VII - PROJEKTOWANE POSTANOWIENIA UMOWY</w:t>
      </w:r>
    </w:p>
    <w:p w14:paraId="08019570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7.1.) Zamawiający przewiduje udzielenia zaliczek: </w:t>
      </w:r>
      <w:r>
        <w:rPr>
          <w:rFonts w:ascii="ArialMT" w:hAnsi="ArialMT" w:cs="ArialMT"/>
          <w:sz w:val="18"/>
          <w:szCs w:val="18"/>
        </w:rPr>
        <w:t>Nie</w:t>
      </w:r>
    </w:p>
    <w:p w14:paraId="3FCE8E2E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7.3.) Zamawiający przewiduje zmiany umowy: </w:t>
      </w:r>
      <w:r>
        <w:rPr>
          <w:rFonts w:ascii="ArialMT" w:hAnsi="ArialMT" w:cs="ArialMT"/>
          <w:sz w:val="18"/>
          <w:szCs w:val="18"/>
        </w:rPr>
        <w:t>Tak</w:t>
      </w:r>
    </w:p>
    <w:p w14:paraId="72313FCB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7.4.) Rodzaj i zakres zmian umowy oraz warunki ich wprowadzenia:</w:t>
      </w:r>
    </w:p>
    <w:p w14:paraId="66693AB7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Istotne postanowienia umowy zostały określone w załączniku nr 2 do SWZ.</w:t>
      </w:r>
    </w:p>
    <w:p w14:paraId="6DFE74F1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7.5.) Zamawiający uwzględnił aspekty społeczne, środowiskowe, innowacyjne lub etykiety związane z realizacją</w:t>
      </w:r>
    </w:p>
    <w:p w14:paraId="55D9220F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zamówienia: </w:t>
      </w:r>
      <w:r>
        <w:rPr>
          <w:rFonts w:ascii="ArialMT" w:hAnsi="ArialMT" w:cs="ArialMT"/>
          <w:sz w:val="18"/>
          <w:szCs w:val="18"/>
        </w:rPr>
        <w:t>Nie</w:t>
      </w:r>
    </w:p>
    <w:p w14:paraId="05FC717E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VIII – PROCEDURA</w:t>
      </w:r>
    </w:p>
    <w:p w14:paraId="409AB2A9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00137075/01 z dnia 2022-04-27</w:t>
      </w:r>
    </w:p>
    <w:p w14:paraId="09C4C69A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2022-04-27 Biuletyn Zamówień Publicznych Ogłoszenie o zamówieniu - Zamówienie udzielane jest w trybie podstawowym na podstawie: art. 275 pkt 1 ustawy - Usługi</w:t>
      </w:r>
    </w:p>
    <w:p w14:paraId="5D03C72D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8.1.) Termin składania ofert: </w:t>
      </w:r>
      <w:r>
        <w:rPr>
          <w:rFonts w:ascii="ArialMT" w:hAnsi="ArialMT" w:cs="ArialMT"/>
          <w:sz w:val="18"/>
          <w:szCs w:val="18"/>
        </w:rPr>
        <w:t>2022-05-09 10:00</w:t>
      </w:r>
    </w:p>
    <w:p w14:paraId="74FD0341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8.2.) Miejsce składania ofert: </w:t>
      </w:r>
      <w:r>
        <w:rPr>
          <w:rFonts w:ascii="ArialMT" w:hAnsi="ArialMT" w:cs="ArialMT"/>
          <w:sz w:val="18"/>
          <w:szCs w:val="18"/>
        </w:rPr>
        <w:t>Wykonawca składa ofertę za pośrednictwem Formularza do złożenia lub wycofania oferty dostępnego</w:t>
      </w:r>
    </w:p>
    <w:p w14:paraId="2972C2C2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na 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 xml:space="preserve"> i udostępnionego również na </w:t>
      </w:r>
      <w:proofErr w:type="spellStart"/>
      <w:r>
        <w:rPr>
          <w:rFonts w:ascii="ArialMT" w:hAnsi="ArialMT" w:cs="ArialMT"/>
          <w:sz w:val="18"/>
          <w:szCs w:val="18"/>
        </w:rPr>
        <w:t>miniPortalu</w:t>
      </w:r>
      <w:proofErr w:type="spellEnd"/>
      <w:r>
        <w:rPr>
          <w:rFonts w:ascii="ArialMT" w:hAnsi="ArialMT" w:cs="ArialMT"/>
          <w:sz w:val="18"/>
          <w:szCs w:val="18"/>
        </w:rPr>
        <w:t xml:space="preserve">. Sposób </w:t>
      </w:r>
      <w:proofErr w:type="spellStart"/>
      <w:r>
        <w:rPr>
          <w:rFonts w:ascii="ArialMT" w:hAnsi="ArialMT" w:cs="ArialMT"/>
          <w:sz w:val="18"/>
          <w:szCs w:val="18"/>
        </w:rPr>
        <w:t>złożeniaoferty</w:t>
      </w:r>
      <w:proofErr w:type="spellEnd"/>
      <w:r>
        <w:rPr>
          <w:rFonts w:ascii="ArialMT" w:hAnsi="ArialMT" w:cs="ArialMT"/>
          <w:sz w:val="18"/>
          <w:szCs w:val="18"/>
        </w:rPr>
        <w:t xml:space="preserve"> opisany został w Instrukcji użytkownika dostępnej na</w:t>
      </w:r>
    </w:p>
    <w:p w14:paraId="32A666EB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>
        <w:rPr>
          <w:rFonts w:ascii="ArialMT" w:hAnsi="ArialMT" w:cs="ArialMT"/>
          <w:sz w:val="18"/>
          <w:szCs w:val="18"/>
        </w:rPr>
        <w:t>miniPortalu</w:t>
      </w:r>
      <w:proofErr w:type="spellEnd"/>
    </w:p>
    <w:p w14:paraId="34C70210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8.3.) Termin otwarcia ofert: </w:t>
      </w:r>
      <w:r>
        <w:rPr>
          <w:rFonts w:ascii="ArialMT" w:hAnsi="ArialMT" w:cs="ArialMT"/>
          <w:sz w:val="18"/>
          <w:szCs w:val="18"/>
        </w:rPr>
        <w:t>2022-05-09 11:00</w:t>
      </w:r>
    </w:p>
    <w:p w14:paraId="51A6FE99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8.4.) Termin związania ofertą: </w:t>
      </w:r>
      <w:r>
        <w:rPr>
          <w:rFonts w:ascii="ArialMT" w:hAnsi="ArialMT" w:cs="ArialMT"/>
          <w:sz w:val="18"/>
          <w:szCs w:val="18"/>
        </w:rPr>
        <w:t>do 2022-06-07</w:t>
      </w:r>
    </w:p>
    <w:p w14:paraId="0E8204CF" w14:textId="77777777" w:rsidR="00720E1E" w:rsidRDefault="00720E1E" w:rsidP="00720E1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00137075/01 z dnia 2022-04-27</w:t>
      </w:r>
    </w:p>
    <w:p w14:paraId="53407F92" w14:textId="2CFF28C8" w:rsidR="001C3C56" w:rsidRDefault="00720E1E" w:rsidP="00720E1E">
      <w:r>
        <w:rPr>
          <w:rFonts w:ascii="ArialMT" w:hAnsi="ArialMT" w:cs="ArialMT"/>
          <w:sz w:val="8"/>
          <w:szCs w:val="8"/>
        </w:rPr>
        <w:t>2022-04-27 Biuletyn Zamówień Publicznych Ogłoszenie o zamówieniu - Zamówienie udzielane jest w trybie podstawowym na podstawie: art. 275 pkt 1 ustawy - Usługi</w:t>
      </w:r>
    </w:p>
    <w:sectPr w:rsidR="001C3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C46"/>
    <w:rsid w:val="001C3C56"/>
    <w:rsid w:val="006A5C46"/>
    <w:rsid w:val="00720E1E"/>
    <w:rsid w:val="00E2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9749C-0DC7-4BF3-A09E-B44F085C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3256</Words>
  <Characters>19539</Characters>
  <Application>Microsoft Office Word</Application>
  <DocSecurity>0</DocSecurity>
  <Lines>162</Lines>
  <Paragraphs>45</Paragraphs>
  <ScaleCrop>false</ScaleCrop>
  <Company/>
  <LinksUpToDate>false</LinksUpToDate>
  <CharactersWithSpaces>22750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3</cp:revision>
  <dcterms:created xsi:type="dcterms:W3CDTF">2022-04-27T10:00:00Z</dcterms:created>
  <dcterms:modified xsi:type="dcterms:W3CDTF">2022-04-27T10:01:00Z</dcterms:modified>
</cp:coreProperties>
</file>