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24AF9" w14:textId="77777777" w:rsidR="00653F5D" w:rsidRPr="00FD5B6B" w:rsidRDefault="004C0C76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099A3407" wp14:editId="7BCAAD28">
            <wp:simplePos x="0" y="0"/>
            <wp:positionH relativeFrom="column">
              <wp:posOffset>-899795</wp:posOffset>
            </wp:positionH>
            <wp:positionV relativeFrom="paragraph">
              <wp:posOffset>-775970</wp:posOffset>
            </wp:positionV>
            <wp:extent cx="7581900" cy="1072515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22E1">
        <w:rPr>
          <w:noProof/>
          <w:color w:val="FF0000"/>
          <w:lang w:eastAsia="pl-PL"/>
        </w:rPr>
        <w:pict w14:anchorId="2961D5B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29507C76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853154A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6481C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18D2F36E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FD1716A" w14:textId="5AC5F2DB" w:rsidR="004C0C76" w:rsidRPr="00643C66" w:rsidRDefault="006759E3" w:rsidP="00047728">
      <w:pPr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Znak sprawy: BZP-I.271.</w:t>
      </w:r>
      <w:r w:rsidR="00811734">
        <w:rPr>
          <w:rFonts w:ascii="Arial" w:eastAsia="Calibri" w:hAnsi="Arial" w:cs="Arial"/>
          <w:sz w:val="20"/>
          <w:szCs w:val="20"/>
        </w:rPr>
        <w:t>1</w:t>
      </w:r>
      <w:r w:rsidR="00367973">
        <w:rPr>
          <w:rFonts w:ascii="Arial" w:eastAsia="Calibri" w:hAnsi="Arial" w:cs="Arial"/>
          <w:sz w:val="20"/>
          <w:szCs w:val="20"/>
        </w:rPr>
        <w:t>4</w:t>
      </w:r>
      <w:r w:rsidR="004C0C76" w:rsidRPr="00643C66">
        <w:rPr>
          <w:rFonts w:ascii="Arial" w:eastAsia="Calibri" w:hAnsi="Arial" w:cs="Arial"/>
          <w:sz w:val="20"/>
          <w:szCs w:val="20"/>
        </w:rPr>
        <w:t>.2022</w:t>
      </w:r>
      <w:r w:rsidR="00047728" w:rsidRPr="00643C66">
        <w:rPr>
          <w:rFonts w:ascii="Arial" w:eastAsia="Calibri" w:hAnsi="Arial" w:cs="Arial"/>
          <w:sz w:val="20"/>
          <w:szCs w:val="20"/>
        </w:rPr>
        <w:tab/>
      </w:r>
      <w:r w:rsidR="004C25F5" w:rsidRPr="00643C66">
        <w:rPr>
          <w:rFonts w:ascii="Arial" w:eastAsia="Calibri" w:hAnsi="Arial" w:cs="Arial"/>
          <w:sz w:val="20"/>
          <w:szCs w:val="20"/>
        </w:rPr>
        <w:tab/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                </w:t>
      </w:r>
      <w:r w:rsidR="002C3252">
        <w:rPr>
          <w:rFonts w:ascii="Arial" w:eastAsia="Calibri" w:hAnsi="Arial" w:cs="Arial"/>
          <w:sz w:val="20"/>
          <w:szCs w:val="20"/>
        </w:rPr>
        <w:t xml:space="preserve">         </w:t>
      </w:r>
      <w:r w:rsidR="004C0C76" w:rsidRPr="00643C66">
        <w:rPr>
          <w:rFonts w:ascii="Arial" w:eastAsia="Calibri" w:hAnsi="Arial" w:cs="Arial"/>
          <w:sz w:val="20"/>
          <w:szCs w:val="20"/>
        </w:rPr>
        <w:t xml:space="preserve">      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Tarnobrzeg, dnia </w:t>
      </w:r>
      <w:r w:rsidR="00367973">
        <w:rPr>
          <w:rFonts w:ascii="Arial" w:eastAsia="Calibri" w:hAnsi="Arial" w:cs="Arial"/>
          <w:sz w:val="20"/>
          <w:szCs w:val="20"/>
        </w:rPr>
        <w:t>15 maja</w:t>
      </w:r>
      <w:r w:rsidR="004C25F5" w:rsidRPr="00643C66">
        <w:rPr>
          <w:rFonts w:ascii="Arial" w:eastAsia="Calibri" w:hAnsi="Arial" w:cs="Arial"/>
          <w:sz w:val="20"/>
          <w:szCs w:val="20"/>
        </w:rPr>
        <w:t xml:space="preserve"> 2022</w:t>
      </w:r>
      <w:r w:rsidR="00047728" w:rsidRPr="00643C66">
        <w:rPr>
          <w:rFonts w:ascii="Arial" w:eastAsia="Calibri" w:hAnsi="Arial" w:cs="Arial"/>
          <w:sz w:val="20"/>
          <w:szCs w:val="20"/>
        </w:rPr>
        <w:t>r.</w:t>
      </w:r>
    </w:p>
    <w:p w14:paraId="50F8E106" w14:textId="77029E3C" w:rsidR="00047728" w:rsidRPr="00643C66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643C66">
        <w:rPr>
          <w:rFonts w:ascii="Arial" w:eastAsia="Calibri" w:hAnsi="Arial" w:cs="Arial"/>
          <w:b/>
          <w:sz w:val="20"/>
          <w:szCs w:val="20"/>
        </w:rPr>
        <w:t>ZAWIADOMIENIE O WYBORZE OFERTY</w:t>
      </w:r>
      <w:r w:rsidR="00085159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76DD8435" w14:textId="77777777" w:rsidR="004C0C76" w:rsidRPr="00643C66" w:rsidRDefault="004C0C76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D69BF33" w14:textId="77777777" w:rsidR="00811734" w:rsidRPr="005062DA" w:rsidRDefault="00F06EB5" w:rsidP="00811734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643C66">
        <w:rPr>
          <w:rFonts w:ascii="Arial" w:hAnsi="Arial" w:cs="Arial"/>
          <w:sz w:val="20"/>
          <w:szCs w:val="20"/>
        </w:rPr>
        <w:t>dot. postępowania o udzielenie zamówienia na wykonanie zadania pn.:</w:t>
      </w:r>
      <w:r w:rsidRPr="00643C66">
        <w:rPr>
          <w:rFonts w:ascii="Arial" w:hAnsi="Arial" w:cs="Arial"/>
          <w:b/>
          <w:sz w:val="20"/>
          <w:szCs w:val="20"/>
        </w:rPr>
        <w:t xml:space="preserve"> </w:t>
      </w:r>
      <w:bookmarkStart w:id="0" w:name="_Hlk2082205"/>
      <w:r w:rsidR="00811734" w:rsidRPr="005062DA">
        <w:rPr>
          <w:rFonts w:ascii="Arial" w:hAnsi="Arial" w:cs="Arial"/>
          <w:b/>
          <w:bCs/>
          <w:sz w:val="20"/>
          <w:szCs w:val="20"/>
        </w:rPr>
        <w:t xml:space="preserve">Opracowanie dokumentacji projektowo-kosztorysowej wraz z nadzorem autorskim i przygotowaniem do realizacji zadania inwestycyjnego </w:t>
      </w:r>
      <w:proofErr w:type="spellStart"/>
      <w:r w:rsidR="00811734" w:rsidRPr="005062DA">
        <w:rPr>
          <w:rFonts w:ascii="Arial" w:hAnsi="Arial" w:cs="Arial"/>
          <w:b/>
          <w:bCs/>
          <w:sz w:val="20"/>
          <w:szCs w:val="20"/>
        </w:rPr>
        <w:t>pn</w:t>
      </w:r>
      <w:proofErr w:type="spellEnd"/>
      <w:r w:rsidR="00811734" w:rsidRPr="005062DA">
        <w:rPr>
          <w:rFonts w:ascii="Arial" w:hAnsi="Arial" w:cs="Arial"/>
          <w:b/>
          <w:bCs/>
          <w:sz w:val="20"/>
          <w:szCs w:val="20"/>
        </w:rPr>
        <w:t>:</w:t>
      </w:r>
      <w:r w:rsidR="00811734" w:rsidRPr="005062DA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="00811734" w:rsidRPr="005062DA">
        <w:rPr>
          <w:rFonts w:ascii="Arial" w:hAnsi="Arial" w:cs="Arial"/>
          <w:b/>
          <w:bCs/>
          <w:sz w:val="20"/>
          <w:szCs w:val="20"/>
        </w:rPr>
        <w:t>Przebudowy i remonty budynków oświatowych w Tarnobrzegu:</w:t>
      </w:r>
      <w:bookmarkEnd w:id="0"/>
      <w:r w:rsidR="00811734" w:rsidRPr="005062D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50648F" w14:textId="3A7D6C77" w:rsidR="00811734" w:rsidRPr="005062DA" w:rsidRDefault="00811734" w:rsidP="00811734">
      <w:pPr>
        <w:pStyle w:val="Tekstpodstawowywcity22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5062DA">
        <w:rPr>
          <w:rFonts w:ascii="Arial" w:hAnsi="Arial" w:cs="Arial"/>
          <w:b/>
          <w:sz w:val="20"/>
          <w:szCs w:val="20"/>
        </w:rPr>
        <w:t>Zespół Szkół nr 1 ul. Kopernika 49, Zespół Szkół nr 3 ul. Św. Barbary 1B, Zespół Szkół Specjalnych ul. Kopernika 18, Centrum Kształcenia Zawodowego ul. Kopernika 5 i Św. Barbary 1C.</w:t>
      </w:r>
    </w:p>
    <w:p w14:paraId="422EB976" w14:textId="77777777" w:rsidR="00811734" w:rsidRPr="00DD3C4E" w:rsidRDefault="00811734" w:rsidP="00811734">
      <w:pPr>
        <w:pStyle w:val="Tekstpodstawowywcity22"/>
        <w:ind w:left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2B1C73" w14:textId="63A021FD" w:rsidR="00047728" w:rsidRPr="00643C66" w:rsidRDefault="00047728" w:rsidP="00811734">
      <w:pPr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Działa</w:t>
      </w:r>
      <w:r w:rsidR="00FC393D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085159">
        <w:rPr>
          <w:rFonts w:ascii="Arial" w:eastAsia="Calibri" w:hAnsi="Arial" w:cs="Arial"/>
          <w:sz w:val="20"/>
          <w:szCs w:val="20"/>
        </w:rPr>
        <w:t>2</w:t>
      </w:r>
      <w:r w:rsidRPr="00643C66">
        <w:rPr>
          <w:rFonts w:ascii="Arial" w:eastAsia="Calibri" w:hAnsi="Arial" w:cs="Arial"/>
          <w:sz w:val="20"/>
          <w:szCs w:val="20"/>
        </w:rPr>
        <w:t xml:space="preserve"> ustawy z 11 września 2019 r. – Prawo</w:t>
      </w:r>
      <w:r w:rsidR="00F06EB5" w:rsidRPr="00643C66">
        <w:rPr>
          <w:rFonts w:ascii="Arial" w:eastAsia="Calibri" w:hAnsi="Arial" w:cs="Arial"/>
          <w:sz w:val="20"/>
          <w:szCs w:val="20"/>
        </w:rPr>
        <w:t xml:space="preserve"> zamówień publicznych (Dz.U. 2021</w:t>
      </w:r>
      <w:r w:rsidRPr="00643C66">
        <w:rPr>
          <w:rFonts w:ascii="Arial" w:eastAsia="Calibri" w:hAnsi="Arial" w:cs="Arial"/>
          <w:sz w:val="20"/>
          <w:szCs w:val="20"/>
        </w:rPr>
        <w:t xml:space="preserve">, poz. </w:t>
      </w:r>
      <w:r w:rsidR="00F06EB5" w:rsidRPr="00643C66">
        <w:rPr>
          <w:rFonts w:ascii="Arial" w:eastAsia="Calibri" w:hAnsi="Arial" w:cs="Arial"/>
          <w:sz w:val="20"/>
          <w:szCs w:val="20"/>
        </w:rPr>
        <w:t>1129</w:t>
      </w:r>
      <w:r w:rsidRPr="00643C66">
        <w:rPr>
          <w:rFonts w:ascii="Arial" w:eastAsia="Calibri" w:hAnsi="Arial" w:cs="Arial"/>
          <w:sz w:val="20"/>
          <w:szCs w:val="20"/>
        </w:rPr>
        <w:t xml:space="preserve"> ze zm.), Zamawiający informuje, że do</w:t>
      </w:r>
      <w:r w:rsidR="00F06EB5" w:rsidRPr="00643C66">
        <w:rPr>
          <w:rFonts w:ascii="Arial" w:eastAsia="Calibri" w:hAnsi="Arial" w:cs="Arial"/>
          <w:sz w:val="20"/>
          <w:szCs w:val="20"/>
        </w:rPr>
        <w:t>konał wyboru najkorzystniejszej</w:t>
      </w:r>
      <w:r w:rsidRPr="00643C66">
        <w:rPr>
          <w:rFonts w:ascii="Arial" w:eastAsia="Calibri" w:hAnsi="Arial" w:cs="Arial"/>
          <w:sz w:val="20"/>
          <w:szCs w:val="20"/>
        </w:rPr>
        <w:t xml:space="preserve"> ofert</w:t>
      </w:r>
      <w:r w:rsidR="00F06EB5" w:rsidRPr="00643C66">
        <w:rPr>
          <w:rFonts w:ascii="Arial" w:eastAsia="Calibri" w:hAnsi="Arial" w:cs="Arial"/>
          <w:sz w:val="20"/>
          <w:szCs w:val="20"/>
        </w:rPr>
        <w:t>y</w:t>
      </w:r>
      <w:r w:rsidR="005B22E1">
        <w:rPr>
          <w:rFonts w:ascii="Arial" w:eastAsia="Calibri" w:hAnsi="Arial" w:cs="Arial"/>
          <w:sz w:val="20"/>
          <w:szCs w:val="20"/>
        </w:rPr>
        <w:t>.</w:t>
      </w:r>
    </w:p>
    <w:p w14:paraId="0526600D" w14:textId="4C818DA2" w:rsidR="00811734" w:rsidRDefault="00F06EB5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Jako ofertę najkorzystniejszą uznano ofertę złożoną przez Wykonawcę</w:t>
      </w:r>
      <w:r w:rsidR="00047728" w:rsidRPr="00643C66">
        <w:rPr>
          <w:rFonts w:ascii="Arial" w:eastAsia="Calibri" w:hAnsi="Arial" w:cs="Arial"/>
          <w:sz w:val="20"/>
          <w:szCs w:val="20"/>
        </w:rPr>
        <w:t>:</w:t>
      </w:r>
    </w:p>
    <w:p w14:paraId="5BD437A2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Biuro Projektowe </w:t>
      </w:r>
      <w:proofErr w:type="spellStart"/>
      <w:r w:rsidRPr="00811734">
        <w:rPr>
          <w:rFonts w:ascii="Arial" w:eastAsia="Calibri" w:hAnsi="Arial" w:cs="Arial"/>
          <w:b/>
          <w:bCs/>
        </w:rPr>
        <w:t>Dworaczyk</w:t>
      </w:r>
      <w:proofErr w:type="spellEnd"/>
      <w:r w:rsidRPr="00811734">
        <w:rPr>
          <w:rFonts w:ascii="Arial" w:eastAsia="Calibri" w:hAnsi="Arial" w:cs="Arial"/>
          <w:b/>
          <w:bCs/>
        </w:rPr>
        <w:t xml:space="preserve">- Architektura </w:t>
      </w:r>
    </w:p>
    <w:p w14:paraId="776726B4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Kamil </w:t>
      </w:r>
      <w:proofErr w:type="spellStart"/>
      <w:r w:rsidRPr="00811734">
        <w:rPr>
          <w:rFonts w:ascii="Arial" w:eastAsia="Calibri" w:hAnsi="Arial" w:cs="Arial"/>
          <w:b/>
          <w:bCs/>
        </w:rPr>
        <w:t>Dworaczyk</w:t>
      </w:r>
      <w:proofErr w:type="spellEnd"/>
    </w:p>
    <w:p w14:paraId="4B44B3F6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>ul. Warszawska 170D</w:t>
      </w:r>
    </w:p>
    <w:p w14:paraId="2F1062F3" w14:textId="77777777" w:rsidR="00811734" w:rsidRPr="00811734" w:rsidRDefault="00811734" w:rsidP="00811734">
      <w:pPr>
        <w:spacing w:after="0" w:line="240" w:lineRule="auto"/>
        <w:rPr>
          <w:rFonts w:ascii="Arial" w:eastAsia="Calibri" w:hAnsi="Arial" w:cs="Arial"/>
          <w:b/>
          <w:bCs/>
        </w:rPr>
      </w:pPr>
      <w:r w:rsidRPr="00811734">
        <w:rPr>
          <w:rFonts w:ascii="Arial" w:eastAsia="Calibri" w:hAnsi="Arial" w:cs="Arial"/>
          <w:b/>
          <w:bCs/>
        </w:rPr>
        <w:t xml:space="preserve">39-400 Tarnobrzeg </w:t>
      </w:r>
    </w:p>
    <w:p w14:paraId="1A379948" w14:textId="238DD601" w:rsidR="00811734" w:rsidRDefault="0036678E" w:rsidP="00811734">
      <w:pPr>
        <w:spacing w:after="0" w:line="240" w:lineRule="auto"/>
        <w:rPr>
          <w:rFonts w:ascii="Arial" w:eastAsia="Calibri" w:hAnsi="Arial" w:cs="Arial"/>
          <w:b/>
        </w:rPr>
      </w:pPr>
      <w:r w:rsidRPr="00811734">
        <w:rPr>
          <w:rFonts w:ascii="Arial" w:eastAsia="Calibri" w:hAnsi="Arial" w:cs="Arial"/>
          <w:b/>
        </w:rPr>
        <w:t xml:space="preserve">Cena brutto wykonania: </w:t>
      </w:r>
      <w:r w:rsidR="00D026D6" w:rsidRPr="00D026D6">
        <w:rPr>
          <w:rFonts w:ascii="Arial" w:eastAsia="Calibri" w:hAnsi="Arial" w:cs="Arial"/>
          <w:b/>
          <w:bCs/>
          <w:sz w:val="20"/>
          <w:szCs w:val="20"/>
        </w:rPr>
        <w:t>52 521,00 zł</w:t>
      </w:r>
    </w:p>
    <w:p w14:paraId="3B922957" w14:textId="68DE2209" w:rsidR="00047728" w:rsidRPr="00643C66" w:rsidRDefault="0036678E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643C66">
        <w:rPr>
          <w:rFonts w:ascii="Arial" w:eastAsia="Calibri" w:hAnsi="Arial" w:cs="Arial"/>
          <w:sz w:val="20"/>
          <w:szCs w:val="20"/>
        </w:rPr>
        <w:t xml:space="preserve">i warunków zamówienia </w:t>
      </w:r>
      <w:r w:rsidR="00760F7D" w:rsidRPr="00643C66">
        <w:rPr>
          <w:rFonts w:ascii="Arial" w:eastAsia="Calibri" w:hAnsi="Arial" w:cs="Arial"/>
          <w:sz w:val="20"/>
          <w:szCs w:val="20"/>
        </w:rPr>
        <w:br/>
      </w:r>
      <w:r w:rsidRPr="00643C66">
        <w:rPr>
          <w:rFonts w:ascii="Arial" w:eastAsia="Calibri" w:hAnsi="Arial" w:cs="Arial"/>
          <w:sz w:val="20"/>
          <w:szCs w:val="20"/>
        </w:rPr>
        <w:t>i uzyskała</w:t>
      </w:r>
      <w:r w:rsidR="00047728" w:rsidRPr="00643C66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7148C9A4" w14:textId="549EDAB7" w:rsidR="00047728" w:rsidRPr="00643C66" w:rsidRDefault="00047728" w:rsidP="00643C66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 xml:space="preserve">Zgodnie ze specyfikacją warunków zamówienia kryteriami, jakim kierował się Zamawiający przy wyborze oferty najkorzystniejszej były: cena brutto wykonania zamówienia 60%, termin realizacji zamówienia </w:t>
      </w:r>
      <w:r w:rsidR="00811734">
        <w:rPr>
          <w:rFonts w:ascii="Arial" w:eastAsia="Calibri" w:hAnsi="Arial" w:cs="Arial"/>
          <w:sz w:val="20"/>
          <w:szCs w:val="20"/>
        </w:rPr>
        <w:t>4</w:t>
      </w:r>
      <w:r w:rsidRPr="00643C66">
        <w:rPr>
          <w:rFonts w:ascii="Arial" w:eastAsia="Calibri" w:hAnsi="Arial" w:cs="Arial"/>
          <w:sz w:val="20"/>
          <w:szCs w:val="20"/>
        </w:rPr>
        <w:t>0%. Zamawiający zgodnie ze wskazaną w specyfikacji formułą dokonał oceny punktowej złożonych ofert.</w:t>
      </w:r>
    </w:p>
    <w:p w14:paraId="106C8D05" w14:textId="77777777" w:rsidR="00047728" w:rsidRPr="00643C66" w:rsidRDefault="00047728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643C66">
        <w:rPr>
          <w:rFonts w:ascii="Arial" w:eastAsia="Calibri" w:hAnsi="Arial" w:cs="Arial"/>
          <w:sz w:val="20"/>
          <w:szCs w:val="20"/>
        </w:rPr>
        <w:t>W przedmiotowym postępowaniu ofertom przyznana została następująca punktacja:</w:t>
      </w:r>
    </w:p>
    <w:p w14:paraId="2F6AB6C9" w14:textId="77777777" w:rsidR="004F6212" w:rsidRPr="00643C66" w:rsidRDefault="004F621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2996"/>
        <w:gridCol w:w="1699"/>
        <w:gridCol w:w="1699"/>
        <w:gridCol w:w="1728"/>
      </w:tblGrid>
      <w:tr w:rsidR="00811734" w:rsidRPr="00643C66" w14:paraId="0C50D3C4" w14:textId="77777777" w:rsidTr="000468C2">
        <w:trPr>
          <w:cantSplit/>
          <w:trHeight w:val="611"/>
          <w:jc w:val="center"/>
        </w:trPr>
        <w:tc>
          <w:tcPr>
            <w:tcW w:w="994" w:type="dxa"/>
            <w:vAlign w:val="center"/>
          </w:tcPr>
          <w:p w14:paraId="2BF2F8D0" w14:textId="77777777" w:rsidR="00811734" w:rsidRPr="00643C66" w:rsidRDefault="00811734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2996" w:type="dxa"/>
            <w:vAlign w:val="center"/>
          </w:tcPr>
          <w:p w14:paraId="23401B75" w14:textId="77777777" w:rsidR="00811734" w:rsidRPr="00643C66" w:rsidRDefault="00811734" w:rsidP="007A39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699" w:type="dxa"/>
          </w:tcPr>
          <w:p w14:paraId="6D6A0D73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2EC97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578B216A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699" w:type="dxa"/>
          </w:tcPr>
          <w:p w14:paraId="12AD637E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CEA73A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pkt. termin realizacji zamówienia</w:t>
            </w:r>
          </w:p>
        </w:tc>
        <w:tc>
          <w:tcPr>
            <w:tcW w:w="1728" w:type="dxa"/>
            <w:vAlign w:val="center"/>
          </w:tcPr>
          <w:p w14:paraId="32F2165E" w14:textId="77777777" w:rsidR="00811734" w:rsidRPr="00643C66" w:rsidRDefault="00811734" w:rsidP="007A39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6E2519" w:rsidRPr="00643C66" w14:paraId="49307B88" w14:textId="77777777" w:rsidTr="000468C2">
        <w:trPr>
          <w:cantSplit/>
          <w:trHeight w:val="611"/>
          <w:jc w:val="center"/>
        </w:trPr>
        <w:tc>
          <w:tcPr>
            <w:tcW w:w="994" w:type="dxa"/>
            <w:vAlign w:val="center"/>
          </w:tcPr>
          <w:p w14:paraId="13D8C1D9" w14:textId="77777777" w:rsidR="006E2519" w:rsidRPr="00643C66" w:rsidRDefault="006E2519" w:rsidP="006E25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96" w:type="dxa"/>
            <w:vAlign w:val="center"/>
          </w:tcPr>
          <w:p w14:paraId="76342FE9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Biuro Projektowe </w:t>
            </w:r>
            <w:proofErr w:type="spellStart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Dworaczyk</w:t>
            </w:r>
            <w:proofErr w:type="spellEnd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Architektura </w:t>
            </w:r>
          </w:p>
          <w:p w14:paraId="4B1F0171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Kamil </w:t>
            </w:r>
            <w:proofErr w:type="spellStart"/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Dworaczyk</w:t>
            </w:r>
            <w:proofErr w:type="spellEnd"/>
          </w:p>
          <w:p w14:paraId="7F87395E" w14:textId="77777777" w:rsidR="00367973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Warszawska 170D</w:t>
            </w:r>
          </w:p>
          <w:p w14:paraId="77B6F3AC" w14:textId="01B0CBE1" w:rsidR="006E2519" w:rsidRPr="005C6B86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5C6B8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39-400 Tarnobrzeg</w:t>
            </w:r>
          </w:p>
        </w:tc>
        <w:tc>
          <w:tcPr>
            <w:tcW w:w="1699" w:type="dxa"/>
          </w:tcPr>
          <w:p w14:paraId="337A496A" w14:textId="77777777" w:rsidR="000976C1" w:rsidRDefault="000976C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C7634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DAB8A1" w14:textId="5DCF3F3D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99" w:type="dxa"/>
          </w:tcPr>
          <w:p w14:paraId="64325E0B" w14:textId="77777777" w:rsidR="000976C1" w:rsidRDefault="000976C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22C96" w14:textId="77777777" w:rsidR="005B22E1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0BF3D" w14:textId="5F7DE6F9" w:rsidR="005B22E1" w:rsidRPr="00643C66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8" w:type="dxa"/>
          </w:tcPr>
          <w:p w14:paraId="7609C3B5" w14:textId="77777777" w:rsidR="000976C1" w:rsidRDefault="000976C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9642A" w14:textId="77777777" w:rsidR="005B22E1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A56C17" w14:textId="54730D31" w:rsidR="005B22E1" w:rsidRPr="00643C66" w:rsidRDefault="005B22E1" w:rsidP="00E5254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E2519" w:rsidRPr="00643C66" w14:paraId="285AD2C7" w14:textId="77777777" w:rsidTr="00367973">
        <w:trPr>
          <w:cantSplit/>
          <w:trHeight w:val="1821"/>
          <w:jc w:val="center"/>
        </w:trPr>
        <w:tc>
          <w:tcPr>
            <w:tcW w:w="994" w:type="dxa"/>
            <w:vAlign w:val="center"/>
          </w:tcPr>
          <w:p w14:paraId="63FFEDB1" w14:textId="77777777" w:rsidR="006E2519" w:rsidRPr="00643C66" w:rsidRDefault="006E2519" w:rsidP="006E2519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C6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58A5F" w14:textId="77777777" w:rsid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13B6C7" w14:textId="45CDA025" w:rsidR="00367973" w:rsidRP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Active Lina Marcin </w:t>
            </w:r>
            <w:proofErr w:type="spellStart"/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Taczalski</w:t>
            </w:r>
            <w:proofErr w:type="spellEnd"/>
          </w:p>
          <w:p w14:paraId="1B57EC4D" w14:textId="77777777" w:rsidR="00367973" w:rsidRPr="00367973" w:rsidRDefault="00367973" w:rsidP="003679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ul. Wojciechowska 7F</w:t>
            </w:r>
          </w:p>
          <w:p w14:paraId="56D1703B" w14:textId="17111121" w:rsidR="006E2519" w:rsidRPr="005C6B86" w:rsidRDefault="00367973" w:rsidP="00367973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6797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20-704 Lublin</w:t>
            </w:r>
          </w:p>
        </w:tc>
        <w:tc>
          <w:tcPr>
            <w:tcW w:w="1699" w:type="dxa"/>
          </w:tcPr>
          <w:p w14:paraId="619E5389" w14:textId="77777777" w:rsidR="006E2519" w:rsidRDefault="006E2519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D2D8A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E5EFB4" w14:textId="6E106ED8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42,77</w:t>
            </w:r>
          </w:p>
        </w:tc>
        <w:tc>
          <w:tcPr>
            <w:tcW w:w="1699" w:type="dxa"/>
          </w:tcPr>
          <w:p w14:paraId="526A9669" w14:textId="77777777" w:rsidR="006E2519" w:rsidRDefault="006E2519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2A9CD" w14:textId="77777777" w:rsidR="005B22E1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66815" w14:textId="32AE9A3C" w:rsidR="005B22E1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728" w:type="dxa"/>
            <w:vAlign w:val="center"/>
          </w:tcPr>
          <w:p w14:paraId="4F23B81B" w14:textId="3010FB6B" w:rsidR="006E2519" w:rsidRPr="00643C66" w:rsidRDefault="005B22E1" w:rsidP="006E25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82,77</w:t>
            </w:r>
          </w:p>
        </w:tc>
      </w:tr>
    </w:tbl>
    <w:p w14:paraId="2DAD1236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DE991F9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05ECBF1A" w14:textId="77777777" w:rsidR="005C6B86" w:rsidRDefault="005C6B86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1F927EA0" w14:textId="77777777" w:rsidR="000468C2" w:rsidRDefault="000468C2" w:rsidP="00FE3103">
      <w:pPr>
        <w:spacing w:after="0" w:line="240" w:lineRule="auto"/>
        <w:jc w:val="both"/>
        <w:rPr>
          <w:rFonts w:ascii="Arial" w:hAnsi="Arial" w:cs="Arial"/>
          <w:sz w:val="16"/>
          <w:szCs w:val="16"/>
          <w:lang w:bidi="pl-PL"/>
        </w:rPr>
      </w:pPr>
    </w:p>
    <w:p w14:paraId="53AD3CF2" w14:textId="77777777" w:rsidR="00FE3103" w:rsidRPr="00FD5B6B" w:rsidRDefault="00FE3103" w:rsidP="00FE3103">
      <w:pPr>
        <w:spacing w:after="0" w:line="240" w:lineRule="auto"/>
        <w:jc w:val="both"/>
        <w:rPr>
          <w:noProof/>
          <w:color w:val="FF0000"/>
          <w:lang w:eastAsia="pl-PL"/>
        </w:rPr>
      </w:pPr>
    </w:p>
    <w:p w14:paraId="0F4949A0" w14:textId="77777777" w:rsidR="00653F5D" w:rsidRPr="00643C66" w:rsidRDefault="00653F5D" w:rsidP="000A196E">
      <w:pPr>
        <w:pStyle w:val="WW-Tretekstu"/>
        <w:jc w:val="both"/>
        <w:rPr>
          <w:rFonts w:ascii="Arial" w:hAnsi="Arial" w:cs="Arial"/>
          <w:bCs/>
          <w:iCs/>
          <w:sz w:val="20"/>
        </w:rPr>
      </w:pPr>
    </w:p>
    <w:sectPr w:rsidR="00653F5D" w:rsidRPr="00643C66" w:rsidSect="00E027C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1C72EF9"/>
    <w:multiLevelType w:val="multilevel"/>
    <w:tmpl w:val="6DE8E098"/>
    <w:lvl w:ilvl="0">
      <w:start w:val="3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2E87C40"/>
    <w:multiLevelType w:val="hybridMultilevel"/>
    <w:tmpl w:val="5CC4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38301C4"/>
    <w:multiLevelType w:val="hybridMultilevel"/>
    <w:tmpl w:val="D762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8E448B"/>
    <w:multiLevelType w:val="hybridMultilevel"/>
    <w:tmpl w:val="A0CC1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780506">
    <w:abstractNumId w:val="3"/>
  </w:num>
  <w:num w:numId="2" w16cid:durableId="806553971">
    <w:abstractNumId w:val="5"/>
  </w:num>
  <w:num w:numId="3" w16cid:durableId="854151630">
    <w:abstractNumId w:val="0"/>
  </w:num>
  <w:num w:numId="4" w16cid:durableId="1871841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699032">
    <w:abstractNumId w:val="6"/>
  </w:num>
  <w:num w:numId="6" w16cid:durableId="149487892">
    <w:abstractNumId w:val="4"/>
  </w:num>
  <w:num w:numId="7" w16cid:durableId="189418177">
    <w:abstractNumId w:val="7"/>
  </w:num>
  <w:num w:numId="8" w16cid:durableId="583950853">
    <w:abstractNumId w:val="2"/>
  </w:num>
  <w:num w:numId="9" w16cid:durableId="554394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306EF"/>
    <w:rsid w:val="00046625"/>
    <w:rsid w:val="000468C2"/>
    <w:rsid w:val="00047728"/>
    <w:rsid w:val="000654B1"/>
    <w:rsid w:val="00085159"/>
    <w:rsid w:val="000976C1"/>
    <w:rsid w:val="000A196E"/>
    <w:rsid w:val="000B1CF1"/>
    <w:rsid w:val="000E530A"/>
    <w:rsid w:val="000E611E"/>
    <w:rsid w:val="000F3734"/>
    <w:rsid w:val="00116DE0"/>
    <w:rsid w:val="00156E66"/>
    <w:rsid w:val="001751AF"/>
    <w:rsid w:val="00191156"/>
    <w:rsid w:val="00243ABA"/>
    <w:rsid w:val="00247DF7"/>
    <w:rsid w:val="002609CB"/>
    <w:rsid w:val="00260E2F"/>
    <w:rsid w:val="00284C3D"/>
    <w:rsid w:val="002C3252"/>
    <w:rsid w:val="002C3324"/>
    <w:rsid w:val="00312487"/>
    <w:rsid w:val="00326476"/>
    <w:rsid w:val="00335293"/>
    <w:rsid w:val="0036678E"/>
    <w:rsid w:val="00367973"/>
    <w:rsid w:val="00372F03"/>
    <w:rsid w:val="00445F72"/>
    <w:rsid w:val="00463FAF"/>
    <w:rsid w:val="004928B4"/>
    <w:rsid w:val="004B5863"/>
    <w:rsid w:val="004C0C76"/>
    <w:rsid w:val="004C25F5"/>
    <w:rsid w:val="004F6212"/>
    <w:rsid w:val="00547146"/>
    <w:rsid w:val="00560F85"/>
    <w:rsid w:val="0056429A"/>
    <w:rsid w:val="005A14F6"/>
    <w:rsid w:val="005B22E1"/>
    <w:rsid w:val="005C6B86"/>
    <w:rsid w:val="00643C66"/>
    <w:rsid w:val="00653F5D"/>
    <w:rsid w:val="006759E3"/>
    <w:rsid w:val="006B01E0"/>
    <w:rsid w:val="006B4159"/>
    <w:rsid w:val="006E2519"/>
    <w:rsid w:val="007011A9"/>
    <w:rsid w:val="00741D7A"/>
    <w:rsid w:val="00760F7D"/>
    <w:rsid w:val="00767BE6"/>
    <w:rsid w:val="00790465"/>
    <w:rsid w:val="007C3315"/>
    <w:rsid w:val="007D5F20"/>
    <w:rsid w:val="007E3AC5"/>
    <w:rsid w:val="00811734"/>
    <w:rsid w:val="008F3CA4"/>
    <w:rsid w:val="00947B79"/>
    <w:rsid w:val="00955339"/>
    <w:rsid w:val="009E5405"/>
    <w:rsid w:val="00AC5E54"/>
    <w:rsid w:val="00AC7535"/>
    <w:rsid w:val="00AD1234"/>
    <w:rsid w:val="00B33FAA"/>
    <w:rsid w:val="00B36E54"/>
    <w:rsid w:val="00B37B34"/>
    <w:rsid w:val="00BE040E"/>
    <w:rsid w:val="00BE3E0C"/>
    <w:rsid w:val="00BF3C70"/>
    <w:rsid w:val="00C24691"/>
    <w:rsid w:val="00C32C84"/>
    <w:rsid w:val="00C67811"/>
    <w:rsid w:val="00CC7484"/>
    <w:rsid w:val="00D026D6"/>
    <w:rsid w:val="00D30240"/>
    <w:rsid w:val="00D93A52"/>
    <w:rsid w:val="00DC0320"/>
    <w:rsid w:val="00E01BA6"/>
    <w:rsid w:val="00E027CF"/>
    <w:rsid w:val="00E22DB2"/>
    <w:rsid w:val="00E34229"/>
    <w:rsid w:val="00E5201B"/>
    <w:rsid w:val="00E5254B"/>
    <w:rsid w:val="00E66263"/>
    <w:rsid w:val="00E93EB5"/>
    <w:rsid w:val="00F06EB5"/>
    <w:rsid w:val="00F526CE"/>
    <w:rsid w:val="00FC393D"/>
    <w:rsid w:val="00FD5B6B"/>
    <w:rsid w:val="00FE3103"/>
    <w:rsid w:val="00FE51C1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DAF94"/>
  <w15:docId w15:val="{E3DBB5D5-2759-40C1-BBA7-1F9E6225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811734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53</cp:revision>
  <cp:lastPrinted>2022-05-24T10:52:00Z</cp:lastPrinted>
  <dcterms:created xsi:type="dcterms:W3CDTF">2018-04-23T11:40:00Z</dcterms:created>
  <dcterms:modified xsi:type="dcterms:W3CDTF">2022-06-15T05:52:00Z</dcterms:modified>
</cp:coreProperties>
</file>