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29CB5" w14:textId="73EBCFB1" w:rsidR="002471B4" w:rsidRDefault="002F1E7D" w:rsidP="002F1E7D">
      <w:pPr>
        <w:tabs>
          <w:tab w:val="left" w:pos="3209"/>
        </w:tabs>
        <w:rPr>
          <w:noProof/>
          <w:color w:val="FF0000"/>
          <w:lang w:eastAsia="pl-PL"/>
        </w:rPr>
      </w:pPr>
      <w:bookmarkStart w:id="0" w:name="_Hlk109200834"/>
      <w:bookmarkEnd w:id="0"/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7216" behindDoc="1" locked="0" layoutInCell="1" allowOverlap="1" wp14:anchorId="6CC7A946" wp14:editId="6204282C">
            <wp:simplePos x="0" y="0"/>
            <wp:positionH relativeFrom="column">
              <wp:posOffset>-898588</wp:posOffset>
            </wp:positionH>
            <wp:positionV relativeFrom="paragraph">
              <wp:posOffset>-538480</wp:posOffset>
            </wp:positionV>
            <wp:extent cx="7581900" cy="105767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color w:val="FF0000"/>
          <w:lang w:eastAsia="pl-PL"/>
        </w:rPr>
        <w:tab/>
      </w:r>
    </w:p>
    <w:p w14:paraId="30D81036" w14:textId="7DEC7906" w:rsidR="00653F5D" w:rsidRPr="00FD5B6B" w:rsidRDefault="00D27866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558DC091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14:paraId="3A214BC0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5F26A8">
        <w:rPr>
          <w:noProof/>
          <w:color w:val="FF0000"/>
          <w:lang w:eastAsia="pl-PL"/>
        </w:rPr>
        <w:t>.</w:t>
      </w:r>
    </w:p>
    <w:p w14:paraId="6BF2A847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72EA2A1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3321D7A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2EF3A7CD" w14:textId="77777777" w:rsidR="0080099B" w:rsidRDefault="0080099B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59D3800" w14:textId="0896C9C3" w:rsidR="0080099B" w:rsidRDefault="0080099B" w:rsidP="0080099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C6E0E9" wp14:editId="37AEFE6C">
            <wp:extent cx="5517515" cy="402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F929B7" w14:textId="4F633C6A" w:rsidR="0080099B" w:rsidRDefault="0080099B" w:rsidP="0080099B">
      <w:pPr>
        <w:tabs>
          <w:tab w:val="left" w:pos="6085"/>
        </w:tabs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14:paraId="6BD0D147" w14:textId="77777777" w:rsidR="0080099B" w:rsidRDefault="0080099B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459E680" w14:textId="65F6B3C3" w:rsidR="008E0B01" w:rsidRPr="00376626" w:rsidRDefault="004A702E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6626">
        <w:rPr>
          <w:rFonts w:ascii="Arial" w:hAnsi="Arial" w:cs="Arial"/>
          <w:color w:val="000000"/>
          <w:sz w:val="20"/>
          <w:szCs w:val="20"/>
        </w:rPr>
        <w:t>Znak sprawy: BZP-I.271.</w:t>
      </w:r>
      <w:r w:rsidR="0080099B">
        <w:rPr>
          <w:rFonts w:ascii="Arial" w:hAnsi="Arial" w:cs="Arial"/>
          <w:color w:val="000000"/>
          <w:sz w:val="20"/>
          <w:szCs w:val="20"/>
        </w:rPr>
        <w:t>10</w:t>
      </w:r>
      <w:r w:rsidRPr="00376626">
        <w:rPr>
          <w:rFonts w:ascii="Arial" w:hAnsi="Arial" w:cs="Arial"/>
          <w:color w:val="000000"/>
          <w:sz w:val="20"/>
          <w:szCs w:val="20"/>
        </w:rPr>
        <w:t>.2022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               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  </w:t>
      </w:r>
      <w:r w:rsidR="004A5A6F" w:rsidRPr="00376626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2F1E7D">
        <w:rPr>
          <w:rFonts w:ascii="Arial" w:hAnsi="Arial" w:cs="Arial"/>
          <w:color w:val="000000"/>
          <w:sz w:val="20"/>
          <w:szCs w:val="20"/>
        </w:rPr>
        <w:t xml:space="preserve">   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 w:rsidRPr="00376626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D27866">
        <w:rPr>
          <w:rFonts w:ascii="Arial" w:hAnsi="Arial" w:cs="Arial"/>
          <w:color w:val="000000"/>
          <w:sz w:val="20"/>
          <w:szCs w:val="20"/>
        </w:rPr>
        <w:t xml:space="preserve">21 </w:t>
      </w:r>
      <w:r w:rsidR="0080099B">
        <w:rPr>
          <w:rFonts w:ascii="Arial" w:hAnsi="Arial" w:cs="Arial"/>
          <w:color w:val="000000"/>
          <w:sz w:val="20"/>
          <w:szCs w:val="20"/>
        </w:rPr>
        <w:t>lipca</w:t>
      </w:r>
      <w:r w:rsidR="00474457" w:rsidRPr="003766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376626">
        <w:rPr>
          <w:rFonts w:ascii="Arial" w:hAnsi="Arial" w:cs="Arial"/>
          <w:color w:val="000000"/>
          <w:sz w:val="20"/>
          <w:szCs w:val="20"/>
        </w:rPr>
        <w:t>2022</w:t>
      </w:r>
      <w:r w:rsidR="008E0B01" w:rsidRPr="00376626">
        <w:rPr>
          <w:rFonts w:ascii="Arial" w:hAnsi="Arial" w:cs="Arial"/>
          <w:color w:val="000000"/>
          <w:sz w:val="20"/>
          <w:szCs w:val="20"/>
        </w:rPr>
        <w:t>r.</w:t>
      </w:r>
    </w:p>
    <w:p w14:paraId="77EC7A03" w14:textId="77777777" w:rsidR="00AD66D7" w:rsidRPr="00376626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611CA2A" w14:textId="078949B7" w:rsidR="00AD66D7" w:rsidRPr="00376626" w:rsidRDefault="00AD66D7" w:rsidP="002F1E7D">
      <w:pPr>
        <w:tabs>
          <w:tab w:val="left" w:pos="2778"/>
        </w:tabs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3857783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2246B6A8" w14:textId="77777777" w:rsidR="00AD66D7" w:rsidRPr="00376626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DDA0B40" w14:textId="77777777" w:rsidR="00AD66D7" w:rsidRPr="00376626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00EE3CEB" w14:textId="2935682B" w:rsidR="00AD66D7" w:rsidRPr="00376626" w:rsidRDefault="004A702E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376626">
        <w:rPr>
          <w:rFonts w:ascii="Arial" w:hAnsi="Arial" w:cs="Arial"/>
          <w:b/>
          <w:bCs/>
          <w:color w:val="000000"/>
          <w:sz w:val="20"/>
          <w:szCs w:val="20"/>
        </w:rPr>
        <w:t>ODPOWIEDZI NA PYTANIA</w:t>
      </w:r>
      <w:r w:rsidR="00A8080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EA3AC5B" w14:textId="77777777" w:rsidR="00AD66D7" w:rsidRPr="00376626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818069C" w14:textId="77777777" w:rsidR="00AD66D7" w:rsidRPr="00376626" w:rsidRDefault="00AD66D7" w:rsidP="0080099B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17522E" w14:textId="77777777" w:rsidR="0080099B" w:rsidRPr="00F07CB7" w:rsidRDefault="00AD66D7" w:rsidP="0080099B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376626">
        <w:rPr>
          <w:rFonts w:ascii="Arial" w:hAnsi="Arial" w:cs="Arial"/>
          <w:b/>
          <w:color w:val="000000"/>
          <w:sz w:val="20"/>
          <w:szCs w:val="20"/>
        </w:rPr>
        <w:t xml:space="preserve">Dotyczy postępowania: </w:t>
      </w:r>
      <w:bookmarkStart w:id="1" w:name="_Hlk99359648"/>
      <w:r w:rsidR="0080099B" w:rsidRPr="00F07CB7">
        <w:rPr>
          <w:rFonts w:ascii="Arial" w:hAnsi="Arial" w:cs="Arial"/>
          <w:b/>
          <w:bCs/>
          <w:sz w:val="20"/>
          <w:szCs w:val="20"/>
          <w:lang w:eastAsia="ar-SA"/>
        </w:rPr>
        <w:t>Rozwój instalacji OZE w podsektorze budownictwa mieszkaniowego indywidualnego na terenie miasta Tarnobrzega</w:t>
      </w:r>
      <w:r w:rsidR="0080099B" w:rsidRPr="00602DA9">
        <w:rPr>
          <w:rFonts w:ascii="Calibri" w:eastAsia="Calibri" w:hAnsi="Calibri"/>
        </w:rPr>
        <w:t xml:space="preserve"> </w:t>
      </w:r>
      <w:r w:rsidR="0080099B" w:rsidRPr="00A235EB">
        <w:rPr>
          <w:rFonts w:ascii="Arial" w:hAnsi="Arial" w:cs="Arial"/>
          <w:b/>
          <w:bCs/>
          <w:sz w:val="20"/>
          <w:szCs w:val="20"/>
          <w:lang w:eastAsia="ar-SA"/>
        </w:rPr>
        <w:t>współfinansowanego ze środków Europejskiego Funduszu Rozwoju Regionalnego w ramach Regionalnego Programu Operacyjnego Województwa Podkarpackiego na lata 2014-2020, Osi Priorytetowej III. Czysta energia, działanie 3.1 Rozwój OZE.</w:t>
      </w:r>
    </w:p>
    <w:bookmarkEnd w:id="1"/>
    <w:p w14:paraId="45B19558" w14:textId="27B8ABB1" w:rsidR="004E5328" w:rsidRPr="00376626" w:rsidRDefault="004E5328" w:rsidP="004E5328">
      <w:pPr>
        <w:jc w:val="both"/>
        <w:rPr>
          <w:rFonts w:ascii="Arial" w:hAnsi="Arial" w:cs="Arial"/>
          <w:b/>
          <w:sz w:val="20"/>
          <w:szCs w:val="20"/>
        </w:rPr>
      </w:pPr>
    </w:p>
    <w:p w14:paraId="504E5EE4" w14:textId="0BDFE0A6" w:rsidR="00187635" w:rsidRPr="00187635" w:rsidRDefault="00187635" w:rsidP="00187635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>Zamawiający informuje, że w terminie określonym zgodnie z art. 135 ust. 2 ustawy z 11 września 2019 r. – Prawo zamówień publicznych (Dz.U. 2021 poz. 1129 z późn.zm.), Wykonawcy zwrócili</w:t>
      </w:r>
      <w:r w:rsidR="00376626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się do </w:t>
      </w:r>
      <w:r w:rsidR="00316710">
        <w:rPr>
          <w:rFonts w:ascii="Arial" w:eastAsia="Calibri" w:hAnsi="Arial" w:cs="Arial"/>
          <w:sz w:val="20"/>
          <w:szCs w:val="20"/>
          <w:lang w:eastAsia="ar-SA"/>
        </w:rPr>
        <w:t>Z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amawiającego z </w:t>
      </w:r>
      <w:r w:rsidR="00A82F07" w:rsidRPr="00187635">
        <w:rPr>
          <w:rFonts w:ascii="Arial" w:eastAsia="Calibri" w:hAnsi="Arial" w:cs="Arial"/>
          <w:sz w:val="20"/>
          <w:szCs w:val="20"/>
          <w:lang w:eastAsia="ar-SA"/>
        </w:rPr>
        <w:t>wniosk</w:t>
      </w:r>
      <w:r w:rsidR="00A82F07">
        <w:rPr>
          <w:rFonts w:ascii="Arial" w:eastAsia="Calibri" w:hAnsi="Arial" w:cs="Arial"/>
          <w:sz w:val="20"/>
          <w:szCs w:val="20"/>
          <w:lang w:eastAsia="ar-SA"/>
        </w:rPr>
        <w:t>ami</w:t>
      </w:r>
      <w:r w:rsidRPr="00187635">
        <w:rPr>
          <w:rFonts w:ascii="Arial" w:eastAsia="Calibri" w:hAnsi="Arial" w:cs="Arial"/>
          <w:sz w:val="20"/>
          <w:szCs w:val="20"/>
          <w:lang w:eastAsia="ar-SA"/>
        </w:rPr>
        <w:t xml:space="preserve"> o wyjaśnienie treści SWZ.</w:t>
      </w:r>
    </w:p>
    <w:p w14:paraId="699B2904" w14:textId="77777777" w:rsidR="00187635" w:rsidRPr="00187635" w:rsidRDefault="00187635" w:rsidP="00187635">
      <w:pPr>
        <w:spacing w:after="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187635">
        <w:rPr>
          <w:rFonts w:ascii="Arial" w:eastAsia="Calibri" w:hAnsi="Arial" w:cs="Arial"/>
          <w:sz w:val="20"/>
          <w:szCs w:val="20"/>
          <w:lang w:eastAsia="ar-SA"/>
        </w:rPr>
        <w:t>W związku z powyższym, Zamawiający udziela następujących wyjaśnień:</w:t>
      </w:r>
    </w:p>
    <w:p w14:paraId="46183E66" w14:textId="77777777" w:rsidR="00862F35" w:rsidRPr="00376626" w:rsidRDefault="00862F35" w:rsidP="00F5649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B7DBACA" w14:textId="03883BB5" w:rsidR="00D32C94" w:rsidRDefault="00A82F07" w:rsidP="00F5649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1:</w:t>
      </w:r>
    </w:p>
    <w:p w14:paraId="41739D24" w14:textId="3D56E04D" w:rsidR="00D32C94" w:rsidRPr="00D32C94" w:rsidRDefault="00A82F07" w:rsidP="00F564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F07">
        <w:rPr>
          <w:rFonts w:ascii="Arial" w:hAnsi="Arial" w:cs="Arial"/>
          <w:bCs/>
          <w:sz w:val="20"/>
          <w:szCs w:val="20"/>
        </w:rPr>
        <w:t xml:space="preserve">Czy </w:t>
      </w:r>
      <w:bookmarkStart w:id="2" w:name="_Hlk109202849"/>
      <w:r w:rsidRPr="00A82F07">
        <w:rPr>
          <w:rFonts w:ascii="Arial" w:hAnsi="Arial" w:cs="Arial"/>
          <w:bCs/>
          <w:sz w:val="20"/>
          <w:szCs w:val="20"/>
        </w:rPr>
        <w:t>Zamawiający dopuszcza zastosowanie modułów cięższych o 0,1 kg o wadze 21,6 kg i spełniających wszystkie pozostałe kryteria</w:t>
      </w:r>
      <w:bookmarkEnd w:id="2"/>
      <w:r w:rsidRPr="00A82F07">
        <w:rPr>
          <w:rFonts w:ascii="Arial" w:hAnsi="Arial" w:cs="Arial"/>
          <w:bCs/>
          <w:sz w:val="20"/>
          <w:szCs w:val="20"/>
        </w:rPr>
        <w:t>?</w:t>
      </w:r>
    </w:p>
    <w:p w14:paraId="7278FF38" w14:textId="77777777" w:rsidR="00A82F07" w:rsidRDefault="00D32C94" w:rsidP="00F5649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32C94">
        <w:rPr>
          <w:rFonts w:ascii="Arial" w:hAnsi="Arial" w:cs="Arial"/>
          <w:b/>
          <w:bCs/>
          <w:sz w:val="20"/>
          <w:szCs w:val="20"/>
        </w:rPr>
        <w:t>Odpowiedź:</w:t>
      </w:r>
    </w:p>
    <w:p w14:paraId="0851ECEF" w14:textId="6E6D759F" w:rsidR="00D32C94" w:rsidRDefault="00A82F07" w:rsidP="00F5649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bookmarkStart w:id="3" w:name="_Hlk109207034"/>
      <w:r w:rsidRPr="00A82F07">
        <w:rPr>
          <w:rFonts w:ascii="Arial" w:hAnsi="Arial" w:cs="Arial"/>
          <w:bCs/>
          <w:sz w:val="20"/>
          <w:szCs w:val="20"/>
        </w:rPr>
        <w:t>Zamawiający dopuszcza zastosowanie modułów cięższych o 0,1 kg o wadze 21,6 kg i spełniających wszystkie pozostałe kryteria</w:t>
      </w:r>
      <w:r>
        <w:rPr>
          <w:rFonts w:ascii="Arial" w:hAnsi="Arial" w:cs="Arial"/>
          <w:bCs/>
          <w:sz w:val="20"/>
          <w:szCs w:val="20"/>
        </w:rPr>
        <w:t>.</w:t>
      </w:r>
    </w:p>
    <w:bookmarkEnd w:id="3"/>
    <w:p w14:paraId="78465111" w14:textId="48E7BC9E" w:rsidR="00A82F07" w:rsidRDefault="00A82F07" w:rsidP="00D32C9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3BE0A5" w14:textId="68BB4436" w:rsidR="00F56499" w:rsidRDefault="00F56499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4" w:name="_Hlk109205665"/>
      <w:r w:rsidRPr="00F56499">
        <w:rPr>
          <w:rFonts w:ascii="Arial" w:hAnsi="Arial" w:cs="Arial"/>
          <w:b/>
          <w:sz w:val="20"/>
          <w:szCs w:val="20"/>
        </w:rPr>
        <w:t>Pytanie 2:</w:t>
      </w:r>
    </w:p>
    <w:bookmarkEnd w:id="4"/>
    <w:p w14:paraId="7334B0FE" w14:textId="376DC48A" w:rsidR="00F56499" w:rsidRDefault="00F56499" w:rsidP="00D32C9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56499">
        <w:rPr>
          <w:rFonts w:ascii="Arial" w:hAnsi="Arial" w:cs="Arial"/>
          <w:bCs/>
          <w:sz w:val="20"/>
          <w:szCs w:val="20"/>
        </w:rPr>
        <w:t>Proszę o wyjaśnienie czy w projekcie występują obiekty powyżej 300 m</w:t>
      </w:r>
      <w:r w:rsidRPr="00F56499">
        <w:rPr>
          <w:rFonts w:ascii="Arial" w:hAnsi="Arial" w:cs="Arial"/>
          <w:bCs/>
          <w:sz w:val="20"/>
          <w:szCs w:val="20"/>
          <w:vertAlign w:val="superscript"/>
        </w:rPr>
        <w:t xml:space="preserve">2 </w:t>
      </w:r>
      <w:r w:rsidRPr="00F56499">
        <w:rPr>
          <w:rFonts w:ascii="Arial" w:hAnsi="Arial" w:cs="Arial"/>
          <w:bCs/>
          <w:sz w:val="20"/>
          <w:szCs w:val="20"/>
        </w:rPr>
        <w:t>powierzchni użytkowej? W jakim celu Zamawiający umieścił stawkę 23% VAT w formularzu ofertowym?</w:t>
      </w:r>
    </w:p>
    <w:p w14:paraId="0919B42F" w14:textId="339A967A" w:rsidR="00F56499" w:rsidRPr="00F56499" w:rsidRDefault="00F56499" w:rsidP="00D32C9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109205692"/>
      <w:r w:rsidRPr="00F56499">
        <w:rPr>
          <w:rFonts w:ascii="Arial" w:hAnsi="Arial" w:cs="Arial"/>
          <w:b/>
          <w:sz w:val="20"/>
          <w:szCs w:val="20"/>
        </w:rPr>
        <w:t>Odpowiedź:</w:t>
      </w:r>
    </w:p>
    <w:bookmarkEnd w:id="5"/>
    <w:p w14:paraId="02C5FB71" w14:textId="4613CA00" w:rsidR="00A82F07" w:rsidRDefault="00015B17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F56499">
        <w:rPr>
          <w:rFonts w:ascii="Arial" w:hAnsi="Arial" w:cs="Arial"/>
          <w:sz w:val="20"/>
          <w:szCs w:val="20"/>
        </w:rPr>
        <w:t xml:space="preserve"> nie posiada wiedzy na </w:t>
      </w:r>
      <w:r>
        <w:rPr>
          <w:rFonts w:ascii="Arial" w:hAnsi="Arial" w:cs="Arial"/>
          <w:sz w:val="20"/>
          <w:szCs w:val="20"/>
        </w:rPr>
        <w:t>chwilę</w:t>
      </w:r>
      <w:r w:rsidR="00F56499">
        <w:rPr>
          <w:rFonts w:ascii="Arial" w:hAnsi="Arial" w:cs="Arial"/>
          <w:sz w:val="20"/>
          <w:szCs w:val="20"/>
        </w:rPr>
        <w:t xml:space="preserve"> obecną</w:t>
      </w:r>
      <w:r>
        <w:rPr>
          <w:rFonts w:ascii="Arial" w:hAnsi="Arial" w:cs="Arial"/>
          <w:sz w:val="20"/>
          <w:szCs w:val="20"/>
        </w:rPr>
        <w:t xml:space="preserve"> </w:t>
      </w:r>
      <w:r w:rsidR="00F56499">
        <w:rPr>
          <w:rFonts w:ascii="Arial" w:hAnsi="Arial" w:cs="Arial"/>
          <w:sz w:val="20"/>
          <w:szCs w:val="20"/>
        </w:rPr>
        <w:t xml:space="preserve">czy w projekcie </w:t>
      </w:r>
      <w:r>
        <w:rPr>
          <w:rFonts w:ascii="Arial" w:hAnsi="Arial" w:cs="Arial"/>
          <w:sz w:val="20"/>
          <w:szCs w:val="20"/>
        </w:rPr>
        <w:t>występują</w:t>
      </w:r>
      <w:r w:rsidR="00F56499">
        <w:rPr>
          <w:rFonts w:ascii="Arial" w:hAnsi="Arial" w:cs="Arial"/>
          <w:sz w:val="20"/>
          <w:szCs w:val="20"/>
        </w:rPr>
        <w:t xml:space="preserve"> obiekty powyżej 300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. W realizowanym zadaniu przewidziano wykonanie ekspertyz technicznych i projektów powykonawczych, które są środkami niekwalifikowanymi, co wymagało utworzenia oddzielnej pozycji w formularzu ofertowym ze stawk</w:t>
      </w:r>
      <w:r w:rsidR="005F6CC3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23% Vat (usługa).</w:t>
      </w:r>
    </w:p>
    <w:p w14:paraId="02F8B236" w14:textId="19D98548" w:rsidR="00015B17" w:rsidRDefault="00015B17" w:rsidP="00D32C9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3197DB" w14:textId="0F8E7F1A" w:rsidR="001F36C7" w:rsidRDefault="001F36C7" w:rsidP="001F3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6499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3</w:t>
      </w:r>
      <w:r w:rsidRPr="00F56499">
        <w:rPr>
          <w:rFonts w:ascii="Arial" w:hAnsi="Arial" w:cs="Arial"/>
          <w:b/>
          <w:sz w:val="20"/>
          <w:szCs w:val="20"/>
        </w:rPr>
        <w:t>:</w:t>
      </w:r>
    </w:p>
    <w:p w14:paraId="1803B1B2" w14:textId="003354F1" w:rsidR="001F36C7" w:rsidRPr="001F36C7" w:rsidRDefault="001F36C7" w:rsidP="001F36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F36C7">
        <w:rPr>
          <w:rFonts w:ascii="Arial" w:hAnsi="Arial" w:cs="Arial"/>
          <w:sz w:val="20"/>
          <w:szCs w:val="20"/>
        </w:rPr>
        <w:t xml:space="preserve">dotyczy opisu przedmiotu zamówienia, załącznik nr 8 do SIWZ, pkt III, tabela 3 </w:t>
      </w:r>
    </w:p>
    <w:p w14:paraId="60C4B934" w14:textId="77777777" w:rsidR="001F36C7" w:rsidRPr="001F36C7" w:rsidRDefault="001F36C7" w:rsidP="001F36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F36C7">
        <w:rPr>
          <w:rFonts w:ascii="Arial" w:hAnsi="Arial" w:cs="Arial"/>
          <w:sz w:val="20"/>
          <w:szCs w:val="20"/>
        </w:rPr>
        <w:t xml:space="preserve">Czy Zamawiający odstąpi od wymogu posiadania wbudowanego wyświetlacza w falowniku? </w:t>
      </w:r>
    </w:p>
    <w:p w14:paraId="55D9C282" w14:textId="1E07CA0C" w:rsidR="001F36C7" w:rsidRDefault="001F36C7" w:rsidP="001F3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6" w:name="_Hlk109205743"/>
      <w:r w:rsidRPr="00F56499">
        <w:rPr>
          <w:rFonts w:ascii="Arial" w:hAnsi="Arial" w:cs="Arial"/>
          <w:b/>
          <w:sz w:val="20"/>
          <w:szCs w:val="20"/>
        </w:rPr>
        <w:t>Odpowiedź:</w:t>
      </w:r>
    </w:p>
    <w:bookmarkEnd w:id="6"/>
    <w:p w14:paraId="2BDEF984" w14:textId="5085F9C5" w:rsidR="001F36C7" w:rsidRPr="001F36C7" w:rsidRDefault="001F36C7" w:rsidP="001F36C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F36C7">
        <w:rPr>
          <w:rFonts w:ascii="Arial" w:hAnsi="Arial" w:cs="Arial"/>
          <w:bCs/>
          <w:sz w:val="20"/>
          <w:szCs w:val="20"/>
        </w:rPr>
        <w:lastRenderedPageBreak/>
        <w:t>Zamawiający podtrzymuje zapisy SWZ.</w:t>
      </w:r>
    </w:p>
    <w:p w14:paraId="6E1BC416" w14:textId="77777777" w:rsidR="001F36C7" w:rsidRDefault="001F36C7" w:rsidP="001F36C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601DAED" w14:textId="3ADBF465" w:rsidR="001F36C7" w:rsidRPr="001F36C7" w:rsidRDefault="001F36C7" w:rsidP="001F3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7" w:name="_Hlk109206635"/>
      <w:r w:rsidRPr="00F56499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4</w:t>
      </w:r>
      <w:r w:rsidRPr="00F56499">
        <w:rPr>
          <w:rFonts w:ascii="Arial" w:hAnsi="Arial" w:cs="Arial"/>
          <w:b/>
          <w:sz w:val="20"/>
          <w:szCs w:val="20"/>
        </w:rPr>
        <w:t>:</w:t>
      </w:r>
    </w:p>
    <w:bookmarkEnd w:id="7"/>
    <w:p w14:paraId="3F512CAF" w14:textId="44B02732" w:rsidR="001F36C7" w:rsidRDefault="001F36C7" w:rsidP="001F36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F36C7">
        <w:rPr>
          <w:rFonts w:ascii="Arial" w:hAnsi="Arial" w:cs="Arial"/>
          <w:sz w:val="20"/>
          <w:szCs w:val="20"/>
        </w:rPr>
        <w:t xml:space="preserve">W związku z dużymi rozbieżnościami w cenach zestawów instalacji fotowoltaicznych montowanych na dachu i gruncie, czy Zamawiający może podać jaki procent instalacji to instalacje gruntowe, a jaki instalacje na dachu płaskim? </w:t>
      </w:r>
    </w:p>
    <w:p w14:paraId="375EA36C" w14:textId="77777777" w:rsidR="001F36C7" w:rsidRDefault="001F36C7" w:rsidP="001F3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6499">
        <w:rPr>
          <w:rFonts w:ascii="Arial" w:hAnsi="Arial" w:cs="Arial"/>
          <w:b/>
          <w:sz w:val="20"/>
          <w:szCs w:val="20"/>
        </w:rPr>
        <w:t>Odpowiedź:</w:t>
      </w:r>
    </w:p>
    <w:p w14:paraId="3ED3961C" w14:textId="2BEFBB84" w:rsidR="001F36C7" w:rsidRPr="00437287" w:rsidRDefault="001F36C7" w:rsidP="00DE7D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37287">
        <w:rPr>
          <w:rFonts w:ascii="Arial" w:hAnsi="Arial" w:cs="Arial"/>
          <w:sz w:val="20"/>
          <w:szCs w:val="20"/>
        </w:rPr>
        <w:t xml:space="preserve">Zgodnie z zapisami </w:t>
      </w:r>
      <w:r w:rsidR="00437287" w:rsidRPr="00437287">
        <w:rPr>
          <w:rFonts w:ascii="Arial" w:hAnsi="Arial" w:cs="Arial"/>
          <w:sz w:val="20"/>
          <w:szCs w:val="20"/>
        </w:rPr>
        <w:t xml:space="preserve">zawartymi w zał. Nr 8 do </w:t>
      </w:r>
      <w:r w:rsidRPr="00437287">
        <w:rPr>
          <w:rFonts w:ascii="Arial" w:hAnsi="Arial" w:cs="Arial"/>
          <w:sz w:val="20"/>
          <w:szCs w:val="20"/>
        </w:rPr>
        <w:t xml:space="preserve">SWZ </w:t>
      </w:r>
      <w:r w:rsidR="00437287" w:rsidRPr="00437287">
        <w:rPr>
          <w:rFonts w:ascii="Arial" w:hAnsi="Arial" w:cs="Arial"/>
          <w:sz w:val="20"/>
          <w:szCs w:val="20"/>
        </w:rPr>
        <w:t xml:space="preserve">pkt </w:t>
      </w:r>
      <w:r w:rsidRPr="00437287">
        <w:rPr>
          <w:rFonts w:ascii="Arial" w:hAnsi="Arial" w:cs="Arial"/>
          <w:sz w:val="20"/>
          <w:szCs w:val="20"/>
        </w:rPr>
        <w:t xml:space="preserve">III </w:t>
      </w:r>
      <w:proofErr w:type="spellStart"/>
      <w:r w:rsidR="00437287" w:rsidRPr="00437287">
        <w:rPr>
          <w:rFonts w:ascii="Arial" w:hAnsi="Arial" w:cs="Arial"/>
          <w:sz w:val="20"/>
          <w:szCs w:val="20"/>
        </w:rPr>
        <w:t>p</w:t>
      </w:r>
      <w:r w:rsidRPr="00437287">
        <w:rPr>
          <w:rFonts w:ascii="Arial" w:hAnsi="Arial" w:cs="Arial"/>
          <w:sz w:val="20"/>
          <w:szCs w:val="20"/>
        </w:rPr>
        <w:t>pkt</w:t>
      </w:r>
      <w:proofErr w:type="spellEnd"/>
      <w:r w:rsidRPr="00437287">
        <w:rPr>
          <w:rFonts w:ascii="Arial" w:hAnsi="Arial" w:cs="Arial"/>
          <w:sz w:val="20"/>
          <w:szCs w:val="20"/>
        </w:rPr>
        <w:t>. 1 1.2 „</w:t>
      </w:r>
      <w:r w:rsidR="00437287" w:rsidRPr="00437287">
        <w:rPr>
          <w:rFonts w:ascii="Arial" w:hAnsi="Arial" w:cs="Arial"/>
          <w:sz w:val="20"/>
          <w:szCs w:val="20"/>
        </w:rPr>
        <w:t>Liczba instalacji na gruncie zostanie określona po wykonaniu oględzin</w:t>
      </w:r>
      <w:r w:rsidR="00437287">
        <w:rPr>
          <w:rFonts w:ascii="Arial" w:hAnsi="Arial" w:cs="Arial"/>
          <w:sz w:val="20"/>
          <w:szCs w:val="20"/>
        </w:rPr>
        <w:t xml:space="preserve"> </w:t>
      </w:r>
      <w:r w:rsidR="00437287" w:rsidRPr="00437287">
        <w:rPr>
          <w:rFonts w:ascii="Arial" w:hAnsi="Arial" w:cs="Arial"/>
          <w:sz w:val="20"/>
          <w:szCs w:val="20"/>
        </w:rPr>
        <w:t>i wykonaniu audytów opisanych w pkt. II.2. Wykonawca obowiązany jest wkalkulować koszt wykonania</w:t>
      </w:r>
      <w:r w:rsidR="00DE7DFD">
        <w:rPr>
          <w:rFonts w:ascii="Arial" w:hAnsi="Arial" w:cs="Arial"/>
          <w:sz w:val="20"/>
          <w:szCs w:val="20"/>
        </w:rPr>
        <w:t xml:space="preserve"> </w:t>
      </w:r>
      <w:r w:rsidR="00437287" w:rsidRPr="00437287">
        <w:rPr>
          <w:rFonts w:ascii="Arial" w:hAnsi="Arial" w:cs="Arial"/>
          <w:sz w:val="20"/>
          <w:szCs w:val="20"/>
        </w:rPr>
        <w:t>konstrukcji dla instalacji na grunt w wartość zamówienia. Zamawiający szacuje, że konstrukcje dla</w:t>
      </w:r>
      <w:r w:rsidR="00DE7DFD">
        <w:rPr>
          <w:rFonts w:ascii="Arial" w:hAnsi="Arial" w:cs="Arial"/>
          <w:sz w:val="20"/>
          <w:szCs w:val="20"/>
        </w:rPr>
        <w:t xml:space="preserve"> </w:t>
      </w:r>
      <w:r w:rsidR="00437287" w:rsidRPr="00437287">
        <w:rPr>
          <w:rFonts w:ascii="Arial" w:hAnsi="Arial" w:cs="Arial"/>
          <w:sz w:val="20"/>
          <w:szCs w:val="20"/>
        </w:rPr>
        <w:t>instalacji na grunt będą stanowiły nie więcej niż 12 % wszystkich instalacji.</w:t>
      </w:r>
      <w:r w:rsidR="005F6CC3">
        <w:rPr>
          <w:rFonts w:ascii="Arial" w:hAnsi="Arial" w:cs="Arial"/>
          <w:sz w:val="20"/>
          <w:szCs w:val="20"/>
        </w:rPr>
        <w:t>”</w:t>
      </w:r>
      <w:r w:rsidR="00DE7DFD">
        <w:rPr>
          <w:rFonts w:ascii="Arial" w:hAnsi="Arial" w:cs="Arial"/>
          <w:sz w:val="20"/>
          <w:szCs w:val="20"/>
        </w:rPr>
        <w:t xml:space="preserve"> W związku z powyższym ryzyko błędnego oszacowania wartości zamówienia jest po stronie Wykonawcy.</w:t>
      </w:r>
    </w:p>
    <w:p w14:paraId="6ACBB36F" w14:textId="77777777" w:rsidR="001F36C7" w:rsidRPr="001F36C7" w:rsidRDefault="001F36C7" w:rsidP="001F36C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3B90551" w14:textId="2FC7780B" w:rsidR="00DE7DFD" w:rsidRPr="001F36C7" w:rsidRDefault="00DE7DFD" w:rsidP="00DE7D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6499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5</w:t>
      </w:r>
      <w:r w:rsidRPr="00F56499">
        <w:rPr>
          <w:rFonts w:ascii="Arial" w:hAnsi="Arial" w:cs="Arial"/>
          <w:b/>
          <w:sz w:val="20"/>
          <w:szCs w:val="20"/>
        </w:rPr>
        <w:t>:</w:t>
      </w:r>
    </w:p>
    <w:p w14:paraId="58F32E19" w14:textId="76E002AF" w:rsidR="001F36C7" w:rsidRPr="001F36C7" w:rsidRDefault="001F36C7" w:rsidP="001F36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F36C7">
        <w:rPr>
          <w:rFonts w:ascii="Arial" w:hAnsi="Arial" w:cs="Arial"/>
          <w:sz w:val="20"/>
          <w:szCs w:val="20"/>
        </w:rPr>
        <w:t xml:space="preserve">dotyczy projektu umowy, załącznik nr 2 do SIWZ, § 7ust. 9 </w:t>
      </w:r>
    </w:p>
    <w:p w14:paraId="043C573E" w14:textId="0AD3F9D9" w:rsidR="001F36C7" w:rsidRDefault="001F36C7" w:rsidP="001F36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F36C7">
        <w:rPr>
          <w:rFonts w:ascii="Arial" w:hAnsi="Arial" w:cs="Arial"/>
          <w:sz w:val="20"/>
          <w:szCs w:val="20"/>
        </w:rPr>
        <w:t xml:space="preserve">Zakładając, że montaże będą realizowane przez kilka ekip, jak kierownik budowy i kierownik robót mają wypełnić obowiązek przebywania na terenie budowy? </w:t>
      </w:r>
    </w:p>
    <w:p w14:paraId="157E45D3" w14:textId="77777777" w:rsidR="00DE7DFD" w:rsidRDefault="00DE7DFD" w:rsidP="00DE7D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8" w:name="_Hlk109206764"/>
      <w:r w:rsidRPr="00F56499">
        <w:rPr>
          <w:rFonts w:ascii="Arial" w:hAnsi="Arial" w:cs="Arial"/>
          <w:b/>
          <w:sz w:val="20"/>
          <w:szCs w:val="20"/>
        </w:rPr>
        <w:t>Odpowiedź:</w:t>
      </w:r>
      <w:bookmarkEnd w:id="8"/>
    </w:p>
    <w:p w14:paraId="0124C07E" w14:textId="43A08E58" w:rsidR="00DE7DFD" w:rsidRDefault="00DE7DFD" w:rsidP="001F36C7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przebywanie kierownika budowy i kierownika robót w jednym czasie na jednej z lokalizacji realizacji robót.</w:t>
      </w:r>
    </w:p>
    <w:p w14:paraId="6EEED6E9" w14:textId="5BB795AA" w:rsidR="00DE7DFD" w:rsidRDefault="00DE7DFD" w:rsidP="001F36C7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697388" w14:textId="65130354" w:rsidR="00DE7DFD" w:rsidRPr="001F36C7" w:rsidRDefault="00DE7DFD" w:rsidP="00DE7D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6499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6</w:t>
      </w:r>
      <w:r w:rsidRPr="00F56499">
        <w:rPr>
          <w:rFonts w:ascii="Arial" w:hAnsi="Arial" w:cs="Arial"/>
          <w:b/>
          <w:sz w:val="20"/>
          <w:szCs w:val="20"/>
        </w:rPr>
        <w:t>:</w:t>
      </w:r>
    </w:p>
    <w:p w14:paraId="19EB970E" w14:textId="3237A3AB" w:rsidR="001F36C7" w:rsidRPr="001F36C7" w:rsidRDefault="001F36C7" w:rsidP="001F36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F36C7">
        <w:rPr>
          <w:rFonts w:ascii="Arial" w:hAnsi="Arial" w:cs="Arial"/>
          <w:sz w:val="20"/>
          <w:szCs w:val="20"/>
        </w:rPr>
        <w:t xml:space="preserve">dotyczy projektu umowy, załącznik nr 2 do SIWZ, </w:t>
      </w:r>
      <w:bookmarkStart w:id="9" w:name="_Hlk109206789"/>
      <w:r w:rsidRPr="001F36C7">
        <w:rPr>
          <w:rFonts w:ascii="Arial" w:hAnsi="Arial" w:cs="Arial"/>
          <w:sz w:val="20"/>
          <w:szCs w:val="20"/>
        </w:rPr>
        <w:t xml:space="preserve">§ 3 </w:t>
      </w:r>
      <w:bookmarkEnd w:id="9"/>
    </w:p>
    <w:p w14:paraId="7E0EAA08" w14:textId="1B8E9DEE" w:rsidR="001F36C7" w:rsidRPr="001F36C7" w:rsidRDefault="001F36C7" w:rsidP="001F36C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F36C7">
        <w:rPr>
          <w:rFonts w:ascii="Arial" w:hAnsi="Arial" w:cs="Arial"/>
          <w:sz w:val="20"/>
          <w:szCs w:val="20"/>
        </w:rPr>
        <w:t xml:space="preserve">Wykonawca zakłada realizację zamówienia za pośrednictwem podwykonawców. Czy wobec tego między Wykonawcą, a podwykonawcą wystarczy zawrzeć umowę cywilnoprawną współpracy do realizacji w/w zamówienia? </w:t>
      </w:r>
    </w:p>
    <w:p w14:paraId="48DACF75" w14:textId="139DECB8" w:rsidR="00015B17" w:rsidRPr="001F36C7" w:rsidRDefault="001F36C7" w:rsidP="001F36C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36C7">
        <w:rPr>
          <w:rFonts w:ascii="Arial" w:hAnsi="Arial" w:cs="Arial"/>
          <w:sz w:val="20"/>
          <w:szCs w:val="20"/>
        </w:rPr>
        <w:t>Czy do zatrudnienia na umowę o pracę zobligowany jest wówczas jedynie podwykonawca?</w:t>
      </w:r>
    </w:p>
    <w:p w14:paraId="5F4EAFA1" w14:textId="408FA53D" w:rsidR="00F56499" w:rsidRPr="001F36C7" w:rsidRDefault="00DE7DFD" w:rsidP="001F36C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6499">
        <w:rPr>
          <w:rFonts w:ascii="Arial" w:hAnsi="Arial" w:cs="Arial"/>
          <w:b/>
          <w:sz w:val="20"/>
          <w:szCs w:val="20"/>
        </w:rPr>
        <w:t>Odpowiedź:</w:t>
      </w:r>
    </w:p>
    <w:p w14:paraId="72E65271" w14:textId="3E42D6C4" w:rsidR="00F56499" w:rsidRPr="00343B16" w:rsidRDefault="00DE7DFD" w:rsidP="00D32C9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3B16">
        <w:rPr>
          <w:rFonts w:ascii="Arial" w:hAnsi="Arial" w:cs="Arial"/>
          <w:bCs/>
          <w:sz w:val="20"/>
          <w:szCs w:val="20"/>
        </w:rPr>
        <w:t xml:space="preserve">Zamawiający podtrzymuje zapisy umowy w § 3 i jednocześnie informuje, że wykaz osób zatrudnionych na podstawie umowy o pracę przedstawia Wykonawca i </w:t>
      </w:r>
      <w:r w:rsidR="00343B16" w:rsidRPr="00343B16">
        <w:rPr>
          <w:rFonts w:ascii="Arial" w:hAnsi="Arial" w:cs="Arial"/>
          <w:bCs/>
          <w:sz w:val="20"/>
          <w:szCs w:val="20"/>
        </w:rPr>
        <w:t>Podwykonawca o ile takie osoby zatrudnione są w ramach umowy o pracę.</w:t>
      </w:r>
      <w:r w:rsidRPr="00343B16">
        <w:rPr>
          <w:rFonts w:ascii="Arial" w:hAnsi="Arial" w:cs="Arial"/>
          <w:bCs/>
          <w:sz w:val="20"/>
          <w:szCs w:val="20"/>
        </w:rPr>
        <w:t xml:space="preserve"> </w:t>
      </w:r>
    </w:p>
    <w:p w14:paraId="22EC7DFB" w14:textId="77777777" w:rsidR="00343B16" w:rsidRDefault="00343B16" w:rsidP="00343B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1713BD0" w14:textId="3BBA34C4" w:rsidR="00343B16" w:rsidRPr="001F36C7" w:rsidRDefault="00343B16" w:rsidP="00343B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6499">
        <w:rPr>
          <w:rFonts w:ascii="Arial" w:hAnsi="Arial" w:cs="Arial"/>
          <w:b/>
          <w:sz w:val="20"/>
          <w:szCs w:val="20"/>
        </w:rPr>
        <w:t xml:space="preserve">Pytanie </w:t>
      </w:r>
      <w:r>
        <w:rPr>
          <w:rFonts w:ascii="Arial" w:hAnsi="Arial" w:cs="Arial"/>
          <w:b/>
          <w:sz w:val="20"/>
          <w:szCs w:val="20"/>
        </w:rPr>
        <w:t>7</w:t>
      </w:r>
      <w:r w:rsidRPr="00F56499">
        <w:rPr>
          <w:rFonts w:ascii="Arial" w:hAnsi="Arial" w:cs="Arial"/>
          <w:b/>
          <w:sz w:val="20"/>
          <w:szCs w:val="20"/>
        </w:rPr>
        <w:t>:</w:t>
      </w:r>
    </w:p>
    <w:p w14:paraId="5455556E" w14:textId="0286C2A5" w:rsidR="00F56499" w:rsidRDefault="00343B16" w:rsidP="00D32C9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3B16">
        <w:rPr>
          <w:rFonts w:ascii="Arial" w:hAnsi="Arial" w:cs="Arial"/>
          <w:bCs/>
          <w:sz w:val="20"/>
          <w:szCs w:val="20"/>
        </w:rPr>
        <w:t>Czy Zamawiający dopuści panele fotowoltaiczne o wadze 21,8 kg?</w:t>
      </w:r>
    </w:p>
    <w:p w14:paraId="3D75BF57" w14:textId="77777777" w:rsidR="00343B16" w:rsidRPr="001F36C7" w:rsidRDefault="00343B16" w:rsidP="00343B1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56499">
        <w:rPr>
          <w:rFonts w:ascii="Arial" w:hAnsi="Arial" w:cs="Arial"/>
          <w:b/>
          <w:sz w:val="20"/>
          <w:szCs w:val="20"/>
        </w:rPr>
        <w:t>Odpowiedź:</w:t>
      </w:r>
    </w:p>
    <w:p w14:paraId="617570A6" w14:textId="4B4969B7" w:rsidR="00343B16" w:rsidRDefault="00343B16" w:rsidP="00343B1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82F07">
        <w:rPr>
          <w:rFonts w:ascii="Arial" w:hAnsi="Arial" w:cs="Arial"/>
          <w:bCs/>
          <w:sz w:val="20"/>
          <w:szCs w:val="20"/>
        </w:rPr>
        <w:t xml:space="preserve">Zamawiający dopuszcza zastosowanie </w:t>
      </w:r>
      <w:r>
        <w:rPr>
          <w:rFonts w:ascii="Arial" w:hAnsi="Arial" w:cs="Arial"/>
          <w:bCs/>
          <w:sz w:val="20"/>
          <w:szCs w:val="20"/>
        </w:rPr>
        <w:t>paneli fotowoltaicznych</w:t>
      </w:r>
      <w:r w:rsidRPr="00A82F07">
        <w:rPr>
          <w:rFonts w:ascii="Arial" w:hAnsi="Arial" w:cs="Arial"/>
          <w:bCs/>
          <w:sz w:val="20"/>
          <w:szCs w:val="20"/>
        </w:rPr>
        <w:t xml:space="preserve"> o wadze 21,</w:t>
      </w:r>
      <w:r>
        <w:rPr>
          <w:rFonts w:ascii="Arial" w:hAnsi="Arial" w:cs="Arial"/>
          <w:bCs/>
          <w:sz w:val="20"/>
          <w:szCs w:val="20"/>
        </w:rPr>
        <w:t>8</w:t>
      </w:r>
      <w:r w:rsidRPr="00A82F07">
        <w:rPr>
          <w:rFonts w:ascii="Arial" w:hAnsi="Arial" w:cs="Arial"/>
          <w:bCs/>
          <w:sz w:val="20"/>
          <w:szCs w:val="20"/>
        </w:rPr>
        <w:t xml:space="preserve"> kg i spełniających wszystkie pozostałe kryteria</w:t>
      </w:r>
      <w:r>
        <w:rPr>
          <w:rFonts w:ascii="Arial" w:hAnsi="Arial" w:cs="Arial"/>
          <w:bCs/>
          <w:sz w:val="20"/>
          <w:szCs w:val="20"/>
        </w:rPr>
        <w:t>.</w:t>
      </w:r>
    </w:p>
    <w:p w14:paraId="06E5EB04" w14:textId="77777777" w:rsidR="00343B16" w:rsidRPr="00343B16" w:rsidRDefault="00343B16" w:rsidP="00D32C9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sectPr w:rsidR="00343B16" w:rsidRPr="00343B16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1515" w14:textId="77777777" w:rsidR="002F1E7D" w:rsidRDefault="002F1E7D" w:rsidP="002F1E7D">
      <w:pPr>
        <w:spacing w:after="0" w:line="240" w:lineRule="auto"/>
      </w:pPr>
      <w:r>
        <w:separator/>
      </w:r>
    </w:p>
  </w:endnote>
  <w:endnote w:type="continuationSeparator" w:id="0">
    <w:p w14:paraId="48F4D1AB" w14:textId="77777777" w:rsidR="002F1E7D" w:rsidRDefault="002F1E7D" w:rsidP="002F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A68E6" w14:textId="77777777" w:rsidR="002F1E7D" w:rsidRDefault="002F1E7D" w:rsidP="002F1E7D">
      <w:pPr>
        <w:spacing w:after="0" w:line="240" w:lineRule="auto"/>
      </w:pPr>
      <w:r>
        <w:separator/>
      </w:r>
    </w:p>
  </w:footnote>
  <w:footnote w:type="continuationSeparator" w:id="0">
    <w:p w14:paraId="24BCAA74" w14:textId="77777777" w:rsidR="002F1E7D" w:rsidRDefault="002F1E7D" w:rsidP="002F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A57"/>
    <w:multiLevelType w:val="hybridMultilevel"/>
    <w:tmpl w:val="42C29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9D624D"/>
    <w:multiLevelType w:val="hybridMultilevel"/>
    <w:tmpl w:val="61BAB54A"/>
    <w:lvl w:ilvl="0" w:tplc="ACCCC4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5A2297"/>
    <w:multiLevelType w:val="hybridMultilevel"/>
    <w:tmpl w:val="5A920918"/>
    <w:lvl w:ilvl="0" w:tplc="A118C1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BC6117"/>
    <w:multiLevelType w:val="hybridMultilevel"/>
    <w:tmpl w:val="99F284C4"/>
    <w:lvl w:ilvl="0" w:tplc="31668B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016686748">
    <w:abstractNumId w:val="5"/>
  </w:num>
  <w:num w:numId="2" w16cid:durableId="1702852233">
    <w:abstractNumId w:val="7"/>
  </w:num>
  <w:num w:numId="3" w16cid:durableId="511845452">
    <w:abstractNumId w:val="0"/>
  </w:num>
  <w:num w:numId="4" w16cid:durableId="4476977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1685385">
    <w:abstractNumId w:val="8"/>
  </w:num>
  <w:num w:numId="6" w16cid:durableId="1459373738">
    <w:abstractNumId w:val="3"/>
  </w:num>
  <w:num w:numId="7" w16cid:durableId="6756909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70178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467125">
    <w:abstractNumId w:val="6"/>
  </w:num>
  <w:num w:numId="10" w16cid:durableId="14893727">
    <w:abstractNumId w:val="9"/>
  </w:num>
  <w:num w:numId="11" w16cid:durableId="13756187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3B4E"/>
    <w:rsid w:val="000112B4"/>
    <w:rsid w:val="00015B17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87635"/>
    <w:rsid w:val="00191156"/>
    <w:rsid w:val="00193B7F"/>
    <w:rsid w:val="001F36C7"/>
    <w:rsid w:val="002471B4"/>
    <w:rsid w:val="00247DF7"/>
    <w:rsid w:val="00260E2F"/>
    <w:rsid w:val="00284C3D"/>
    <w:rsid w:val="002C3324"/>
    <w:rsid w:val="002E4392"/>
    <w:rsid w:val="002F1E7D"/>
    <w:rsid w:val="00304752"/>
    <w:rsid w:val="00312487"/>
    <w:rsid w:val="00316710"/>
    <w:rsid w:val="00343B16"/>
    <w:rsid w:val="00346956"/>
    <w:rsid w:val="00372F03"/>
    <w:rsid w:val="00376626"/>
    <w:rsid w:val="003829A8"/>
    <w:rsid w:val="003D7EA8"/>
    <w:rsid w:val="00437287"/>
    <w:rsid w:val="004423E0"/>
    <w:rsid w:val="00445F72"/>
    <w:rsid w:val="00466596"/>
    <w:rsid w:val="004666FB"/>
    <w:rsid w:val="00474457"/>
    <w:rsid w:val="00483008"/>
    <w:rsid w:val="004A5A6F"/>
    <w:rsid w:val="004A702E"/>
    <w:rsid w:val="004B5863"/>
    <w:rsid w:val="004E5328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5F6CC3"/>
    <w:rsid w:val="00653F5D"/>
    <w:rsid w:val="006B1C26"/>
    <w:rsid w:val="006B40D0"/>
    <w:rsid w:val="007011A9"/>
    <w:rsid w:val="00704310"/>
    <w:rsid w:val="00705836"/>
    <w:rsid w:val="00712418"/>
    <w:rsid w:val="00731F59"/>
    <w:rsid w:val="007330E2"/>
    <w:rsid w:val="00741726"/>
    <w:rsid w:val="00790465"/>
    <w:rsid w:val="007B1F80"/>
    <w:rsid w:val="007C2562"/>
    <w:rsid w:val="007C3315"/>
    <w:rsid w:val="007E0F48"/>
    <w:rsid w:val="007E3AC5"/>
    <w:rsid w:val="0080099B"/>
    <w:rsid w:val="00840528"/>
    <w:rsid w:val="00862F35"/>
    <w:rsid w:val="00865317"/>
    <w:rsid w:val="008E0B01"/>
    <w:rsid w:val="008F0250"/>
    <w:rsid w:val="008F3CA4"/>
    <w:rsid w:val="0094159A"/>
    <w:rsid w:val="0096678A"/>
    <w:rsid w:val="009C6107"/>
    <w:rsid w:val="009F5109"/>
    <w:rsid w:val="00A60728"/>
    <w:rsid w:val="00A80800"/>
    <w:rsid w:val="00A82F07"/>
    <w:rsid w:val="00A94FA7"/>
    <w:rsid w:val="00AA0033"/>
    <w:rsid w:val="00AC5E54"/>
    <w:rsid w:val="00AC7535"/>
    <w:rsid w:val="00AD1234"/>
    <w:rsid w:val="00AD4A7D"/>
    <w:rsid w:val="00AD66D7"/>
    <w:rsid w:val="00AF1A51"/>
    <w:rsid w:val="00B33FAA"/>
    <w:rsid w:val="00B7633F"/>
    <w:rsid w:val="00BC24D8"/>
    <w:rsid w:val="00BD287B"/>
    <w:rsid w:val="00BD7434"/>
    <w:rsid w:val="00BF3C70"/>
    <w:rsid w:val="00C24691"/>
    <w:rsid w:val="00C32C84"/>
    <w:rsid w:val="00C6393E"/>
    <w:rsid w:val="00C67811"/>
    <w:rsid w:val="00CA405A"/>
    <w:rsid w:val="00CB1FB8"/>
    <w:rsid w:val="00CC7484"/>
    <w:rsid w:val="00CE1973"/>
    <w:rsid w:val="00D27866"/>
    <w:rsid w:val="00D30240"/>
    <w:rsid w:val="00D32C94"/>
    <w:rsid w:val="00D41DF6"/>
    <w:rsid w:val="00D93A52"/>
    <w:rsid w:val="00DE7DFD"/>
    <w:rsid w:val="00E01BA6"/>
    <w:rsid w:val="00E22DB2"/>
    <w:rsid w:val="00E34229"/>
    <w:rsid w:val="00E5201B"/>
    <w:rsid w:val="00E93EB5"/>
    <w:rsid w:val="00EC1C24"/>
    <w:rsid w:val="00ED5DF2"/>
    <w:rsid w:val="00EE5C70"/>
    <w:rsid w:val="00EF2C2F"/>
    <w:rsid w:val="00F10234"/>
    <w:rsid w:val="00F526CE"/>
    <w:rsid w:val="00F53203"/>
    <w:rsid w:val="00F56499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88FC4B"/>
  <w15:docId w15:val="{9391AA99-B5FE-4706-BBB6-E889BC07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E7D"/>
  </w:style>
  <w:style w:type="paragraph" w:styleId="Stopka">
    <w:name w:val="footer"/>
    <w:basedOn w:val="Normalny"/>
    <w:link w:val="StopkaZnak"/>
    <w:uiPriority w:val="99"/>
    <w:unhideWhenUsed/>
    <w:rsid w:val="002F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E7D"/>
  </w:style>
  <w:style w:type="paragraph" w:customStyle="1" w:styleId="Default">
    <w:name w:val="Default"/>
    <w:rsid w:val="001F36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46</cp:revision>
  <cp:lastPrinted>2021-12-22T13:34:00Z</cp:lastPrinted>
  <dcterms:created xsi:type="dcterms:W3CDTF">2021-10-14T11:23:00Z</dcterms:created>
  <dcterms:modified xsi:type="dcterms:W3CDTF">2022-07-21T08:02:00Z</dcterms:modified>
</cp:coreProperties>
</file>