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E7" w:rsidRPr="00B935E7" w:rsidRDefault="00B935E7" w:rsidP="001A21E6">
      <w:pPr>
        <w:spacing w:after="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38" w:rsidRPr="00644CA7" w:rsidRDefault="00B935E7" w:rsidP="00644CA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</w:p>
    <w:p w:rsidR="00AD3939" w:rsidRPr="00644CA7" w:rsidRDefault="00214338" w:rsidP="00644CA7">
      <w:pPr>
        <w:tabs>
          <w:tab w:val="left" w:pos="3888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6963F8" w:rsidRPr="00644CA7">
        <w:rPr>
          <w:rFonts w:ascii="Arial" w:eastAsia="Times New Roman" w:hAnsi="Arial" w:cs="Arial"/>
          <w:sz w:val="24"/>
          <w:szCs w:val="24"/>
          <w:lang w:eastAsia="pl-PL"/>
        </w:rPr>
        <w:t>dodatek mieszkaniowy</w:t>
      </w:r>
      <w:r w:rsidRPr="00644CA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214338" w:rsidRPr="00644CA7" w:rsidRDefault="00214338" w:rsidP="00644CA7">
      <w:pPr>
        <w:tabs>
          <w:tab w:val="left" w:pos="3888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35E7" w:rsidRPr="00644CA7" w:rsidRDefault="002D020F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</w:t>
      </w:r>
      <w:r w:rsidR="00B935E7" w:rsidRPr="00644CA7">
        <w:rPr>
          <w:rFonts w:ascii="Arial" w:eastAsia="Times New Roman" w:hAnsi="Arial" w:cs="Arial"/>
          <w:sz w:val="24"/>
          <w:szCs w:val="24"/>
          <w:lang w:eastAsia="pl-PL"/>
        </w:rPr>
        <w:t>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późn. zm.), zwanego dalej RODO, informuję, że:</w:t>
      </w:r>
    </w:p>
    <w:p w:rsidR="00AD3939" w:rsidRPr="00644CA7" w:rsidRDefault="00AD3939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7C5A" w:rsidRPr="00644CA7" w:rsidRDefault="00AD3939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="00215D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C4866" w:rsidRPr="00644CA7">
        <w:rPr>
          <w:rFonts w:ascii="Arial" w:hAnsi="Arial" w:cs="Arial"/>
          <w:color w:val="000000"/>
          <w:sz w:val="24"/>
          <w:szCs w:val="24"/>
        </w:rPr>
        <w:t>Administratorem Pani/Pana danych osobowych w Urzędzie Miasta Tarnobrzega jest Prezydent Miasta Tarnobrzega,  z siedzibą przy ul. Kościuszki 32, 39-400 Tarnobrzeg</w:t>
      </w:r>
      <w:r w:rsidR="00397C5A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,; </w:t>
      </w:r>
      <w:r w:rsidR="00397C5A" w:rsidRPr="00644CA7">
        <w:rPr>
          <w:rFonts w:ascii="Arial" w:hAnsi="Arial" w:cs="Arial"/>
          <w:sz w:val="24"/>
          <w:szCs w:val="24"/>
        </w:rPr>
        <w:t xml:space="preserve">adres e-mail: </w:t>
      </w:r>
      <w:hyperlink r:id="rId7" w:history="1">
        <w:r w:rsidR="00397C5A" w:rsidRPr="00644CA7">
          <w:rPr>
            <w:rStyle w:val="Hipercze"/>
            <w:rFonts w:ascii="Arial" w:hAnsi="Arial" w:cs="Arial"/>
            <w:sz w:val="24"/>
            <w:szCs w:val="24"/>
          </w:rPr>
          <w:t>um@um.tarnobrzeg.pl</w:t>
        </w:r>
      </w:hyperlink>
      <w:r w:rsidR="00397C5A" w:rsidRPr="00644CA7">
        <w:rPr>
          <w:rFonts w:ascii="Arial" w:hAnsi="Arial" w:cs="Arial"/>
          <w:sz w:val="24"/>
          <w:szCs w:val="24"/>
        </w:rPr>
        <w:t>;  tel. 15 822 11 49 .</w:t>
      </w:r>
    </w:p>
    <w:p w:rsidR="009E674C" w:rsidRPr="00644CA7" w:rsidRDefault="00AD3939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="00215D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674C" w:rsidRPr="00644CA7">
        <w:rPr>
          <w:rFonts w:ascii="Arial" w:hAnsi="Arial" w:cs="Arial"/>
          <w:sz w:val="24"/>
          <w:szCs w:val="24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 w:rsidR="009E674C" w:rsidRPr="00644CA7">
          <w:rPr>
            <w:rStyle w:val="Hipercze"/>
            <w:rFonts w:ascii="Arial" w:hAnsi="Arial" w:cs="Arial"/>
            <w:sz w:val="24"/>
            <w:szCs w:val="24"/>
          </w:rPr>
          <w:t>iod@um.tarnobrzeg.pl</w:t>
        </w:r>
      </w:hyperlink>
      <w:r w:rsidR="009E674C" w:rsidRPr="00644CA7">
        <w:rPr>
          <w:rFonts w:ascii="Arial" w:hAnsi="Arial" w:cs="Arial"/>
          <w:b/>
          <w:sz w:val="24"/>
          <w:szCs w:val="24"/>
        </w:rPr>
        <w:t>,</w:t>
      </w:r>
      <w:r w:rsidR="009E674C" w:rsidRPr="00644CA7">
        <w:rPr>
          <w:rFonts w:ascii="Arial" w:hAnsi="Arial" w:cs="Arial"/>
          <w:sz w:val="24"/>
          <w:szCs w:val="24"/>
        </w:rPr>
        <w:t xml:space="preserve"> lub pisemnie na adres siedziby administrato</w:t>
      </w:r>
      <w:r w:rsidR="009E674C" w:rsidRPr="00644CA7">
        <w:rPr>
          <w:rFonts w:ascii="Arial" w:hAnsi="Arial" w:cs="Arial"/>
          <w:i/>
          <w:iCs/>
          <w:sz w:val="24"/>
          <w:szCs w:val="24"/>
        </w:rPr>
        <w:t>r</w:t>
      </w:r>
      <w:r w:rsidR="009E674C" w:rsidRPr="00644CA7">
        <w:rPr>
          <w:rFonts w:ascii="Arial" w:hAnsi="Arial" w:cs="Arial"/>
          <w:sz w:val="24"/>
          <w:szCs w:val="24"/>
        </w:rPr>
        <w:t>a.</w:t>
      </w:r>
    </w:p>
    <w:p w:rsidR="0019498F" w:rsidRPr="00644CA7" w:rsidRDefault="00AD3939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="00215D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24061" w:rsidRPr="00644CA7">
        <w:rPr>
          <w:rFonts w:ascii="Arial" w:eastAsia="Times New Roman" w:hAnsi="Arial" w:cs="Arial"/>
          <w:sz w:val="24"/>
          <w:szCs w:val="24"/>
          <w:lang w:eastAsia="pl-PL"/>
        </w:rPr>
        <w:t>Pani/Pana dane osobowe</w:t>
      </w:r>
      <w:r w:rsidR="006963F8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 oraz dane wskazanych członków gospodarstwa domowego</w:t>
      </w:r>
      <w:r w:rsidR="00215D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061" w:rsidRPr="00644CA7">
        <w:rPr>
          <w:rFonts w:ascii="Arial" w:eastAsia="Times New Roman" w:hAnsi="Arial" w:cs="Arial"/>
          <w:sz w:val="24"/>
          <w:szCs w:val="24"/>
          <w:lang w:eastAsia="pl-PL"/>
        </w:rPr>
        <w:t>będą przetwarzane na podstawie art.6 ust.1 lit.</w:t>
      </w:r>
      <w:r w:rsidR="00215D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061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="00911CE7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i e) RODO, </w:t>
      </w:r>
      <w:r w:rsidR="00412CF2" w:rsidRPr="00644CA7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9A7F9E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 art.9 ust. 2.lit </w:t>
      </w:r>
      <w:r w:rsidR="00A5272A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A24061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="006963F8" w:rsidRPr="00644CA7">
        <w:rPr>
          <w:rFonts w:ascii="Arial" w:eastAsia="Times New Roman" w:hAnsi="Arial" w:cs="Arial"/>
          <w:sz w:val="24"/>
          <w:szCs w:val="24"/>
          <w:lang w:eastAsia="pl-PL"/>
        </w:rPr>
        <w:t>w celu ustalenia prawa do dodatku mieszkaniowego oraz obsługi</w:t>
      </w:r>
      <w:r w:rsidR="007C4871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 świadczenia w związku z ustawą</w:t>
      </w:r>
      <w:r w:rsidR="006963F8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 z dnia 21 czerwca 2001 r. o dodatkach mieszkaniowych</w:t>
      </w:r>
      <w:r w:rsidR="00214338" w:rsidRPr="00644CA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215D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1CE7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ustawą </w:t>
      </w:r>
      <w:r w:rsidR="007C4871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z dnia 14 czerwca 1960 r. Kodeks postępowania administracyjnego; </w:t>
      </w:r>
      <w:r w:rsidR="00214338" w:rsidRPr="00644CA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5272A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raz w celach </w:t>
      </w:r>
      <w:r w:rsidR="00214338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archiwizacyjnych </w:t>
      </w:r>
      <w:r w:rsidR="00A5272A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14338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związku z ustawą </w:t>
      </w:r>
      <w:r w:rsidR="00B935E7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z dnia 14 lipca 1983 r. o narodowym </w:t>
      </w:r>
      <w:r w:rsidR="009163C5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zasobie archiwalnym i archiwach </w:t>
      </w:r>
      <w:r w:rsidR="001568E9" w:rsidRPr="00644CA7">
        <w:rPr>
          <w:rFonts w:ascii="Arial" w:hAnsi="Arial" w:cs="Arial"/>
          <w:sz w:val="24"/>
          <w:szCs w:val="24"/>
        </w:rPr>
        <w:t xml:space="preserve">i </w:t>
      </w:r>
      <w:r w:rsidR="00214338" w:rsidRPr="00644CA7">
        <w:rPr>
          <w:rFonts w:ascii="Arial" w:hAnsi="Arial" w:cs="Arial"/>
          <w:sz w:val="24"/>
          <w:szCs w:val="24"/>
        </w:rPr>
        <w:t>Rozporządzenia</w:t>
      </w:r>
      <w:r w:rsidR="001568E9" w:rsidRPr="00644CA7">
        <w:rPr>
          <w:rFonts w:ascii="Arial" w:hAnsi="Arial" w:cs="Arial"/>
          <w:sz w:val="24"/>
          <w:szCs w:val="24"/>
        </w:rPr>
        <w:t xml:space="preserve"> Prezesa Rady Ministrów z dnia 18 stycznia 2011 r.  w sprawie instrukcji kancelaryjnej, jednolitych rzeczowyc</w:t>
      </w:r>
      <w:r w:rsidR="007C4871" w:rsidRPr="00644CA7">
        <w:rPr>
          <w:rFonts w:ascii="Arial" w:hAnsi="Arial" w:cs="Arial"/>
          <w:sz w:val="24"/>
          <w:szCs w:val="24"/>
        </w:rPr>
        <w:t xml:space="preserve">h wykazów akt oraz instrukcji </w:t>
      </w:r>
      <w:r w:rsidR="001568E9" w:rsidRPr="00644CA7">
        <w:rPr>
          <w:rFonts w:ascii="Arial" w:hAnsi="Arial" w:cs="Arial"/>
          <w:sz w:val="24"/>
          <w:szCs w:val="24"/>
        </w:rPr>
        <w:t>w sprawie organizacji i zakresu d</w:t>
      </w:r>
      <w:r w:rsidR="0019498F" w:rsidRPr="00644CA7">
        <w:rPr>
          <w:rFonts w:ascii="Arial" w:hAnsi="Arial" w:cs="Arial"/>
          <w:sz w:val="24"/>
          <w:szCs w:val="24"/>
        </w:rPr>
        <w:t>ziałania archiwów zakładowych</w:t>
      </w:r>
      <w:r w:rsidR="0019498F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160C2" w:rsidRPr="00644CA7">
        <w:rPr>
          <w:rFonts w:ascii="Arial" w:eastAsia="Times New Roman" w:hAnsi="Arial" w:cs="Arial"/>
          <w:sz w:val="24"/>
          <w:szCs w:val="24"/>
          <w:lang w:eastAsia="pl-PL"/>
        </w:rPr>
        <w:t>W przypadku danych, których obowiązek podania nie wynika z przepisu prawa, Pani/Pana dane osobowe przetwarzane będą na podstawie zgody (art. 6 ust.1 lit. a RODO) - w celu wynikającym z treści wniosku/w celu ułatwienia kontaktu.</w:t>
      </w:r>
    </w:p>
    <w:p w:rsidR="007C4871" w:rsidRPr="00644CA7" w:rsidRDefault="001A21E6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="00215D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C4871" w:rsidRPr="00644CA7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celach  o których mowa w pkt. 3 odbiorcami Pani</w:t>
      </w:r>
      <w:r w:rsidR="00F03846" w:rsidRPr="00644CA7">
        <w:rPr>
          <w:rFonts w:ascii="Arial" w:eastAsia="Times New Roman" w:hAnsi="Arial" w:cs="Arial"/>
          <w:sz w:val="24"/>
          <w:szCs w:val="24"/>
          <w:lang w:eastAsia="pl-PL"/>
        </w:rPr>
        <w:t>/Pana</w:t>
      </w:r>
      <w:r w:rsidR="007C4871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będą organy władzy publicznej oraz podmioty wykonujące zadania publiczne lub działające na zlecenie organów władzy </w:t>
      </w:r>
      <w:r w:rsidR="007C4871" w:rsidRPr="00644CA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publicznej w zakresie i w celach, które wynikają z przepisów powszechnie obowiązującego prawa. Odrębną kategorię odbiorców stanowią podmioty zapewniające asystę i wsparcie techniczne dla </w:t>
      </w:r>
      <w:r w:rsidR="00F03846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użytkowanych </w:t>
      </w:r>
      <w:r w:rsidR="007C4871" w:rsidRPr="00644CA7">
        <w:rPr>
          <w:rFonts w:ascii="Arial" w:eastAsia="Times New Roman" w:hAnsi="Arial" w:cs="Arial"/>
          <w:sz w:val="24"/>
          <w:szCs w:val="24"/>
          <w:lang w:eastAsia="pl-PL"/>
        </w:rPr>
        <w:t>w Urzędzie systemów informatycznych m.in. systemu elektronicznego obiegu dokumentacji Edicta (Asseco Data System S.A.), systemu do obsługi wypła</w:t>
      </w:r>
      <w:r w:rsidR="00F03846" w:rsidRPr="00644CA7">
        <w:rPr>
          <w:rFonts w:ascii="Arial" w:eastAsia="Times New Roman" w:hAnsi="Arial" w:cs="Arial"/>
          <w:sz w:val="24"/>
          <w:szCs w:val="24"/>
          <w:lang w:eastAsia="pl-PL"/>
        </w:rPr>
        <w:t>ty świadczeń (Sygnity S.A)</w:t>
      </w:r>
      <w:r w:rsidR="002B24C4" w:rsidRPr="00644CA7">
        <w:rPr>
          <w:rFonts w:ascii="Arial" w:eastAsia="Times New Roman" w:hAnsi="Arial" w:cs="Arial"/>
          <w:sz w:val="24"/>
          <w:szCs w:val="24"/>
          <w:lang w:eastAsia="pl-PL"/>
        </w:rPr>
        <w:t>,</w:t>
      </w:r>
      <w:bookmarkStart w:id="0" w:name="_GoBack"/>
      <w:bookmarkEnd w:id="0"/>
      <w:r w:rsidR="00F03846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 w tym</w:t>
      </w:r>
      <w:r w:rsidR="007C4871"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 firma świadcząca dla nas usługę  „software as a service” (3S Data Center S.A).; a także podmioty uprawnione do obsługi doręczeń jak Poczta Polska, podmioty świadczące usługi doręczania przy użyciu środków komunikacji elektronicznej (ePUAP)</w:t>
      </w:r>
      <w:r w:rsidR="00F03846" w:rsidRPr="00644C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935E7" w:rsidRPr="00644CA7" w:rsidRDefault="007C4871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644CA7">
        <w:rPr>
          <w:rFonts w:ascii="Arial" w:eastAsia="Times New Roman" w:hAnsi="Arial" w:cs="Arial"/>
          <w:sz w:val="24"/>
          <w:szCs w:val="24"/>
          <w:lang w:eastAsia="pl-PL"/>
        </w:rPr>
        <w:t xml:space="preserve"> Administrator nie zamierza przekazywać Pani/Pana danych osobowych do państwa trzeciego lub organizacji międzynarodowej;</w:t>
      </w:r>
    </w:p>
    <w:p w:rsidR="00276781" w:rsidRPr="00644CA7" w:rsidRDefault="00B935E7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b/>
          <w:sz w:val="24"/>
          <w:szCs w:val="24"/>
          <w:lang w:eastAsia="pl-PL"/>
        </w:rPr>
        <w:t>6)</w:t>
      </w:r>
      <w:r w:rsidR="00215D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708" w:rsidRPr="00644CA7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czas wymagany przepisami prawa, tj. w zakresie niezbędnym do wypłacenia dodatku mieszkaniowego przez okres do 5 lat od dnia zaprzestania wypłacania dodatku, zaś w odniesieniu do danych przetwarzanych na podstawie zgody - do momentu jej odwołania lub realizacji celu, który został w niej wskazany. Potem, zgodnie z przepisami, dokumenty trafią do archiwum zakładowego.</w:t>
      </w:r>
    </w:p>
    <w:p w:rsidR="007C4871" w:rsidRPr="00644CA7" w:rsidRDefault="00AD3939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b/>
          <w:sz w:val="24"/>
          <w:szCs w:val="24"/>
          <w:lang w:eastAsia="pl-PL"/>
        </w:rPr>
        <w:t>7)</w:t>
      </w:r>
      <w:r w:rsidR="00215D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C4871" w:rsidRPr="00644CA7">
        <w:rPr>
          <w:rFonts w:ascii="Arial" w:eastAsia="Times New Roman" w:hAnsi="Arial" w:cs="Arial"/>
          <w:sz w:val="24"/>
          <w:szCs w:val="24"/>
          <w:lang w:eastAsia="pl-PL"/>
        </w:rPr>
        <w:t>W związku z przetwarzaniem Pani/Pana danych osobowych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 wobec przetwarzania danych,  przy czym przepisy odrębne mogą wyłączyć możliwość skorzystania z tego prawa. 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</w:r>
    </w:p>
    <w:p w:rsidR="009163C5" w:rsidRPr="00644CA7" w:rsidRDefault="007C4871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sz w:val="24"/>
          <w:szCs w:val="24"/>
          <w:lang w:eastAsia="pl-PL"/>
        </w:rPr>
        <w:t>Aby skorzystać z powyższych praw, należy skontaktować się z administratorem danych lub inspektorem ochrony danych (dane kontaktowe w pkt. 1 i 2 klauzuli).</w:t>
      </w:r>
    </w:p>
    <w:p w:rsidR="00AD3939" w:rsidRPr="00644CA7" w:rsidRDefault="00AD3939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="00215D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A5521" w:rsidRPr="00644CA7">
        <w:rPr>
          <w:rFonts w:ascii="Arial" w:hAnsi="Arial" w:cs="Arial"/>
          <w:sz w:val="24"/>
          <w:szCs w:val="24"/>
        </w:rPr>
        <w:t>Przysługuje Pani/Panu</w:t>
      </w:r>
      <w:r w:rsidRPr="00644CA7">
        <w:rPr>
          <w:rFonts w:ascii="Arial" w:hAnsi="Arial" w:cs="Arial"/>
          <w:sz w:val="24"/>
          <w:szCs w:val="24"/>
        </w:rPr>
        <w:t xml:space="preserve"> prawo wniesienia skargi do organu nadzorczego, tj. Prezesa Urzędu Ochrony Danych </w:t>
      </w:r>
      <w:r w:rsidR="009163C5" w:rsidRPr="00644CA7">
        <w:rPr>
          <w:rFonts w:ascii="Arial" w:hAnsi="Arial" w:cs="Arial"/>
          <w:sz w:val="24"/>
          <w:szCs w:val="24"/>
        </w:rPr>
        <w:t xml:space="preserve">(ul. Stawki 2, 00 - 193 Warszawa) </w:t>
      </w:r>
      <w:r w:rsidRPr="00644CA7">
        <w:rPr>
          <w:rFonts w:ascii="Arial" w:hAnsi="Arial" w:cs="Arial"/>
          <w:sz w:val="24"/>
          <w:szCs w:val="24"/>
        </w:rPr>
        <w:t>gdy uzna Pani/Pan, iż przetwarzanie danych osobowych Pani/Pana dotyczących</w:t>
      </w:r>
      <w:r w:rsidR="00215D22">
        <w:rPr>
          <w:rFonts w:ascii="Arial" w:hAnsi="Arial" w:cs="Arial"/>
          <w:sz w:val="24"/>
          <w:szCs w:val="24"/>
        </w:rPr>
        <w:t xml:space="preserve"> </w:t>
      </w:r>
      <w:r w:rsidRPr="00644CA7">
        <w:rPr>
          <w:rFonts w:ascii="Arial" w:hAnsi="Arial" w:cs="Arial"/>
          <w:sz w:val="24"/>
          <w:szCs w:val="24"/>
        </w:rPr>
        <w:t>narusza przepisy „RODO”.</w:t>
      </w:r>
    </w:p>
    <w:p w:rsidR="0019498F" w:rsidRPr="00644CA7" w:rsidRDefault="00AD3939" w:rsidP="00644C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4CA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9)</w:t>
      </w:r>
      <w:r w:rsidR="00215D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708" w:rsidRPr="00644CA7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obowiązkowe, w zakresie danych przetwarzanych na podstawie przepisów prawa..</w:t>
      </w:r>
      <w:r w:rsidR="00F03846" w:rsidRPr="00644CA7">
        <w:rPr>
          <w:rFonts w:ascii="Arial" w:eastAsia="Times New Roman" w:hAnsi="Arial" w:cs="Arial"/>
          <w:sz w:val="24"/>
          <w:szCs w:val="24"/>
          <w:lang w:eastAsia="pl-PL"/>
        </w:rPr>
        <w:t>Konsekwencją ich niepodania będzie brak możliwości ustalenia i wypłacenia dodatku mieszkaniowego.</w:t>
      </w:r>
    </w:p>
    <w:p w:rsidR="00F3182B" w:rsidRPr="00644CA7" w:rsidRDefault="00AD3939" w:rsidP="00644C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CA7">
        <w:rPr>
          <w:rFonts w:ascii="Arial" w:eastAsia="Calibri" w:hAnsi="Arial" w:cs="Arial"/>
          <w:b/>
          <w:color w:val="000000"/>
          <w:sz w:val="24"/>
          <w:szCs w:val="24"/>
        </w:rPr>
        <w:t>10)</w:t>
      </w:r>
      <w:r w:rsidR="00215D22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644CA7">
        <w:rPr>
          <w:rFonts w:ascii="Arial" w:eastAsia="Times New Roman" w:hAnsi="Arial" w:cs="Arial"/>
          <w:sz w:val="24"/>
          <w:szCs w:val="24"/>
          <w:lang w:eastAsia="pl-PL"/>
        </w:rPr>
        <w:t>Pani/Pana dane osobowe nie będą wykorzystywane do zautomatyzowanego podejmowania decyzji, w tym do profilowania</w:t>
      </w:r>
      <w:r w:rsidR="00497851" w:rsidRPr="00644CA7">
        <w:rPr>
          <w:rFonts w:ascii="Arial" w:hAnsi="Arial" w:cs="Arial"/>
          <w:sz w:val="24"/>
          <w:szCs w:val="24"/>
        </w:rPr>
        <w:t>.</w:t>
      </w:r>
    </w:p>
    <w:sectPr w:rsidR="00F3182B" w:rsidRPr="00644CA7" w:rsidSect="001A21E6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71" w:rsidRDefault="00D35C71" w:rsidP="00B935E7">
      <w:pPr>
        <w:spacing w:after="0" w:line="240" w:lineRule="auto"/>
      </w:pPr>
      <w:r>
        <w:separator/>
      </w:r>
    </w:p>
  </w:endnote>
  <w:endnote w:type="continuationSeparator" w:id="1">
    <w:p w:rsidR="00D35C71" w:rsidRDefault="00D35C71" w:rsidP="00B9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71" w:rsidRDefault="00D35C71" w:rsidP="00B935E7">
      <w:pPr>
        <w:spacing w:after="0" w:line="240" w:lineRule="auto"/>
      </w:pPr>
      <w:r>
        <w:separator/>
      </w:r>
    </w:p>
  </w:footnote>
  <w:footnote w:type="continuationSeparator" w:id="1">
    <w:p w:rsidR="00D35C71" w:rsidRDefault="00D35C71" w:rsidP="00B9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E7" w:rsidRDefault="00B935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136"/>
    <w:multiLevelType w:val="multilevel"/>
    <w:tmpl w:val="B76A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568A0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5C1D"/>
    <w:multiLevelType w:val="hybridMultilevel"/>
    <w:tmpl w:val="8F68122A"/>
    <w:lvl w:ilvl="0" w:tplc="0556EF1E">
      <w:start w:val="1"/>
      <w:numFmt w:val="decimal"/>
      <w:lvlText w:val="%1.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DEF4B0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295"/>
    <w:multiLevelType w:val="multilevel"/>
    <w:tmpl w:val="374A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71F18"/>
    <w:multiLevelType w:val="multilevel"/>
    <w:tmpl w:val="148A7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E3B9A"/>
    <w:multiLevelType w:val="hybridMultilevel"/>
    <w:tmpl w:val="EB3AD886"/>
    <w:lvl w:ilvl="0" w:tplc="37ECAE1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392A"/>
    <w:multiLevelType w:val="hybridMultilevel"/>
    <w:tmpl w:val="7E2038F8"/>
    <w:lvl w:ilvl="0" w:tplc="B712A80A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2610A"/>
    <w:multiLevelType w:val="multilevel"/>
    <w:tmpl w:val="20A82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C579F"/>
    <w:multiLevelType w:val="hybridMultilevel"/>
    <w:tmpl w:val="49A240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F759D"/>
    <w:multiLevelType w:val="multilevel"/>
    <w:tmpl w:val="B91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346B7"/>
    <w:multiLevelType w:val="multilevel"/>
    <w:tmpl w:val="C304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5E7"/>
    <w:rsid w:val="00002DC9"/>
    <w:rsid w:val="00007F79"/>
    <w:rsid w:val="001160C2"/>
    <w:rsid w:val="001568E9"/>
    <w:rsid w:val="001649CD"/>
    <w:rsid w:val="00165148"/>
    <w:rsid w:val="0019498F"/>
    <w:rsid w:val="001A21E6"/>
    <w:rsid w:val="00214338"/>
    <w:rsid w:val="002152B7"/>
    <w:rsid w:val="00215D22"/>
    <w:rsid w:val="00276781"/>
    <w:rsid w:val="00283334"/>
    <w:rsid w:val="002945C6"/>
    <w:rsid w:val="002B24C4"/>
    <w:rsid w:val="002D020F"/>
    <w:rsid w:val="002D1E32"/>
    <w:rsid w:val="00397C5A"/>
    <w:rsid w:val="003A5521"/>
    <w:rsid w:val="003A69E0"/>
    <w:rsid w:val="003C0EB6"/>
    <w:rsid w:val="00412CF2"/>
    <w:rsid w:val="004859AF"/>
    <w:rsid w:val="00497851"/>
    <w:rsid w:val="004C14B0"/>
    <w:rsid w:val="004C6978"/>
    <w:rsid w:val="004E31C5"/>
    <w:rsid w:val="005017D0"/>
    <w:rsid w:val="005639E8"/>
    <w:rsid w:val="0057425C"/>
    <w:rsid w:val="005B197D"/>
    <w:rsid w:val="00630A05"/>
    <w:rsid w:val="00644CA7"/>
    <w:rsid w:val="006870BE"/>
    <w:rsid w:val="006963F8"/>
    <w:rsid w:val="006B01FD"/>
    <w:rsid w:val="006B2FC8"/>
    <w:rsid w:val="006B357D"/>
    <w:rsid w:val="006D00C9"/>
    <w:rsid w:val="007C4871"/>
    <w:rsid w:val="0082245F"/>
    <w:rsid w:val="00823183"/>
    <w:rsid w:val="008D203F"/>
    <w:rsid w:val="00911CE7"/>
    <w:rsid w:val="009163C5"/>
    <w:rsid w:val="009221C2"/>
    <w:rsid w:val="00995396"/>
    <w:rsid w:val="009A7F9E"/>
    <w:rsid w:val="009B71F0"/>
    <w:rsid w:val="009C4866"/>
    <w:rsid w:val="009E674C"/>
    <w:rsid w:val="00A24061"/>
    <w:rsid w:val="00A45708"/>
    <w:rsid w:val="00A5272A"/>
    <w:rsid w:val="00AA5F7F"/>
    <w:rsid w:val="00AB7FC6"/>
    <w:rsid w:val="00AD021D"/>
    <w:rsid w:val="00AD3939"/>
    <w:rsid w:val="00B76C62"/>
    <w:rsid w:val="00B935E7"/>
    <w:rsid w:val="00C35398"/>
    <w:rsid w:val="00C77745"/>
    <w:rsid w:val="00C8330C"/>
    <w:rsid w:val="00D35C71"/>
    <w:rsid w:val="00E060C6"/>
    <w:rsid w:val="00E267EB"/>
    <w:rsid w:val="00E90021"/>
    <w:rsid w:val="00E92FB1"/>
    <w:rsid w:val="00EB722C"/>
    <w:rsid w:val="00EF2D49"/>
    <w:rsid w:val="00F03846"/>
    <w:rsid w:val="00F3182B"/>
    <w:rsid w:val="00FF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9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5E7"/>
  </w:style>
  <w:style w:type="paragraph" w:styleId="Stopka">
    <w:name w:val="footer"/>
    <w:basedOn w:val="Normalny"/>
    <w:link w:val="StopkaZnak"/>
    <w:uiPriority w:val="99"/>
    <w:unhideWhenUsed/>
    <w:rsid w:val="00B9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5E7"/>
  </w:style>
  <w:style w:type="character" w:styleId="Hipercze">
    <w:name w:val="Hyperlink"/>
    <w:basedOn w:val="Domylnaczcionkaakapitu"/>
    <w:uiPriority w:val="99"/>
    <w:unhideWhenUsed/>
    <w:rsid w:val="003A69E0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semiHidden/>
    <w:rsid w:val="001A21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9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inline-center">
    <w:name w:val="inline-center"/>
    <w:basedOn w:val="Normalny"/>
    <w:rsid w:val="002D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D020F"/>
    <w:rPr>
      <w:b/>
      <w:bCs/>
    </w:rPr>
  </w:style>
  <w:style w:type="paragraph" w:customStyle="1" w:styleId="inline-justify">
    <w:name w:val="inline-justify"/>
    <w:basedOn w:val="Normalny"/>
    <w:rsid w:val="002D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6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B.Borowiec</dc:creator>
  <cp:keywords/>
  <dc:description/>
  <cp:lastModifiedBy>Konto</cp:lastModifiedBy>
  <cp:revision>32</cp:revision>
  <dcterms:created xsi:type="dcterms:W3CDTF">2022-07-01T08:50:00Z</dcterms:created>
  <dcterms:modified xsi:type="dcterms:W3CDTF">2022-08-02T06:05:00Z</dcterms:modified>
</cp:coreProperties>
</file>