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50133C" w14:textId="77777777" w:rsidR="00BC2FE4" w:rsidRPr="00695468" w:rsidRDefault="00BC2FE4" w:rsidP="00A5774E">
      <w:pPr>
        <w:spacing w:line="276" w:lineRule="auto"/>
        <w:jc w:val="right"/>
        <w:rPr>
          <w:b w:val="0"/>
          <w:szCs w:val="24"/>
        </w:rPr>
      </w:pPr>
      <w:r w:rsidRPr="00695468">
        <w:rPr>
          <w:b w:val="0"/>
          <w:szCs w:val="24"/>
        </w:rPr>
        <w:t>Załącznik nr 5</w:t>
      </w:r>
    </w:p>
    <w:p w14:paraId="45FEA66F" w14:textId="77777777" w:rsidR="00BC2FE4" w:rsidRPr="00695468" w:rsidRDefault="00BC2FE4" w:rsidP="00A5774E">
      <w:pPr>
        <w:spacing w:line="276" w:lineRule="auto"/>
        <w:jc w:val="right"/>
        <w:rPr>
          <w:b w:val="0"/>
          <w:szCs w:val="24"/>
        </w:rPr>
      </w:pPr>
      <w:r w:rsidRPr="00695468">
        <w:rPr>
          <w:b w:val="0"/>
          <w:szCs w:val="24"/>
        </w:rPr>
        <w:t>do Regulaminu zamówień publicznych</w:t>
      </w:r>
    </w:p>
    <w:p w14:paraId="5543CEA8" w14:textId="77777777" w:rsidR="00BC2FE4" w:rsidRPr="00695468" w:rsidRDefault="00CE6B70" w:rsidP="00A5774E">
      <w:pPr>
        <w:pStyle w:val="Tytu"/>
        <w:spacing w:line="276" w:lineRule="auto"/>
        <w:jc w:val="right"/>
        <w:rPr>
          <w:b w:val="0"/>
          <w:szCs w:val="24"/>
        </w:rPr>
      </w:pPr>
      <w:r w:rsidRPr="00695468">
        <w:rPr>
          <w:b w:val="0"/>
          <w:szCs w:val="24"/>
        </w:rPr>
        <w:t>UM w Tarnobrzegu</w:t>
      </w:r>
    </w:p>
    <w:p w14:paraId="255BF72C" w14:textId="5FBA461E" w:rsidR="00BC2FE4" w:rsidRPr="00695468" w:rsidRDefault="004955AE" w:rsidP="00A5774E">
      <w:pPr>
        <w:pStyle w:val="Tytu"/>
        <w:spacing w:line="276" w:lineRule="auto"/>
        <w:jc w:val="left"/>
        <w:rPr>
          <w:szCs w:val="24"/>
        </w:rPr>
      </w:pPr>
      <w:r w:rsidRPr="00695468">
        <w:rPr>
          <w:szCs w:val="24"/>
        </w:rPr>
        <w:t>Znak: GKŚ-I.271.</w:t>
      </w:r>
      <w:r w:rsidR="00A5774E" w:rsidRPr="00695468">
        <w:rPr>
          <w:szCs w:val="24"/>
        </w:rPr>
        <w:t>26</w:t>
      </w:r>
      <w:r w:rsidRPr="00695468">
        <w:rPr>
          <w:szCs w:val="24"/>
        </w:rPr>
        <w:t>.20</w:t>
      </w:r>
      <w:r w:rsidR="00A5774E" w:rsidRPr="00695468">
        <w:rPr>
          <w:szCs w:val="24"/>
        </w:rPr>
        <w:t>22</w:t>
      </w:r>
    </w:p>
    <w:p w14:paraId="54261B4A" w14:textId="77777777" w:rsidR="000431F2" w:rsidRPr="00695468" w:rsidRDefault="000431F2" w:rsidP="00A5774E">
      <w:pPr>
        <w:pStyle w:val="Tytu"/>
        <w:spacing w:line="276" w:lineRule="auto"/>
        <w:rPr>
          <w:szCs w:val="24"/>
        </w:rPr>
      </w:pPr>
    </w:p>
    <w:p w14:paraId="54F1CA96" w14:textId="77777777" w:rsidR="00BC2FE4" w:rsidRPr="00695468" w:rsidRDefault="00BC2FE4" w:rsidP="00A5774E">
      <w:pPr>
        <w:pStyle w:val="Tytu"/>
        <w:spacing w:line="276" w:lineRule="auto"/>
        <w:rPr>
          <w:szCs w:val="24"/>
        </w:rPr>
      </w:pPr>
      <w:r w:rsidRPr="00695468">
        <w:rPr>
          <w:szCs w:val="24"/>
        </w:rPr>
        <w:t xml:space="preserve">ZAPROSZENIE DO SKŁADANIA OFERT </w:t>
      </w:r>
    </w:p>
    <w:p w14:paraId="3885C009" w14:textId="77777777" w:rsidR="00A5774E" w:rsidRPr="00695468" w:rsidRDefault="00A5774E" w:rsidP="00A5774E">
      <w:pPr>
        <w:pStyle w:val="Tytu"/>
        <w:spacing w:line="276" w:lineRule="auto"/>
        <w:rPr>
          <w:color w:val="000000"/>
          <w:szCs w:val="24"/>
        </w:rPr>
      </w:pPr>
      <w:r w:rsidRPr="00695468">
        <w:rPr>
          <w:color w:val="000000"/>
          <w:szCs w:val="24"/>
        </w:rPr>
        <w:t>dla postępowań o wartości netto nie przekraczającej kwoty 130 000 zł</w:t>
      </w:r>
    </w:p>
    <w:p w14:paraId="6C62EF9D" w14:textId="77777777" w:rsidR="00BC2FE4" w:rsidRPr="00695468" w:rsidRDefault="00BC2FE4" w:rsidP="00A5774E">
      <w:pPr>
        <w:pStyle w:val="Tytu"/>
        <w:spacing w:line="276" w:lineRule="auto"/>
        <w:rPr>
          <w:szCs w:val="24"/>
        </w:rPr>
      </w:pPr>
    </w:p>
    <w:p w14:paraId="2A8F403D" w14:textId="6ABD94A9" w:rsidR="00BC2FE4" w:rsidRPr="00695468" w:rsidRDefault="00A5774E" w:rsidP="00A5774E">
      <w:pPr>
        <w:pStyle w:val="Nagwek2"/>
        <w:spacing w:line="276" w:lineRule="auto"/>
        <w:rPr>
          <w:szCs w:val="24"/>
        </w:rPr>
      </w:pPr>
      <w:r w:rsidRPr="00695468">
        <w:rPr>
          <w:szCs w:val="24"/>
        </w:rPr>
        <w:t>Miasto</w:t>
      </w:r>
      <w:r w:rsidR="00BC2FE4" w:rsidRPr="00695468">
        <w:rPr>
          <w:szCs w:val="24"/>
        </w:rPr>
        <w:t xml:space="preserve"> </w:t>
      </w:r>
      <w:r w:rsidR="00CE6B70" w:rsidRPr="00695468">
        <w:rPr>
          <w:szCs w:val="24"/>
        </w:rPr>
        <w:t>Tarnobrzeg</w:t>
      </w:r>
    </w:p>
    <w:p w14:paraId="54A034B5" w14:textId="77777777" w:rsidR="00BC2FE4" w:rsidRPr="00695468" w:rsidRDefault="00CE6B70" w:rsidP="00A5774E">
      <w:pPr>
        <w:spacing w:line="276" w:lineRule="auto"/>
        <w:jc w:val="center"/>
        <w:rPr>
          <w:b w:val="0"/>
          <w:szCs w:val="24"/>
        </w:rPr>
      </w:pPr>
      <w:r w:rsidRPr="00695468">
        <w:rPr>
          <w:b w:val="0"/>
          <w:szCs w:val="24"/>
        </w:rPr>
        <w:t>39-400 Tarnobrzeg</w:t>
      </w:r>
      <w:r w:rsidR="00BC2FE4" w:rsidRPr="00695468">
        <w:rPr>
          <w:b w:val="0"/>
          <w:szCs w:val="24"/>
        </w:rPr>
        <w:t xml:space="preserve">, ul. </w:t>
      </w:r>
      <w:r w:rsidRPr="00695468">
        <w:rPr>
          <w:b w:val="0"/>
          <w:szCs w:val="24"/>
        </w:rPr>
        <w:t>Kościuszki 32</w:t>
      </w:r>
      <w:r w:rsidR="00BC2FE4" w:rsidRPr="00695468">
        <w:rPr>
          <w:b w:val="0"/>
          <w:szCs w:val="24"/>
        </w:rPr>
        <w:t>,</w:t>
      </w:r>
    </w:p>
    <w:p w14:paraId="2112E7B6" w14:textId="77777777" w:rsidR="00BC2FE4" w:rsidRPr="00695468" w:rsidRDefault="00000000" w:rsidP="00A5774E">
      <w:pPr>
        <w:spacing w:line="276" w:lineRule="auto"/>
        <w:jc w:val="center"/>
        <w:rPr>
          <w:b w:val="0"/>
          <w:szCs w:val="24"/>
        </w:rPr>
      </w:pPr>
      <w:hyperlink w:history="1">
        <w:r w:rsidR="00716B1F" w:rsidRPr="00695468">
          <w:rPr>
            <w:rStyle w:val="Hipercze"/>
            <w:szCs w:val="24"/>
          </w:rPr>
          <w:t>www.tarnobrzeg. pl</w:t>
        </w:r>
      </w:hyperlink>
    </w:p>
    <w:p w14:paraId="6D4FF06E" w14:textId="77777777" w:rsidR="00BC2FE4" w:rsidRPr="00695468" w:rsidRDefault="00BC2FE4" w:rsidP="00A5774E">
      <w:pPr>
        <w:spacing w:line="276" w:lineRule="auto"/>
        <w:jc w:val="center"/>
        <w:rPr>
          <w:b w:val="0"/>
          <w:szCs w:val="24"/>
        </w:rPr>
      </w:pPr>
    </w:p>
    <w:p w14:paraId="2EC79875" w14:textId="77777777" w:rsidR="00BC2FE4" w:rsidRPr="00695468" w:rsidRDefault="00BC2FE4" w:rsidP="00A5774E">
      <w:pPr>
        <w:spacing w:line="276" w:lineRule="auto"/>
        <w:jc w:val="center"/>
        <w:rPr>
          <w:b w:val="0"/>
          <w:szCs w:val="24"/>
        </w:rPr>
      </w:pPr>
      <w:r w:rsidRPr="00695468">
        <w:rPr>
          <w:szCs w:val="24"/>
        </w:rPr>
        <w:t xml:space="preserve">Wydział </w:t>
      </w:r>
      <w:r w:rsidR="004955AE" w:rsidRPr="00695468">
        <w:rPr>
          <w:szCs w:val="24"/>
        </w:rPr>
        <w:t>Gospodarki Komunalnej i Środowiska</w:t>
      </w:r>
    </w:p>
    <w:p w14:paraId="3A309AF1" w14:textId="77777777" w:rsidR="00BC2FE4" w:rsidRPr="00695468" w:rsidRDefault="00BC2FE4" w:rsidP="00A5774E">
      <w:pPr>
        <w:spacing w:line="276" w:lineRule="auto"/>
        <w:jc w:val="center"/>
        <w:rPr>
          <w:b w:val="0"/>
          <w:i/>
          <w:szCs w:val="24"/>
        </w:rPr>
      </w:pPr>
      <w:r w:rsidRPr="00695468">
        <w:rPr>
          <w:b w:val="0"/>
          <w:i/>
          <w:szCs w:val="24"/>
        </w:rPr>
        <w:t>(wydział merytoryczny)</w:t>
      </w:r>
    </w:p>
    <w:p w14:paraId="39CC0318" w14:textId="77777777" w:rsidR="00BC2FE4" w:rsidRPr="00695468" w:rsidRDefault="00BC2FE4" w:rsidP="00A5774E">
      <w:pPr>
        <w:spacing w:line="276" w:lineRule="auto"/>
        <w:jc w:val="center"/>
        <w:rPr>
          <w:b w:val="0"/>
          <w:szCs w:val="24"/>
        </w:rPr>
      </w:pPr>
      <w:r w:rsidRPr="00695468">
        <w:rPr>
          <w:b w:val="0"/>
          <w:szCs w:val="24"/>
        </w:rPr>
        <w:t xml:space="preserve">tel. (015) </w:t>
      </w:r>
      <w:r w:rsidR="00CE6B70" w:rsidRPr="00695468">
        <w:rPr>
          <w:b w:val="0"/>
          <w:szCs w:val="24"/>
        </w:rPr>
        <w:t>822-65-70</w:t>
      </w:r>
      <w:r w:rsidR="004955AE" w:rsidRPr="00695468">
        <w:rPr>
          <w:b w:val="0"/>
          <w:szCs w:val="24"/>
        </w:rPr>
        <w:t xml:space="preserve"> wew. 263</w:t>
      </w:r>
      <w:r w:rsidRPr="00695468">
        <w:rPr>
          <w:b w:val="0"/>
          <w:szCs w:val="24"/>
        </w:rPr>
        <w:t xml:space="preserve">, fax (015) </w:t>
      </w:r>
      <w:r w:rsidR="00CE6B70" w:rsidRPr="00695468">
        <w:rPr>
          <w:b w:val="0"/>
          <w:szCs w:val="24"/>
        </w:rPr>
        <w:t>822-25-04</w:t>
      </w:r>
    </w:p>
    <w:p w14:paraId="629F8104" w14:textId="77777777" w:rsidR="00BC2FE4" w:rsidRPr="00695468" w:rsidRDefault="00BC2FE4" w:rsidP="00A5774E">
      <w:pPr>
        <w:spacing w:line="276" w:lineRule="auto"/>
        <w:jc w:val="center"/>
        <w:rPr>
          <w:b w:val="0"/>
          <w:szCs w:val="24"/>
          <w:u w:val="single"/>
          <w:lang w:val="en-US"/>
        </w:rPr>
      </w:pPr>
      <w:r w:rsidRPr="00695468">
        <w:rPr>
          <w:b w:val="0"/>
          <w:szCs w:val="24"/>
          <w:lang w:val="en-US"/>
        </w:rPr>
        <w:t xml:space="preserve">e-mail: </w:t>
      </w:r>
      <w:hyperlink r:id="rId7" w:history="1">
        <w:r w:rsidR="004955AE" w:rsidRPr="00695468">
          <w:rPr>
            <w:rStyle w:val="Hipercze"/>
            <w:szCs w:val="24"/>
            <w:lang w:val="en-US"/>
          </w:rPr>
          <w:t>t.skulski@um.tarnobrzeg.pl</w:t>
        </w:r>
      </w:hyperlink>
    </w:p>
    <w:p w14:paraId="1C25535E" w14:textId="77777777" w:rsidR="00BC2FE4" w:rsidRPr="00695468" w:rsidRDefault="00BC2FE4" w:rsidP="00A5774E">
      <w:pPr>
        <w:spacing w:line="276" w:lineRule="auto"/>
        <w:jc w:val="center"/>
        <w:rPr>
          <w:b w:val="0"/>
          <w:szCs w:val="24"/>
          <w:u w:val="single"/>
          <w:lang w:val="en-US"/>
        </w:rPr>
      </w:pPr>
    </w:p>
    <w:p w14:paraId="5F3A54B9" w14:textId="335F491B" w:rsidR="00A5774E" w:rsidRPr="00695468" w:rsidRDefault="00BC2FE4" w:rsidP="00A5774E">
      <w:pPr>
        <w:spacing w:line="276" w:lineRule="auto"/>
        <w:jc w:val="both"/>
        <w:rPr>
          <w:b w:val="0"/>
          <w:bCs/>
        </w:rPr>
      </w:pPr>
      <w:r w:rsidRPr="00695468">
        <w:rPr>
          <w:b w:val="0"/>
          <w:bCs/>
          <w:szCs w:val="24"/>
        </w:rPr>
        <w:t>Zapraszam do składania ofert w postępowaniu o udzielenie zamówienia pn.:</w:t>
      </w:r>
      <w:r w:rsidR="004955AE" w:rsidRPr="00695468">
        <w:rPr>
          <w:b w:val="0"/>
          <w:bCs/>
          <w:szCs w:val="24"/>
        </w:rPr>
        <w:t xml:space="preserve"> </w:t>
      </w:r>
      <w:r w:rsidR="00175299" w:rsidRPr="00695468">
        <w:rPr>
          <w:b w:val="0"/>
          <w:bCs/>
          <w:szCs w:val="24"/>
        </w:rPr>
        <w:br/>
      </w:r>
      <w:r w:rsidR="00A5774E" w:rsidRPr="00695468">
        <w:rPr>
          <w:b w:val="0"/>
          <w:bCs/>
        </w:rPr>
        <w:t>„Usługa przewozu zwłok osób zmarłych lub zabitych w miejscach publicznych do najbliższego szpitala posiadającego prosektorium na obszarze Miasta Tarnobrzega, celem ustalenia przyczyny zgonu w okresie od 01 stycznia 2023 r. do 31 grudnia 2025 r.”</w:t>
      </w:r>
    </w:p>
    <w:p w14:paraId="5EFBF99D" w14:textId="44B40B90" w:rsidR="00175299" w:rsidRPr="00695468" w:rsidRDefault="00175299" w:rsidP="00A5774E">
      <w:pPr>
        <w:pStyle w:val="Tekstpodstawowywcity"/>
        <w:spacing w:line="276" w:lineRule="auto"/>
        <w:ind w:left="0"/>
        <w:jc w:val="both"/>
        <w:rPr>
          <w:b/>
          <w:szCs w:val="24"/>
        </w:rPr>
      </w:pPr>
    </w:p>
    <w:p w14:paraId="64BB870E" w14:textId="7CBC648D" w:rsidR="00BC2FE4" w:rsidRPr="00695468" w:rsidRDefault="00BC2FE4" w:rsidP="00A5774E">
      <w:pPr>
        <w:pStyle w:val="Tekstpodstawowywcity"/>
        <w:spacing w:line="276" w:lineRule="auto"/>
        <w:ind w:left="1985" w:hanging="1985"/>
        <w:jc w:val="both"/>
        <w:rPr>
          <w:i/>
          <w:szCs w:val="24"/>
        </w:rPr>
      </w:pPr>
      <w:r w:rsidRPr="00695468">
        <w:rPr>
          <w:b/>
          <w:szCs w:val="24"/>
        </w:rPr>
        <w:t xml:space="preserve">Rodzaj zamówienia: </w:t>
      </w:r>
      <w:r w:rsidRPr="00695468">
        <w:rPr>
          <w:b/>
          <w:bCs/>
          <w:i/>
          <w:szCs w:val="24"/>
        </w:rPr>
        <w:t>usługa</w:t>
      </w:r>
      <w:r w:rsidRPr="00695468">
        <w:rPr>
          <w:i/>
          <w:szCs w:val="24"/>
        </w:rPr>
        <w:t>/</w:t>
      </w:r>
      <w:r w:rsidRPr="00695468">
        <w:rPr>
          <w:i/>
          <w:strike/>
          <w:szCs w:val="24"/>
        </w:rPr>
        <w:t>dostawa/robota budowlana</w:t>
      </w:r>
    </w:p>
    <w:p w14:paraId="0939159B" w14:textId="77777777" w:rsidR="00BC2FE4" w:rsidRPr="00695468" w:rsidRDefault="00BC2FE4" w:rsidP="00A5774E">
      <w:pPr>
        <w:spacing w:line="276" w:lineRule="auto"/>
        <w:ind w:firstLine="180"/>
        <w:jc w:val="both"/>
        <w:rPr>
          <w:szCs w:val="24"/>
        </w:rPr>
      </w:pPr>
    </w:p>
    <w:p w14:paraId="6DFE95E6" w14:textId="035273FB" w:rsidR="00BC2FE4" w:rsidRPr="00695468" w:rsidRDefault="00793694" w:rsidP="00793694">
      <w:pPr>
        <w:tabs>
          <w:tab w:val="left" w:pos="1134"/>
        </w:tabs>
        <w:spacing w:line="276" w:lineRule="auto"/>
        <w:jc w:val="both"/>
        <w:rPr>
          <w:szCs w:val="24"/>
        </w:rPr>
      </w:pPr>
      <w:r w:rsidRPr="00695468">
        <w:rPr>
          <w:szCs w:val="24"/>
        </w:rPr>
        <w:t xml:space="preserve">1. </w:t>
      </w:r>
      <w:r w:rsidR="00BC2FE4" w:rsidRPr="00695468">
        <w:rPr>
          <w:szCs w:val="24"/>
        </w:rPr>
        <w:t>Określenie przedmiotu zamówienia:</w:t>
      </w:r>
    </w:p>
    <w:p w14:paraId="0CD2B72B" w14:textId="712545D6" w:rsidR="00BF372B" w:rsidRPr="00176F1B" w:rsidRDefault="00175299" w:rsidP="00BF372B">
      <w:pPr>
        <w:pStyle w:val="Default"/>
        <w:numPr>
          <w:ilvl w:val="0"/>
          <w:numId w:val="25"/>
        </w:numPr>
        <w:tabs>
          <w:tab w:val="clear" w:pos="720"/>
        </w:tabs>
        <w:spacing w:line="276" w:lineRule="auto"/>
        <w:ind w:left="284"/>
        <w:jc w:val="both"/>
        <w:rPr>
          <w:rFonts w:ascii="Times New Roman" w:hAnsi="Times New Roman" w:cs="Times New Roman"/>
          <w:lang w:val="pl-PL"/>
        </w:rPr>
      </w:pPr>
      <w:r w:rsidRPr="00317445">
        <w:rPr>
          <w:rFonts w:ascii="Times New Roman" w:hAnsi="Times New Roman" w:cs="Times New Roman"/>
          <w:lang w:val="pl-PL" w:eastAsia="pl-PL"/>
        </w:rPr>
        <w:t xml:space="preserve">Przedmiotem zamówienia </w:t>
      </w:r>
      <w:r w:rsidR="00D31B5E" w:rsidRPr="00317445">
        <w:rPr>
          <w:rFonts w:ascii="Times New Roman" w:hAnsi="Times New Roman" w:cs="Times New Roman"/>
          <w:lang w:val="pl-PL" w:eastAsia="pl-PL"/>
        </w:rPr>
        <w:t xml:space="preserve">przez okres obowiązywania umowy </w:t>
      </w:r>
      <w:r w:rsidRPr="00317445">
        <w:rPr>
          <w:rFonts w:ascii="Times New Roman" w:hAnsi="Times New Roman" w:cs="Times New Roman"/>
          <w:lang w:val="pl-PL" w:eastAsia="pl-PL"/>
        </w:rPr>
        <w:t xml:space="preserve">jest świadczenie </w:t>
      </w:r>
      <w:r w:rsidR="00D31B5E" w:rsidRPr="00317445">
        <w:rPr>
          <w:rFonts w:ascii="Times New Roman" w:hAnsi="Times New Roman" w:cs="Times New Roman"/>
          <w:lang w:val="pl-PL" w:eastAsia="pl-PL"/>
        </w:rPr>
        <w:t xml:space="preserve">kompleksowych </w:t>
      </w:r>
      <w:r w:rsidRPr="00317445">
        <w:rPr>
          <w:rFonts w:ascii="Times New Roman" w:hAnsi="Times New Roman" w:cs="Times New Roman"/>
          <w:lang w:val="pl-PL" w:eastAsia="pl-PL"/>
        </w:rPr>
        <w:t>usług  przewozu zwłok osób zmarłych lub zabitych w miejscach publicznych z miejsca zdarzenia</w:t>
      </w:r>
      <w:r w:rsidR="00317445">
        <w:rPr>
          <w:lang w:val="pl-PL" w:eastAsia="pl-PL"/>
        </w:rPr>
        <w:t xml:space="preserve">. </w:t>
      </w:r>
      <w:r w:rsidR="00BF372B" w:rsidRPr="00176F1B">
        <w:rPr>
          <w:rFonts w:ascii="Times New Roman" w:hAnsi="Times New Roman" w:cs="Times New Roman"/>
          <w:lang w:val="pl-PL"/>
        </w:rPr>
        <w:t xml:space="preserve">Wykonawca oświadcza, iż posiada niezbędną wiedzę i doświadczenie oraz dysponuje potencjałem technicznym i osobami zdolnymi do wykonania przedmiotu Umowy. </w:t>
      </w:r>
    </w:p>
    <w:p w14:paraId="0AC99888" w14:textId="77777777" w:rsidR="00BF372B" w:rsidRPr="00BC6738" w:rsidRDefault="00BF372B" w:rsidP="00BF372B">
      <w:pPr>
        <w:pStyle w:val="Tekstpodstawowy"/>
        <w:numPr>
          <w:ilvl w:val="0"/>
          <w:numId w:val="25"/>
        </w:numPr>
        <w:tabs>
          <w:tab w:val="clear" w:pos="720"/>
          <w:tab w:val="num" w:pos="284"/>
        </w:tabs>
        <w:suppressAutoHyphens w:val="0"/>
        <w:spacing w:line="276" w:lineRule="auto"/>
        <w:ind w:left="284"/>
        <w:jc w:val="both"/>
        <w:rPr>
          <w:szCs w:val="24"/>
        </w:rPr>
      </w:pPr>
      <w:r w:rsidRPr="00BC6738">
        <w:rPr>
          <w:szCs w:val="24"/>
        </w:rPr>
        <w:t xml:space="preserve">Zamawiający zleca, a Wykonawca zobowiązuje się do świadczenia przez okres obowiązywania umowy usług  przewozu zwłok osób zmarłych lub zabitych w miejscach publicznych z miejsca zdarzenia do prosektorium lub przechowalni zwłok ludzkich na zlecenie właściwego prokuratora. </w:t>
      </w:r>
    </w:p>
    <w:p w14:paraId="72ED5DD0" w14:textId="77777777" w:rsidR="00BF372B" w:rsidRPr="00BC6738" w:rsidRDefault="00BF372B" w:rsidP="00BF372B">
      <w:pPr>
        <w:pStyle w:val="Tekstpodstawowy"/>
        <w:numPr>
          <w:ilvl w:val="0"/>
          <w:numId w:val="25"/>
        </w:numPr>
        <w:tabs>
          <w:tab w:val="clear" w:pos="720"/>
          <w:tab w:val="num" w:pos="284"/>
        </w:tabs>
        <w:suppressAutoHyphens w:val="0"/>
        <w:spacing w:line="276" w:lineRule="auto"/>
        <w:ind w:left="284"/>
        <w:jc w:val="both"/>
        <w:rPr>
          <w:szCs w:val="24"/>
        </w:rPr>
      </w:pPr>
      <w:r w:rsidRPr="00BC6738">
        <w:rPr>
          <w:szCs w:val="24"/>
        </w:rPr>
        <w:t>Usługa obejmuje przewozy na obszarze Miasta Tarnobrzega.</w:t>
      </w:r>
    </w:p>
    <w:p w14:paraId="1734EE8C" w14:textId="77777777" w:rsidR="00BF372B" w:rsidRPr="00DB6460" w:rsidRDefault="00BF372B" w:rsidP="00BF372B">
      <w:pPr>
        <w:numPr>
          <w:ilvl w:val="0"/>
          <w:numId w:val="25"/>
        </w:numPr>
        <w:tabs>
          <w:tab w:val="clear" w:pos="720"/>
          <w:tab w:val="num" w:pos="284"/>
        </w:tabs>
        <w:suppressAutoHyphens w:val="0"/>
        <w:spacing w:line="276" w:lineRule="auto"/>
        <w:ind w:left="284"/>
        <w:jc w:val="both"/>
        <w:rPr>
          <w:b w:val="0"/>
          <w:bCs/>
          <w:szCs w:val="24"/>
        </w:rPr>
      </w:pPr>
      <w:r w:rsidRPr="00DB6460">
        <w:rPr>
          <w:b w:val="0"/>
          <w:bCs/>
          <w:szCs w:val="24"/>
        </w:rPr>
        <w:t>Zakres zamówienia obejmuje:</w:t>
      </w:r>
    </w:p>
    <w:p w14:paraId="64B03F9B" w14:textId="77777777" w:rsidR="00BF372B" w:rsidRDefault="00BF372B" w:rsidP="00BF372B">
      <w:pPr>
        <w:pStyle w:val="Standard0"/>
        <w:numPr>
          <w:ilvl w:val="0"/>
          <w:numId w:val="27"/>
        </w:numPr>
        <w:spacing w:line="276" w:lineRule="auto"/>
        <w:jc w:val="both"/>
      </w:pPr>
      <w:r w:rsidRPr="00D31B5E">
        <w:t xml:space="preserve">dojazd do miejsca zdarzenia, </w:t>
      </w:r>
    </w:p>
    <w:p w14:paraId="588519D7" w14:textId="77777777" w:rsidR="00BF372B" w:rsidRDefault="00BF372B" w:rsidP="00BF372B">
      <w:pPr>
        <w:pStyle w:val="Standard0"/>
        <w:numPr>
          <w:ilvl w:val="0"/>
          <w:numId w:val="27"/>
        </w:numPr>
        <w:spacing w:line="276" w:lineRule="auto"/>
        <w:jc w:val="both"/>
      </w:pPr>
      <w:r w:rsidRPr="00D31B5E">
        <w:t xml:space="preserve">załadunek na miejscu zdarzenia, </w:t>
      </w:r>
    </w:p>
    <w:p w14:paraId="053D229A" w14:textId="77777777" w:rsidR="00BF372B" w:rsidRDefault="00BF372B" w:rsidP="00BF372B">
      <w:pPr>
        <w:pStyle w:val="Standard0"/>
        <w:numPr>
          <w:ilvl w:val="0"/>
          <w:numId w:val="27"/>
        </w:numPr>
        <w:spacing w:line="276" w:lineRule="auto"/>
        <w:jc w:val="both"/>
      </w:pPr>
      <w:r w:rsidRPr="00D31B5E">
        <w:t xml:space="preserve">wyładunek w miejscu wskazanym, </w:t>
      </w:r>
    </w:p>
    <w:p w14:paraId="15652B17" w14:textId="77777777" w:rsidR="00BF372B" w:rsidRDefault="00BF372B" w:rsidP="00BF372B">
      <w:pPr>
        <w:pStyle w:val="Standard0"/>
        <w:numPr>
          <w:ilvl w:val="0"/>
          <w:numId w:val="27"/>
        </w:numPr>
        <w:spacing w:line="276" w:lineRule="auto"/>
        <w:jc w:val="both"/>
      </w:pPr>
      <w:r w:rsidRPr="00D31B5E">
        <w:t xml:space="preserve">transport, </w:t>
      </w:r>
    </w:p>
    <w:p w14:paraId="6532CD39" w14:textId="77777777" w:rsidR="00BF372B" w:rsidRDefault="00BF372B" w:rsidP="00BF372B">
      <w:pPr>
        <w:pStyle w:val="Standard0"/>
        <w:numPr>
          <w:ilvl w:val="0"/>
          <w:numId w:val="27"/>
        </w:numPr>
        <w:spacing w:line="276" w:lineRule="auto"/>
        <w:jc w:val="both"/>
      </w:pPr>
      <w:r w:rsidRPr="00D31B5E">
        <w:t xml:space="preserve">postój, </w:t>
      </w:r>
    </w:p>
    <w:p w14:paraId="68F7E290" w14:textId="77777777" w:rsidR="00BF372B" w:rsidRDefault="00BF372B" w:rsidP="00BF372B">
      <w:pPr>
        <w:pStyle w:val="Standard0"/>
        <w:numPr>
          <w:ilvl w:val="0"/>
          <w:numId w:val="27"/>
        </w:numPr>
        <w:spacing w:line="276" w:lineRule="auto"/>
        <w:jc w:val="both"/>
      </w:pPr>
      <w:r w:rsidRPr="00D31B5E">
        <w:t xml:space="preserve">oczekiwanie, </w:t>
      </w:r>
    </w:p>
    <w:p w14:paraId="08BBACDF" w14:textId="77777777" w:rsidR="00BF372B" w:rsidRDefault="00BF372B" w:rsidP="00BF372B">
      <w:pPr>
        <w:pStyle w:val="Standard0"/>
        <w:numPr>
          <w:ilvl w:val="0"/>
          <w:numId w:val="27"/>
        </w:numPr>
        <w:spacing w:line="276" w:lineRule="auto"/>
        <w:jc w:val="both"/>
      </w:pPr>
      <w:r w:rsidRPr="00D31B5E">
        <w:t>dezynfekcj</w:t>
      </w:r>
      <w:r>
        <w:t>ę</w:t>
      </w:r>
      <w:r w:rsidRPr="00D31B5E">
        <w:t xml:space="preserve"> karawanu. </w:t>
      </w:r>
    </w:p>
    <w:p w14:paraId="22E39279" w14:textId="77777777" w:rsidR="00BF372B" w:rsidRPr="00DB6460" w:rsidRDefault="00BF372B" w:rsidP="00BF372B">
      <w:pPr>
        <w:numPr>
          <w:ilvl w:val="0"/>
          <w:numId w:val="26"/>
        </w:numPr>
        <w:tabs>
          <w:tab w:val="clear" w:pos="720"/>
          <w:tab w:val="num" w:pos="284"/>
        </w:tabs>
        <w:suppressAutoHyphens w:val="0"/>
        <w:spacing w:line="276" w:lineRule="auto"/>
        <w:ind w:left="284"/>
        <w:jc w:val="both"/>
        <w:rPr>
          <w:b w:val="0"/>
          <w:bCs/>
          <w:szCs w:val="24"/>
        </w:rPr>
      </w:pPr>
      <w:r w:rsidRPr="00DB6460">
        <w:rPr>
          <w:b w:val="0"/>
          <w:bCs/>
          <w:szCs w:val="24"/>
        </w:rPr>
        <w:t>W ramach usługi Wykonawca zapewnia worek na zwłoki, rękawiczki i inne niezbędne materiały potrzebne do  prawidłowego wykonania zamówienia.</w:t>
      </w:r>
    </w:p>
    <w:p w14:paraId="0F76ECEC" w14:textId="5F3D69F7" w:rsidR="00BF372B" w:rsidRPr="00133929" w:rsidRDefault="00BF372B" w:rsidP="00BF372B">
      <w:pPr>
        <w:pStyle w:val="Default"/>
        <w:numPr>
          <w:ilvl w:val="0"/>
          <w:numId w:val="26"/>
        </w:numPr>
        <w:tabs>
          <w:tab w:val="clear" w:pos="720"/>
          <w:tab w:val="num" w:pos="284"/>
        </w:tabs>
        <w:spacing w:line="276" w:lineRule="auto"/>
        <w:ind w:left="284"/>
        <w:jc w:val="both"/>
        <w:rPr>
          <w:lang w:val="pl-PL"/>
        </w:rPr>
      </w:pPr>
      <w:r w:rsidRPr="00176F1B">
        <w:rPr>
          <w:rFonts w:ascii="Times New Roman" w:hAnsi="Times New Roman" w:cs="Times New Roman"/>
          <w:lang w:val="pl-PL"/>
        </w:rPr>
        <w:lastRenderedPageBreak/>
        <w:t xml:space="preserve">Wykonawca jest zobowiązany do wykonania przedmiotu Umowy przy zachowaniu należytej zawodowej staranności, zgodnie z postanowieniami Umowy, obowiązującymi przepisami </w:t>
      </w:r>
      <w:r>
        <w:rPr>
          <w:rFonts w:ascii="Times New Roman" w:hAnsi="Times New Roman" w:cs="Times New Roman"/>
          <w:lang w:val="pl-PL"/>
        </w:rPr>
        <w:br/>
      </w:r>
      <w:r w:rsidRPr="00176F1B">
        <w:rPr>
          <w:rFonts w:ascii="Times New Roman" w:hAnsi="Times New Roman" w:cs="Times New Roman"/>
          <w:lang w:val="pl-PL"/>
        </w:rPr>
        <w:t>i standardami</w:t>
      </w:r>
      <w:r>
        <w:rPr>
          <w:rFonts w:ascii="Times New Roman" w:hAnsi="Times New Roman" w:cs="Times New Roman"/>
          <w:lang w:val="pl-PL"/>
        </w:rPr>
        <w:t xml:space="preserve">, w tym </w:t>
      </w:r>
      <w:r w:rsidRPr="00133929">
        <w:rPr>
          <w:rFonts w:ascii="Times New Roman" w:hAnsi="Times New Roman" w:cs="Times New Roman"/>
          <w:lang w:val="pl-PL"/>
        </w:rPr>
        <w:t>wymog</w:t>
      </w:r>
      <w:r w:rsidR="00317445">
        <w:rPr>
          <w:rFonts w:ascii="Times New Roman" w:hAnsi="Times New Roman" w:cs="Times New Roman"/>
          <w:lang w:val="pl-PL"/>
        </w:rPr>
        <w:t>ami</w:t>
      </w:r>
      <w:r w:rsidRPr="00133929">
        <w:rPr>
          <w:rFonts w:ascii="Times New Roman" w:hAnsi="Times New Roman" w:cs="Times New Roman"/>
          <w:lang w:val="pl-PL"/>
        </w:rPr>
        <w:t xml:space="preserve"> określony</w:t>
      </w:r>
      <w:r w:rsidR="00317445">
        <w:rPr>
          <w:rFonts w:ascii="Times New Roman" w:hAnsi="Times New Roman" w:cs="Times New Roman"/>
          <w:lang w:val="pl-PL"/>
        </w:rPr>
        <w:t>mi</w:t>
      </w:r>
      <w:r w:rsidRPr="00133929">
        <w:rPr>
          <w:rFonts w:ascii="Times New Roman" w:hAnsi="Times New Roman" w:cs="Times New Roman"/>
          <w:lang w:val="pl-PL"/>
        </w:rPr>
        <w:t xml:space="preserve"> w przepisach </w:t>
      </w:r>
      <w:r>
        <w:rPr>
          <w:rFonts w:ascii="Times New Roman" w:hAnsi="Times New Roman" w:cs="Times New Roman"/>
          <w:lang w:val="pl-PL"/>
        </w:rPr>
        <w:t xml:space="preserve">tj. </w:t>
      </w:r>
      <w:r w:rsidRPr="00133929">
        <w:rPr>
          <w:rFonts w:ascii="Times New Roman" w:hAnsi="Times New Roman" w:cs="Times New Roman"/>
          <w:lang w:val="pl-PL"/>
        </w:rPr>
        <w:t xml:space="preserve">rozporządzenia Ministra Zdrowia z dnia 7 grudnia 2001 r. w sprawie postępowania ze zwłokami i szczątkami ludzkimi (t.j. Dz. U. z 2021 r., poz. 1910) oraz rozporządzenia Ministra Zdrowia z dnia 27 grudnia 2007 r. w sprawie wydawania pozwoleń i zaświadczeń na przewóz zwłok i szczątków ludzkich (Dz.U. z 2007 r. </w:t>
      </w:r>
      <w:r w:rsidR="00317445">
        <w:rPr>
          <w:rFonts w:ascii="Times New Roman" w:hAnsi="Times New Roman" w:cs="Times New Roman"/>
          <w:lang w:val="pl-PL"/>
        </w:rPr>
        <w:br/>
      </w:r>
      <w:r w:rsidRPr="00133929">
        <w:rPr>
          <w:rFonts w:ascii="Times New Roman" w:hAnsi="Times New Roman" w:cs="Times New Roman"/>
          <w:lang w:val="pl-PL"/>
        </w:rPr>
        <w:t>Nr 249, poz. 1866).</w:t>
      </w:r>
    </w:p>
    <w:p w14:paraId="606BDFB7" w14:textId="77777777" w:rsidR="00BF372B" w:rsidRPr="00DB2BBF" w:rsidRDefault="00BF372B" w:rsidP="00BF372B">
      <w:pPr>
        <w:pStyle w:val="Standard0"/>
        <w:numPr>
          <w:ilvl w:val="0"/>
          <w:numId w:val="26"/>
        </w:numPr>
        <w:tabs>
          <w:tab w:val="clear" w:pos="720"/>
        </w:tabs>
        <w:autoSpaceDE w:val="0"/>
        <w:adjustRightInd w:val="0"/>
        <w:spacing w:line="276" w:lineRule="auto"/>
        <w:ind w:left="284"/>
        <w:jc w:val="both"/>
      </w:pPr>
      <w:r w:rsidRPr="00D31B5E">
        <w:t>Przewóz zwłok i szczątków ludzkich musi odbywać się w warunkach zapewniających odpowiednie sanitarne i techniczne bezpieczeństwo przewozu, ochronę życia i zdrowia ludzi oraz poszanowanie zwłok i szczątków ludzkich. Rozpoczęcie świadczenia usługi (przysłanie samochodu wraz z obsługą) oraz transport zwłok z miejsca zdarzenia do miejsca wskazanego należy rozpocząć niezwłocznie na każde wezwanie osób upra</w:t>
      </w:r>
      <w:r>
        <w:t xml:space="preserve">wnionych (Prokuratury Rejonowej </w:t>
      </w:r>
      <w:r w:rsidRPr="00D31B5E">
        <w:t xml:space="preserve">w </w:t>
      </w:r>
      <w:r>
        <w:t>Tarnobrzegu</w:t>
      </w:r>
      <w:r w:rsidRPr="00D31B5E">
        <w:t xml:space="preserve">, Komendy </w:t>
      </w:r>
      <w:r>
        <w:t>Miejskiej</w:t>
      </w:r>
      <w:r w:rsidRPr="00D31B5E">
        <w:t xml:space="preserve"> Policji w </w:t>
      </w:r>
      <w:r>
        <w:t>Tarnobrzegu</w:t>
      </w:r>
      <w:r w:rsidRPr="00D31B5E">
        <w:t xml:space="preserve">) </w:t>
      </w:r>
      <w:r w:rsidRPr="00DB2BBF">
        <w:t xml:space="preserve">niezwłocznie </w:t>
      </w:r>
      <w:r>
        <w:br/>
      </w:r>
      <w:r w:rsidRPr="00DB2BBF">
        <w:t>w terminie możliwie najkrótszym od momentu wezwania</w:t>
      </w:r>
      <w:r>
        <w:t xml:space="preserve"> jednak nie dłuższym niż 60 minut.</w:t>
      </w:r>
    </w:p>
    <w:p w14:paraId="25726259" w14:textId="77777777" w:rsidR="00BF372B" w:rsidRPr="003B375B" w:rsidRDefault="00BF372B" w:rsidP="00BF372B">
      <w:pPr>
        <w:pStyle w:val="Standard0"/>
        <w:numPr>
          <w:ilvl w:val="0"/>
          <w:numId w:val="26"/>
        </w:numPr>
        <w:tabs>
          <w:tab w:val="clear" w:pos="720"/>
        </w:tabs>
        <w:autoSpaceDE w:val="0"/>
        <w:adjustRightInd w:val="0"/>
        <w:spacing w:line="276" w:lineRule="auto"/>
        <w:ind w:left="284"/>
        <w:jc w:val="both"/>
      </w:pPr>
      <w:r w:rsidRPr="003B375B">
        <w:t>Wykonawca zobowiązuje się do przestrzegania przepisów bhp i p.poż.</w:t>
      </w:r>
    </w:p>
    <w:p w14:paraId="3033B544" w14:textId="77777777" w:rsidR="00BF372B" w:rsidRPr="003B375B" w:rsidRDefault="00BF372B" w:rsidP="00BF372B">
      <w:pPr>
        <w:pStyle w:val="Akapitzlist"/>
        <w:numPr>
          <w:ilvl w:val="0"/>
          <w:numId w:val="26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B375B">
        <w:rPr>
          <w:rFonts w:ascii="Times New Roman" w:hAnsi="Times New Roman"/>
          <w:sz w:val="24"/>
          <w:szCs w:val="24"/>
        </w:rPr>
        <w:t>Wykonawca odpowiada za działania i zaniechania osób, z pomocą których wykonuje przedmiot umowy.</w:t>
      </w:r>
    </w:p>
    <w:p w14:paraId="4ABDCFBD" w14:textId="77777777" w:rsidR="00BF372B" w:rsidRPr="003B375B" w:rsidRDefault="00BF372B" w:rsidP="00BF372B">
      <w:pPr>
        <w:pStyle w:val="Akapitzlist"/>
        <w:numPr>
          <w:ilvl w:val="0"/>
          <w:numId w:val="26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B375B">
        <w:rPr>
          <w:rFonts w:ascii="Times New Roman" w:hAnsi="Times New Roman"/>
          <w:sz w:val="24"/>
          <w:szCs w:val="24"/>
        </w:rPr>
        <w:t xml:space="preserve">Wykonawca ponosi pełną odpowiedzialność wypadkową, a także odszkodowawczą za zniszczenia własności prywatnej osób trzecich, spowodowane działaniem związanym </w:t>
      </w:r>
      <w:r w:rsidRPr="003B375B">
        <w:rPr>
          <w:rFonts w:ascii="Times New Roman" w:hAnsi="Times New Roman"/>
          <w:sz w:val="24"/>
          <w:szCs w:val="24"/>
        </w:rPr>
        <w:br/>
        <w:t>z realizacją niniejszego zamówienia.</w:t>
      </w:r>
    </w:p>
    <w:p w14:paraId="0594CD51" w14:textId="6ED75DEC" w:rsidR="00175299" w:rsidRPr="00695468" w:rsidRDefault="00175299" w:rsidP="00BF372B">
      <w:pPr>
        <w:suppressAutoHyphens w:val="0"/>
        <w:spacing w:line="276" w:lineRule="auto"/>
        <w:jc w:val="both"/>
        <w:rPr>
          <w:b w:val="0"/>
          <w:szCs w:val="24"/>
          <w:lang w:eastAsia="pl-PL"/>
        </w:rPr>
      </w:pPr>
    </w:p>
    <w:p w14:paraId="38954B08" w14:textId="77777777" w:rsidR="00B517F2" w:rsidRPr="00695468" w:rsidRDefault="00175299" w:rsidP="00A5774E">
      <w:pPr>
        <w:suppressAutoHyphens w:val="0"/>
        <w:spacing w:line="276" w:lineRule="auto"/>
        <w:jc w:val="both"/>
        <w:rPr>
          <w:szCs w:val="24"/>
        </w:rPr>
      </w:pPr>
      <w:r w:rsidRPr="00695468">
        <w:rPr>
          <w:b w:val="0"/>
          <w:szCs w:val="24"/>
          <w:lang w:eastAsia="pl-PL"/>
        </w:rPr>
        <w:t>Ilość zleceń będzie uzależniona od liczby zdarzeń rejestrowych w tym zakresie. Wykonawcy nie przysługuje roszczenie o brak zleceń.</w:t>
      </w:r>
      <w:r w:rsidR="00B517F2" w:rsidRPr="00695468">
        <w:rPr>
          <w:b w:val="0"/>
          <w:szCs w:val="24"/>
          <w:lang w:eastAsia="pl-PL"/>
        </w:rPr>
        <w:t xml:space="preserve"> </w:t>
      </w:r>
    </w:p>
    <w:p w14:paraId="62B2598A" w14:textId="77777777" w:rsidR="00BF372B" w:rsidRDefault="00BF372B" w:rsidP="00A5774E">
      <w:pPr>
        <w:suppressAutoHyphens w:val="0"/>
        <w:spacing w:line="276" w:lineRule="auto"/>
        <w:jc w:val="both"/>
        <w:rPr>
          <w:szCs w:val="24"/>
        </w:rPr>
      </w:pPr>
    </w:p>
    <w:p w14:paraId="526C4AFF" w14:textId="51F943FE" w:rsidR="00B517F2" w:rsidRPr="00695468" w:rsidRDefault="00B517F2" w:rsidP="00A5774E">
      <w:pPr>
        <w:suppressAutoHyphens w:val="0"/>
        <w:spacing w:line="276" w:lineRule="auto"/>
        <w:jc w:val="both"/>
        <w:rPr>
          <w:szCs w:val="24"/>
        </w:rPr>
      </w:pPr>
      <w:r w:rsidRPr="00695468">
        <w:rPr>
          <w:szCs w:val="24"/>
        </w:rPr>
        <w:t xml:space="preserve">W okresie trwania umowy Zamawiający ustala maksymalną ilość wykonanych usług transportu zwłok z miejsca zdarzenia do miejsca wskazanego na 30. </w:t>
      </w:r>
      <w:r w:rsidRPr="00695468">
        <w:rPr>
          <w:b w:val="0"/>
          <w:szCs w:val="24"/>
        </w:rPr>
        <w:t xml:space="preserve">Wykonawca otrzymywał będzie wynagrodzenie za wykonanie  przedmiotu umowy wyliczone w oparciu </w:t>
      </w:r>
      <w:r w:rsidR="00027AB5" w:rsidRPr="00695468">
        <w:rPr>
          <w:b w:val="0"/>
          <w:szCs w:val="24"/>
        </w:rPr>
        <w:br/>
      </w:r>
      <w:r w:rsidRPr="00695468">
        <w:rPr>
          <w:b w:val="0"/>
          <w:szCs w:val="24"/>
        </w:rPr>
        <w:t xml:space="preserve">o ustaloną cenę jednostkową w wysokości netto </w:t>
      </w:r>
      <w:r w:rsidR="00027AB5" w:rsidRPr="00695468">
        <w:rPr>
          <w:b w:val="0"/>
          <w:szCs w:val="24"/>
        </w:rPr>
        <w:t>……..</w:t>
      </w:r>
      <w:r w:rsidRPr="00695468">
        <w:rPr>
          <w:b w:val="0"/>
          <w:szCs w:val="24"/>
        </w:rPr>
        <w:t xml:space="preserve"> zł (</w:t>
      </w:r>
      <w:r w:rsidRPr="00695468">
        <w:rPr>
          <w:b w:val="0"/>
          <w:i/>
          <w:szCs w:val="24"/>
        </w:rPr>
        <w:t xml:space="preserve">słownie: </w:t>
      </w:r>
      <w:r w:rsidR="00027AB5" w:rsidRPr="00695468">
        <w:rPr>
          <w:b w:val="0"/>
          <w:i/>
          <w:szCs w:val="24"/>
        </w:rPr>
        <w:t>……….</w:t>
      </w:r>
      <w:r w:rsidRPr="00695468">
        <w:rPr>
          <w:b w:val="0"/>
          <w:i/>
          <w:szCs w:val="24"/>
        </w:rPr>
        <w:t xml:space="preserve"> zł 00/100 gr</w:t>
      </w:r>
      <w:r w:rsidRPr="00695468">
        <w:rPr>
          <w:b w:val="0"/>
          <w:szCs w:val="24"/>
        </w:rPr>
        <w:t xml:space="preserve">), brutto </w:t>
      </w:r>
      <w:r w:rsidR="00027AB5" w:rsidRPr="00695468">
        <w:rPr>
          <w:b w:val="0"/>
          <w:szCs w:val="24"/>
        </w:rPr>
        <w:t>…………….</w:t>
      </w:r>
      <w:r w:rsidRPr="00695468">
        <w:rPr>
          <w:b w:val="0"/>
          <w:szCs w:val="24"/>
        </w:rPr>
        <w:t xml:space="preserve"> zł (</w:t>
      </w:r>
      <w:r w:rsidRPr="00695468">
        <w:rPr>
          <w:b w:val="0"/>
          <w:i/>
          <w:szCs w:val="24"/>
        </w:rPr>
        <w:t xml:space="preserve">słownie </w:t>
      </w:r>
      <w:r w:rsidR="00027AB5" w:rsidRPr="00695468">
        <w:rPr>
          <w:b w:val="0"/>
          <w:i/>
          <w:szCs w:val="24"/>
        </w:rPr>
        <w:t>…………….</w:t>
      </w:r>
      <w:r w:rsidRPr="00695468">
        <w:rPr>
          <w:b w:val="0"/>
          <w:i/>
          <w:szCs w:val="24"/>
        </w:rPr>
        <w:t xml:space="preserve"> zł 00/100 gr</w:t>
      </w:r>
      <w:r w:rsidRPr="00695468">
        <w:rPr>
          <w:b w:val="0"/>
          <w:szCs w:val="24"/>
        </w:rPr>
        <w:t xml:space="preserve">), w tym podatek VAT 8% w kwocie </w:t>
      </w:r>
      <w:r w:rsidR="00027AB5" w:rsidRPr="00695468">
        <w:rPr>
          <w:b w:val="0"/>
          <w:szCs w:val="24"/>
        </w:rPr>
        <w:t>……………….</w:t>
      </w:r>
      <w:r w:rsidRPr="00695468">
        <w:rPr>
          <w:b w:val="0"/>
          <w:szCs w:val="24"/>
        </w:rPr>
        <w:t xml:space="preserve"> zł za każdorazowy przewóz zwłok. Ww. cena jednostkowa obejmuje wszystkie koszty jakie ponosi Wykonawca w związku z wykonaniem usługi.</w:t>
      </w:r>
    </w:p>
    <w:p w14:paraId="4EE9CC4D" w14:textId="77777777" w:rsidR="00175299" w:rsidRPr="00695468" w:rsidRDefault="00175299" w:rsidP="00A5774E">
      <w:pPr>
        <w:spacing w:line="276" w:lineRule="auto"/>
        <w:rPr>
          <w:b w:val="0"/>
          <w:szCs w:val="24"/>
          <w:lang w:eastAsia="pl-PL"/>
        </w:rPr>
      </w:pPr>
      <w:r w:rsidRPr="00695468">
        <w:rPr>
          <w:b w:val="0"/>
          <w:szCs w:val="24"/>
          <w:lang w:eastAsia="pl-PL"/>
        </w:rPr>
        <w:t>Kod CPV – 60130000-8 (usługi w zakresie specjalistycznego transportu  drogowego osób)</w:t>
      </w:r>
    </w:p>
    <w:p w14:paraId="7A4F9517" w14:textId="77777777" w:rsidR="00175299" w:rsidRPr="00695468" w:rsidRDefault="00175299" w:rsidP="00A5774E">
      <w:pPr>
        <w:pStyle w:val="Tekstpodstawowy"/>
        <w:spacing w:line="276" w:lineRule="auto"/>
        <w:jc w:val="both"/>
        <w:rPr>
          <w:szCs w:val="24"/>
        </w:rPr>
      </w:pPr>
    </w:p>
    <w:p w14:paraId="5A177B81" w14:textId="1BAB04BB" w:rsidR="00BC2FE4" w:rsidRPr="00695468" w:rsidRDefault="00793694" w:rsidP="00793694">
      <w:pPr>
        <w:tabs>
          <w:tab w:val="left" w:pos="1134"/>
        </w:tabs>
        <w:spacing w:line="276" w:lineRule="auto"/>
        <w:jc w:val="both"/>
        <w:rPr>
          <w:szCs w:val="24"/>
        </w:rPr>
      </w:pPr>
      <w:r w:rsidRPr="00695468">
        <w:rPr>
          <w:szCs w:val="24"/>
        </w:rPr>
        <w:t xml:space="preserve">2. </w:t>
      </w:r>
      <w:r w:rsidR="00BC2FE4" w:rsidRPr="00695468">
        <w:rPr>
          <w:szCs w:val="24"/>
        </w:rPr>
        <w:t xml:space="preserve">Sposób uzyskania informacji dotyczących przedmiotu zamówienia: </w:t>
      </w:r>
    </w:p>
    <w:p w14:paraId="16B3F3FE" w14:textId="7B6ABF17" w:rsidR="00BC2FE4" w:rsidRPr="00695468" w:rsidRDefault="00BC2FE4" w:rsidP="00A5774E">
      <w:pPr>
        <w:spacing w:line="276" w:lineRule="auto"/>
        <w:jc w:val="both"/>
        <w:rPr>
          <w:b w:val="0"/>
          <w:szCs w:val="24"/>
        </w:rPr>
      </w:pPr>
      <w:r w:rsidRPr="00695468">
        <w:rPr>
          <w:b w:val="0"/>
          <w:szCs w:val="24"/>
        </w:rPr>
        <w:t xml:space="preserve">Szczegółowe informacje dotyczące przedmiotu zamówienia można uzyskać osobiście </w:t>
      </w:r>
      <w:r w:rsidR="00BA4DBF" w:rsidRPr="00695468">
        <w:rPr>
          <w:b w:val="0"/>
          <w:szCs w:val="24"/>
        </w:rPr>
        <w:br/>
      </w:r>
      <w:r w:rsidRPr="00695468">
        <w:rPr>
          <w:b w:val="0"/>
          <w:szCs w:val="24"/>
        </w:rPr>
        <w:t xml:space="preserve">w siedzibie zamawiającego - Urząd Miasta </w:t>
      </w:r>
      <w:r w:rsidR="00CE6B70" w:rsidRPr="00695468">
        <w:rPr>
          <w:b w:val="0"/>
          <w:szCs w:val="24"/>
        </w:rPr>
        <w:t>Tarnobrzeg</w:t>
      </w:r>
      <w:r w:rsidR="004109AD" w:rsidRPr="00695468">
        <w:rPr>
          <w:b w:val="0"/>
          <w:szCs w:val="24"/>
        </w:rPr>
        <w:t>a</w:t>
      </w:r>
      <w:r w:rsidRPr="00695468">
        <w:rPr>
          <w:b w:val="0"/>
          <w:szCs w:val="24"/>
        </w:rPr>
        <w:t xml:space="preserve">, ul. </w:t>
      </w:r>
      <w:r w:rsidR="00CE6B70" w:rsidRPr="00695468">
        <w:rPr>
          <w:b w:val="0"/>
          <w:szCs w:val="24"/>
        </w:rPr>
        <w:t>Mickiewicza 7</w:t>
      </w:r>
      <w:r w:rsidRPr="00695468">
        <w:rPr>
          <w:b w:val="0"/>
          <w:szCs w:val="24"/>
        </w:rPr>
        <w:t xml:space="preserve">, pok. nr </w:t>
      </w:r>
      <w:r w:rsidR="004955AE" w:rsidRPr="00695468">
        <w:rPr>
          <w:b w:val="0"/>
          <w:szCs w:val="24"/>
        </w:rPr>
        <w:t>60</w:t>
      </w:r>
      <w:r w:rsidRPr="00695468">
        <w:rPr>
          <w:b w:val="0"/>
          <w:szCs w:val="24"/>
        </w:rPr>
        <w:t xml:space="preserve"> lub telefonicznie pod numerem tel. </w:t>
      </w:r>
      <w:r w:rsidR="00F408D4" w:rsidRPr="00695468">
        <w:rPr>
          <w:b w:val="0"/>
          <w:szCs w:val="24"/>
        </w:rPr>
        <w:t xml:space="preserve">158226570 wew. 263. </w:t>
      </w:r>
      <w:r w:rsidRPr="00695468">
        <w:rPr>
          <w:b w:val="0"/>
          <w:szCs w:val="24"/>
        </w:rPr>
        <w:t>Pracowniki</w:t>
      </w:r>
      <w:r w:rsidR="00F408D4" w:rsidRPr="00695468">
        <w:rPr>
          <w:b w:val="0"/>
          <w:szCs w:val="24"/>
        </w:rPr>
        <w:t>em</w:t>
      </w:r>
      <w:r w:rsidRPr="00695468">
        <w:rPr>
          <w:b w:val="0"/>
          <w:szCs w:val="24"/>
        </w:rPr>
        <w:t xml:space="preserve"> uprawnionym do kontaktów </w:t>
      </w:r>
      <w:r w:rsidR="00A5774E" w:rsidRPr="00695468">
        <w:rPr>
          <w:b w:val="0"/>
          <w:szCs w:val="24"/>
        </w:rPr>
        <w:br/>
      </w:r>
      <w:r w:rsidRPr="00695468">
        <w:rPr>
          <w:b w:val="0"/>
          <w:szCs w:val="24"/>
        </w:rPr>
        <w:t xml:space="preserve">z wykonawcami są: </w:t>
      </w:r>
      <w:r w:rsidR="004955AE" w:rsidRPr="00695468">
        <w:rPr>
          <w:b w:val="0"/>
          <w:szCs w:val="24"/>
        </w:rPr>
        <w:t>Tomasz Skulski, Wydział GKŚ.</w:t>
      </w:r>
    </w:p>
    <w:p w14:paraId="10A41817" w14:textId="77777777" w:rsidR="00F408D4" w:rsidRPr="00695468" w:rsidRDefault="00BC2FE4" w:rsidP="00A5774E">
      <w:pPr>
        <w:spacing w:line="276" w:lineRule="auto"/>
        <w:ind w:left="567" w:hanging="567"/>
        <w:jc w:val="both"/>
        <w:rPr>
          <w:b w:val="0"/>
          <w:szCs w:val="24"/>
        </w:rPr>
      </w:pPr>
      <w:r w:rsidRPr="00695468">
        <w:rPr>
          <w:b w:val="0"/>
          <w:szCs w:val="24"/>
        </w:rPr>
        <w:t xml:space="preserve">    </w:t>
      </w:r>
      <w:r w:rsidR="00B4639E" w:rsidRPr="00695468">
        <w:rPr>
          <w:b w:val="0"/>
          <w:szCs w:val="24"/>
        </w:rPr>
        <w:t xml:space="preserve">    </w:t>
      </w:r>
    </w:p>
    <w:p w14:paraId="2E4FEAA2" w14:textId="081C33EE" w:rsidR="00695468" w:rsidRPr="00695468" w:rsidRDefault="00793694" w:rsidP="00695468">
      <w:pPr>
        <w:spacing w:line="276" w:lineRule="auto"/>
        <w:ind w:left="426" w:hanging="567"/>
        <w:jc w:val="both"/>
        <w:rPr>
          <w:szCs w:val="24"/>
        </w:rPr>
      </w:pPr>
      <w:r w:rsidRPr="00695468">
        <w:rPr>
          <w:szCs w:val="24"/>
        </w:rPr>
        <w:t>3. T</w:t>
      </w:r>
      <w:r w:rsidR="00F408D4" w:rsidRPr="00695468">
        <w:rPr>
          <w:szCs w:val="24"/>
        </w:rPr>
        <w:t xml:space="preserve">ermin realizacji zamówienia: </w:t>
      </w:r>
      <w:r w:rsidR="00BC2FE4" w:rsidRPr="00695468">
        <w:rPr>
          <w:b w:val="0"/>
          <w:szCs w:val="24"/>
        </w:rPr>
        <w:t xml:space="preserve">Wymagany / </w:t>
      </w:r>
      <w:r w:rsidR="00BC2FE4" w:rsidRPr="00695468">
        <w:rPr>
          <w:b w:val="0"/>
          <w:strike/>
          <w:szCs w:val="24"/>
        </w:rPr>
        <w:t>pożądany</w:t>
      </w:r>
      <w:r w:rsidR="00BC2FE4" w:rsidRPr="00695468">
        <w:rPr>
          <w:b w:val="0"/>
          <w:szCs w:val="24"/>
        </w:rPr>
        <w:t xml:space="preserve"> termin realizacji zamówienia – </w:t>
      </w:r>
      <w:r w:rsidR="006E09F8" w:rsidRPr="00695468">
        <w:rPr>
          <w:szCs w:val="24"/>
        </w:rPr>
        <w:t>od01.01.202</w:t>
      </w:r>
      <w:r w:rsidR="00A5774E" w:rsidRPr="00695468">
        <w:rPr>
          <w:szCs w:val="24"/>
        </w:rPr>
        <w:t>3</w:t>
      </w:r>
      <w:r w:rsidR="006E09F8" w:rsidRPr="00695468">
        <w:rPr>
          <w:szCs w:val="24"/>
        </w:rPr>
        <w:t xml:space="preserve"> r.  do</w:t>
      </w:r>
      <w:r w:rsidR="006E09F8" w:rsidRPr="00695468">
        <w:rPr>
          <w:b w:val="0"/>
          <w:szCs w:val="24"/>
        </w:rPr>
        <w:t xml:space="preserve"> </w:t>
      </w:r>
      <w:r w:rsidR="006E09F8" w:rsidRPr="00695468">
        <w:rPr>
          <w:szCs w:val="24"/>
        </w:rPr>
        <w:t>31.12.202</w:t>
      </w:r>
      <w:r w:rsidR="00A5774E" w:rsidRPr="00695468">
        <w:rPr>
          <w:szCs w:val="24"/>
        </w:rPr>
        <w:t>5</w:t>
      </w:r>
      <w:r w:rsidR="006E09F8" w:rsidRPr="00695468">
        <w:rPr>
          <w:szCs w:val="24"/>
        </w:rPr>
        <w:t xml:space="preserve"> r.</w:t>
      </w:r>
    </w:p>
    <w:p w14:paraId="015F2002" w14:textId="77777777" w:rsidR="00695468" w:rsidRPr="00695468" w:rsidRDefault="00695468" w:rsidP="00695468">
      <w:pPr>
        <w:spacing w:line="276" w:lineRule="auto"/>
        <w:ind w:left="426" w:hanging="567"/>
        <w:jc w:val="both"/>
        <w:rPr>
          <w:b w:val="0"/>
          <w:szCs w:val="24"/>
        </w:rPr>
      </w:pPr>
    </w:p>
    <w:p w14:paraId="262EC658" w14:textId="4A7B003D" w:rsidR="00BC2FE4" w:rsidRPr="00695468" w:rsidRDefault="00695468" w:rsidP="00695468">
      <w:pPr>
        <w:spacing w:line="276" w:lineRule="auto"/>
        <w:ind w:left="426" w:hanging="567"/>
        <w:jc w:val="both"/>
        <w:rPr>
          <w:b w:val="0"/>
          <w:szCs w:val="24"/>
        </w:rPr>
      </w:pPr>
      <w:r w:rsidRPr="00695468">
        <w:rPr>
          <w:bCs/>
          <w:szCs w:val="24"/>
        </w:rPr>
        <w:t>4</w:t>
      </w:r>
      <w:r w:rsidRPr="00695468">
        <w:rPr>
          <w:b w:val="0"/>
          <w:szCs w:val="24"/>
        </w:rPr>
        <w:t xml:space="preserve">. </w:t>
      </w:r>
      <w:r w:rsidR="00BC2FE4" w:rsidRPr="00695468">
        <w:rPr>
          <w:szCs w:val="24"/>
        </w:rPr>
        <w:t>Opis wymagań stawianych wykonawcy:</w:t>
      </w:r>
    </w:p>
    <w:p w14:paraId="0DB373D0" w14:textId="77777777" w:rsidR="00776BC9" w:rsidRPr="00695468" w:rsidRDefault="00776BC9" w:rsidP="00A5774E">
      <w:pPr>
        <w:suppressAutoHyphens w:val="0"/>
        <w:spacing w:line="276" w:lineRule="auto"/>
        <w:rPr>
          <w:b w:val="0"/>
          <w:szCs w:val="24"/>
          <w:lang w:eastAsia="pl-PL"/>
        </w:rPr>
      </w:pPr>
      <w:r w:rsidRPr="00695468">
        <w:rPr>
          <w:b w:val="0"/>
          <w:szCs w:val="24"/>
          <w:lang w:eastAsia="pl-PL"/>
        </w:rPr>
        <w:t>O udzielenie zamówienia mogą ubiegać się wykonawcy, którzy:</w:t>
      </w:r>
    </w:p>
    <w:p w14:paraId="386EBD1E" w14:textId="77777777" w:rsidR="00776BC9" w:rsidRPr="00695468" w:rsidRDefault="00E55594" w:rsidP="00A5774E">
      <w:pPr>
        <w:numPr>
          <w:ilvl w:val="0"/>
          <w:numId w:val="18"/>
        </w:numPr>
        <w:suppressAutoHyphens w:val="0"/>
        <w:spacing w:line="276" w:lineRule="auto"/>
        <w:ind w:left="426"/>
        <w:jc w:val="both"/>
        <w:rPr>
          <w:b w:val="0"/>
          <w:szCs w:val="24"/>
          <w:lang w:eastAsia="pl-PL"/>
        </w:rPr>
      </w:pPr>
      <w:r w:rsidRPr="00695468">
        <w:rPr>
          <w:b w:val="0"/>
          <w:szCs w:val="24"/>
          <w:lang w:eastAsia="pl-PL"/>
        </w:rPr>
        <w:lastRenderedPageBreak/>
        <w:t>P</w:t>
      </w:r>
      <w:r w:rsidR="00776BC9" w:rsidRPr="00695468">
        <w:rPr>
          <w:b w:val="0"/>
          <w:szCs w:val="24"/>
          <w:lang w:eastAsia="pl-PL"/>
        </w:rPr>
        <w:t>osiadają niezbędne uprawnienia do wykonywania działalności lub czynności określonej przedmiotem zamówienia, jeśli ustawy nakładają obowiązek posiadania takich uprawnień,</w:t>
      </w:r>
    </w:p>
    <w:p w14:paraId="0B59F77A" w14:textId="747E083C" w:rsidR="00776BC9" w:rsidRPr="00695468" w:rsidRDefault="00776BC9" w:rsidP="00A5774E">
      <w:pPr>
        <w:numPr>
          <w:ilvl w:val="0"/>
          <w:numId w:val="18"/>
        </w:numPr>
        <w:suppressAutoHyphens w:val="0"/>
        <w:spacing w:line="276" w:lineRule="auto"/>
        <w:ind w:left="426"/>
        <w:jc w:val="both"/>
        <w:rPr>
          <w:b w:val="0"/>
          <w:szCs w:val="24"/>
          <w:lang w:eastAsia="pl-PL"/>
        </w:rPr>
      </w:pPr>
      <w:r w:rsidRPr="00695468">
        <w:rPr>
          <w:b w:val="0"/>
          <w:szCs w:val="24"/>
          <w:lang w:eastAsia="pl-PL"/>
        </w:rPr>
        <w:t>Wykonawca wykaże</w:t>
      </w:r>
      <w:r w:rsidR="00BF372B">
        <w:rPr>
          <w:b w:val="0"/>
          <w:szCs w:val="24"/>
          <w:lang w:eastAsia="pl-PL"/>
        </w:rPr>
        <w:t>,</w:t>
      </w:r>
      <w:r w:rsidRPr="00695468">
        <w:rPr>
          <w:b w:val="0"/>
          <w:szCs w:val="24"/>
          <w:lang w:eastAsia="pl-PL"/>
        </w:rPr>
        <w:t xml:space="preserve"> że </w:t>
      </w:r>
      <w:r w:rsidRPr="00695468">
        <w:rPr>
          <w:b w:val="0"/>
          <w:szCs w:val="24"/>
        </w:rPr>
        <w:t xml:space="preserve">wykonał </w:t>
      </w:r>
      <w:r w:rsidR="0093445F">
        <w:rPr>
          <w:b w:val="0"/>
          <w:szCs w:val="24"/>
        </w:rPr>
        <w:t xml:space="preserve">usługi </w:t>
      </w:r>
      <w:r w:rsidRPr="00695468">
        <w:rPr>
          <w:b w:val="0"/>
          <w:szCs w:val="24"/>
        </w:rPr>
        <w:t>w okresie ostatnich trzech lat przed upływem terminu składania ofert albo wniosków o dopuszczenie do udziału w postępowaniu, a jeżeli okres prowadzenia działalności jest krótszy - w tym okresie, wraz  z podaniem ich wartości, przedmiotu, dat wykonania i podmiotów</w:t>
      </w:r>
      <w:r w:rsidR="00E55594" w:rsidRPr="00695468">
        <w:rPr>
          <w:b w:val="0"/>
          <w:szCs w:val="24"/>
        </w:rPr>
        <w:t xml:space="preserve"> tj. Prokuratury, Policji, Urzędu Miasta Tarnobrzeg, Starostwa Powiatu Tarnobrzeskiego,</w:t>
      </w:r>
      <w:r w:rsidRPr="00695468">
        <w:rPr>
          <w:b w:val="0"/>
          <w:szCs w:val="24"/>
        </w:rPr>
        <w:t xml:space="preserve"> na rzecz których usługi zostały wykonane oraz  załączeniem dowodów, czy zostały wykonane lub są wykonywane należycie</w:t>
      </w:r>
      <w:r w:rsidR="007C4B5F" w:rsidRPr="00695468">
        <w:rPr>
          <w:b w:val="0"/>
          <w:szCs w:val="24"/>
        </w:rPr>
        <w:t xml:space="preserve"> </w:t>
      </w:r>
      <w:r w:rsidRPr="00695468">
        <w:rPr>
          <w:b w:val="0"/>
          <w:szCs w:val="24"/>
        </w:rPr>
        <w:t xml:space="preserve">co najmniej </w:t>
      </w:r>
      <w:r w:rsidR="00AA219E" w:rsidRPr="00695468">
        <w:rPr>
          <w:b w:val="0"/>
          <w:szCs w:val="24"/>
        </w:rPr>
        <w:t>jedną</w:t>
      </w:r>
      <w:r w:rsidRPr="00695468">
        <w:rPr>
          <w:b w:val="0"/>
          <w:szCs w:val="24"/>
        </w:rPr>
        <w:t xml:space="preserve"> usługę polegającą na przewozie zwłok osób zmarłych lub zabitych -</w:t>
      </w:r>
      <w:r w:rsidR="007C4B5F" w:rsidRPr="00695468">
        <w:rPr>
          <w:b w:val="0"/>
          <w:szCs w:val="24"/>
        </w:rPr>
        <w:t xml:space="preserve"> </w:t>
      </w:r>
      <w:r w:rsidRPr="00695468">
        <w:rPr>
          <w:b w:val="0"/>
          <w:szCs w:val="24"/>
          <w:lang w:eastAsia="pl-PL"/>
        </w:rPr>
        <w:t xml:space="preserve">wykaz usług zał. Nr </w:t>
      </w:r>
      <w:r w:rsidR="00B53EF8" w:rsidRPr="00695468">
        <w:rPr>
          <w:b w:val="0"/>
          <w:szCs w:val="24"/>
          <w:lang w:eastAsia="pl-PL"/>
        </w:rPr>
        <w:t>1</w:t>
      </w:r>
      <w:r w:rsidRPr="00695468">
        <w:rPr>
          <w:b w:val="0"/>
          <w:szCs w:val="24"/>
          <w:lang w:eastAsia="pl-PL"/>
        </w:rPr>
        <w:t>.</w:t>
      </w:r>
    </w:p>
    <w:p w14:paraId="1577B30D" w14:textId="547A03AF" w:rsidR="00E55594" w:rsidRPr="00695468" w:rsidRDefault="00E55594" w:rsidP="00A5774E">
      <w:pPr>
        <w:numPr>
          <w:ilvl w:val="0"/>
          <w:numId w:val="18"/>
        </w:numPr>
        <w:suppressAutoHyphens w:val="0"/>
        <w:spacing w:line="276" w:lineRule="auto"/>
        <w:ind w:left="426"/>
        <w:jc w:val="both"/>
        <w:rPr>
          <w:b w:val="0"/>
          <w:szCs w:val="24"/>
          <w:lang w:eastAsia="pl-PL"/>
        </w:rPr>
      </w:pPr>
      <w:r w:rsidRPr="00695468">
        <w:rPr>
          <w:b w:val="0"/>
          <w:szCs w:val="24"/>
          <w:lang w:eastAsia="pl-PL"/>
        </w:rPr>
        <w:t xml:space="preserve">Wykonawca powinien dysponować </w:t>
      </w:r>
      <w:r w:rsidR="00BF372B" w:rsidRPr="00695468">
        <w:rPr>
          <w:b w:val="0"/>
          <w:szCs w:val="24"/>
          <w:lang w:eastAsia="pl-PL"/>
        </w:rPr>
        <w:t xml:space="preserve">dostępem </w:t>
      </w:r>
      <w:r w:rsidR="00BF372B">
        <w:rPr>
          <w:b w:val="0"/>
          <w:szCs w:val="24"/>
          <w:lang w:eastAsia="pl-PL"/>
        </w:rPr>
        <w:t xml:space="preserve">do </w:t>
      </w:r>
      <w:r w:rsidRPr="00695468">
        <w:rPr>
          <w:b w:val="0"/>
          <w:szCs w:val="24"/>
          <w:lang w:eastAsia="pl-PL"/>
        </w:rPr>
        <w:t xml:space="preserve">prosektorium i do </w:t>
      </w:r>
      <w:r w:rsidR="009574C7" w:rsidRPr="00695468">
        <w:rPr>
          <w:b w:val="0"/>
          <w:szCs w:val="24"/>
          <w:lang w:eastAsia="pl-PL"/>
        </w:rPr>
        <w:t>s</w:t>
      </w:r>
      <w:r w:rsidRPr="00695468">
        <w:rPr>
          <w:b w:val="0"/>
          <w:szCs w:val="24"/>
          <w:lang w:eastAsia="pl-PL"/>
        </w:rPr>
        <w:t>ali sekcyjnej.</w:t>
      </w:r>
    </w:p>
    <w:p w14:paraId="2C1CC840" w14:textId="77777777" w:rsidR="00776BC9" w:rsidRPr="00695468" w:rsidRDefault="00776BC9" w:rsidP="00A5774E">
      <w:pPr>
        <w:suppressAutoHyphens w:val="0"/>
        <w:spacing w:line="276" w:lineRule="auto"/>
        <w:rPr>
          <w:b w:val="0"/>
          <w:szCs w:val="24"/>
          <w:lang w:eastAsia="pl-PL"/>
        </w:rPr>
      </w:pPr>
    </w:p>
    <w:p w14:paraId="673B0083" w14:textId="494C996D" w:rsidR="00776BC9" w:rsidRPr="00695468" w:rsidRDefault="00776BC9" w:rsidP="00A5774E">
      <w:pPr>
        <w:suppressAutoHyphens w:val="0"/>
        <w:spacing w:line="276" w:lineRule="auto"/>
        <w:rPr>
          <w:b w:val="0"/>
          <w:szCs w:val="24"/>
          <w:u w:val="single"/>
          <w:lang w:eastAsia="pl-PL"/>
        </w:rPr>
      </w:pPr>
      <w:r w:rsidRPr="00695468">
        <w:rPr>
          <w:szCs w:val="24"/>
          <w:u w:val="single"/>
          <w:lang w:eastAsia="pl-PL"/>
        </w:rPr>
        <w:t>Wymagania szczegółowe związane z przedmiotem zamówienia</w:t>
      </w:r>
      <w:r w:rsidRPr="00695468">
        <w:rPr>
          <w:b w:val="0"/>
          <w:szCs w:val="24"/>
          <w:u w:val="single"/>
          <w:lang w:eastAsia="pl-PL"/>
        </w:rPr>
        <w:t>:</w:t>
      </w:r>
    </w:p>
    <w:p w14:paraId="65B28ECB" w14:textId="77777777" w:rsidR="00776BC9" w:rsidRPr="00695468" w:rsidRDefault="00776BC9" w:rsidP="00A5774E">
      <w:pPr>
        <w:suppressAutoHyphens w:val="0"/>
        <w:spacing w:line="276" w:lineRule="auto"/>
        <w:rPr>
          <w:b w:val="0"/>
          <w:szCs w:val="24"/>
          <w:lang w:eastAsia="pl-PL"/>
        </w:rPr>
      </w:pPr>
      <w:r w:rsidRPr="00695468">
        <w:rPr>
          <w:b w:val="0"/>
          <w:szCs w:val="24"/>
          <w:lang w:eastAsia="pl-PL"/>
        </w:rPr>
        <w:t xml:space="preserve">Wykonawca nie może powierzyć powyższych zadań osobom lub podmiotom trzecim bez zgody Zamawiającego po podpisaniu umowy </w:t>
      </w:r>
    </w:p>
    <w:p w14:paraId="0E1CEE8C" w14:textId="77777777" w:rsidR="00776BC9" w:rsidRPr="00695468" w:rsidRDefault="00776BC9" w:rsidP="00A5774E">
      <w:pPr>
        <w:numPr>
          <w:ilvl w:val="0"/>
          <w:numId w:val="17"/>
        </w:numPr>
        <w:suppressAutoHyphens w:val="0"/>
        <w:spacing w:line="276" w:lineRule="auto"/>
        <w:ind w:left="426"/>
        <w:rPr>
          <w:b w:val="0"/>
          <w:szCs w:val="24"/>
          <w:lang w:eastAsia="pl-PL"/>
        </w:rPr>
      </w:pPr>
      <w:r w:rsidRPr="00695468">
        <w:rPr>
          <w:b w:val="0"/>
          <w:szCs w:val="24"/>
          <w:lang w:eastAsia="pl-PL"/>
        </w:rPr>
        <w:t>Wykonawcę obowiązuje należyta staranność i etyka zawodowa w wykonaniu przedmiotu umowy.</w:t>
      </w:r>
    </w:p>
    <w:p w14:paraId="06F81A73" w14:textId="77777777" w:rsidR="00776BC9" w:rsidRPr="00695468" w:rsidRDefault="00776BC9" w:rsidP="00A5774E">
      <w:pPr>
        <w:numPr>
          <w:ilvl w:val="0"/>
          <w:numId w:val="17"/>
        </w:numPr>
        <w:suppressAutoHyphens w:val="0"/>
        <w:spacing w:line="276" w:lineRule="auto"/>
        <w:ind w:left="426"/>
        <w:rPr>
          <w:b w:val="0"/>
          <w:szCs w:val="24"/>
          <w:lang w:eastAsia="pl-PL"/>
        </w:rPr>
      </w:pPr>
      <w:r w:rsidRPr="00695468">
        <w:rPr>
          <w:b w:val="0"/>
          <w:szCs w:val="24"/>
          <w:lang w:eastAsia="pl-PL"/>
        </w:rPr>
        <w:t>Wykonawca jest odpowiedzialny za przebieg oraz terminowe wykonanie zamówienia.</w:t>
      </w:r>
    </w:p>
    <w:p w14:paraId="771B59FB" w14:textId="77777777" w:rsidR="00776BC9" w:rsidRPr="00695468" w:rsidRDefault="00776BC9" w:rsidP="00A5774E">
      <w:pPr>
        <w:numPr>
          <w:ilvl w:val="0"/>
          <w:numId w:val="17"/>
        </w:numPr>
        <w:suppressAutoHyphens w:val="0"/>
        <w:spacing w:line="276" w:lineRule="auto"/>
        <w:ind w:left="426"/>
        <w:rPr>
          <w:b w:val="0"/>
          <w:szCs w:val="24"/>
          <w:lang w:eastAsia="pl-PL"/>
        </w:rPr>
      </w:pPr>
      <w:r w:rsidRPr="00695468">
        <w:rPr>
          <w:b w:val="0"/>
          <w:szCs w:val="24"/>
          <w:lang w:eastAsia="pl-PL"/>
        </w:rPr>
        <w:t>Wykonawcę obowiązuje pełna dyspozycyjność w sprawach pilnych. Wykonawca zobowiązuje się do świadczenia usług przez całą dobę, 7 dni w tygodniu.</w:t>
      </w:r>
    </w:p>
    <w:p w14:paraId="6F57F8D4" w14:textId="77777777" w:rsidR="00776BC9" w:rsidRPr="00695468" w:rsidRDefault="00776BC9" w:rsidP="00A5774E">
      <w:pPr>
        <w:numPr>
          <w:ilvl w:val="0"/>
          <w:numId w:val="17"/>
        </w:numPr>
        <w:suppressAutoHyphens w:val="0"/>
        <w:spacing w:line="276" w:lineRule="auto"/>
        <w:ind w:left="426"/>
        <w:rPr>
          <w:b w:val="0"/>
          <w:szCs w:val="24"/>
          <w:lang w:eastAsia="pl-PL"/>
        </w:rPr>
      </w:pPr>
      <w:r w:rsidRPr="00695468">
        <w:rPr>
          <w:b w:val="0"/>
          <w:szCs w:val="24"/>
          <w:lang w:eastAsia="pl-PL"/>
        </w:rPr>
        <w:t>Zakres usług określany będzie każdorazowo zleceniem Prokuratora.</w:t>
      </w:r>
    </w:p>
    <w:p w14:paraId="464A4701" w14:textId="77777777" w:rsidR="00695468" w:rsidRPr="00695468" w:rsidRDefault="00695468" w:rsidP="00695468">
      <w:pPr>
        <w:tabs>
          <w:tab w:val="left" w:pos="1134"/>
        </w:tabs>
        <w:spacing w:line="276" w:lineRule="auto"/>
        <w:jc w:val="both"/>
        <w:rPr>
          <w:b w:val="0"/>
          <w:szCs w:val="24"/>
        </w:rPr>
      </w:pPr>
    </w:p>
    <w:p w14:paraId="025C6627" w14:textId="4D05828E" w:rsidR="00BC2FE4" w:rsidRPr="00695468" w:rsidRDefault="00695468" w:rsidP="00695468">
      <w:pPr>
        <w:tabs>
          <w:tab w:val="left" w:pos="1134"/>
        </w:tabs>
        <w:spacing w:line="276" w:lineRule="auto"/>
        <w:jc w:val="both"/>
        <w:rPr>
          <w:szCs w:val="24"/>
        </w:rPr>
      </w:pPr>
      <w:r w:rsidRPr="00695468">
        <w:rPr>
          <w:bCs/>
          <w:szCs w:val="24"/>
        </w:rPr>
        <w:t>5</w:t>
      </w:r>
      <w:r w:rsidRPr="00695468">
        <w:rPr>
          <w:b w:val="0"/>
          <w:szCs w:val="24"/>
        </w:rPr>
        <w:t xml:space="preserve">. </w:t>
      </w:r>
      <w:r w:rsidR="00BC2FE4" w:rsidRPr="00695468">
        <w:rPr>
          <w:szCs w:val="24"/>
        </w:rPr>
        <w:t>Opis sposobu wyboru oferty najkorzystniejszej:</w:t>
      </w:r>
    </w:p>
    <w:p w14:paraId="5B221A5A" w14:textId="77777777" w:rsidR="00776BC9" w:rsidRPr="00695468" w:rsidRDefault="00776BC9" w:rsidP="00A5774E">
      <w:pPr>
        <w:spacing w:line="276" w:lineRule="auto"/>
        <w:jc w:val="both"/>
        <w:rPr>
          <w:b w:val="0"/>
          <w:szCs w:val="24"/>
        </w:rPr>
      </w:pPr>
      <w:r w:rsidRPr="00695468">
        <w:rPr>
          <w:b w:val="0"/>
          <w:szCs w:val="24"/>
        </w:rPr>
        <w:t xml:space="preserve">Oferta z najniższa  ceną  brutto za </w:t>
      </w:r>
      <w:r w:rsidR="00DE2A24" w:rsidRPr="00695468">
        <w:rPr>
          <w:b w:val="0"/>
          <w:szCs w:val="24"/>
        </w:rPr>
        <w:t>jeden</w:t>
      </w:r>
      <w:r w:rsidRPr="00695468">
        <w:rPr>
          <w:b w:val="0"/>
          <w:szCs w:val="24"/>
        </w:rPr>
        <w:t xml:space="preserve"> przewóz złożona przez wykonawcę, spełniającego określone wymagania zostanie wybrana jako oferta najkorzystniejsza.</w:t>
      </w:r>
    </w:p>
    <w:p w14:paraId="4659C730" w14:textId="77777777" w:rsidR="00BC2FE4" w:rsidRPr="00695468" w:rsidRDefault="00BC2FE4" w:rsidP="00A5774E">
      <w:pPr>
        <w:spacing w:line="276" w:lineRule="auto"/>
        <w:jc w:val="both"/>
        <w:rPr>
          <w:i/>
          <w:szCs w:val="24"/>
        </w:rPr>
      </w:pPr>
    </w:p>
    <w:p w14:paraId="7D3B43C4" w14:textId="6F6CDD12" w:rsidR="00BC2FE4" w:rsidRPr="00695468" w:rsidRDefault="00695468" w:rsidP="00695468">
      <w:pPr>
        <w:tabs>
          <w:tab w:val="left" w:pos="1134"/>
        </w:tabs>
        <w:spacing w:line="276" w:lineRule="auto"/>
        <w:jc w:val="both"/>
        <w:rPr>
          <w:szCs w:val="24"/>
        </w:rPr>
      </w:pPr>
      <w:r w:rsidRPr="00695468">
        <w:rPr>
          <w:szCs w:val="24"/>
        </w:rPr>
        <w:t xml:space="preserve">6. </w:t>
      </w:r>
      <w:r w:rsidR="00BC2FE4" w:rsidRPr="00695468">
        <w:rPr>
          <w:szCs w:val="24"/>
        </w:rPr>
        <w:t>Miejsce i termin składania ofert:</w:t>
      </w:r>
    </w:p>
    <w:p w14:paraId="54268AB3" w14:textId="5C4A47CB" w:rsidR="00BC2FE4" w:rsidRPr="00695468" w:rsidRDefault="00BC2FE4" w:rsidP="00A5774E">
      <w:pPr>
        <w:tabs>
          <w:tab w:val="left" w:pos="1107"/>
        </w:tabs>
        <w:spacing w:line="276" w:lineRule="auto"/>
        <w:jc w:val="both"/>
        <w:rPr>
          <w:b w:val="0"/>
          <w:szCs w:val="24"/>
          <w:vertAlign w:val="superscript"/>
        </w:rPr>
      </w:pPr>
      <w:r w:rsidRPr="00695468">
        <w:rPr>
          <w:b w:val="0"/>
          <w:szCs w:val="24"/>
        </w:rPr>
        <w:t xml:space="preserve">Oferty należy składać w siedzibie Urzędu Miasta w </w:t>
      </w:r>
      <w:r w:rsidR="00CE6B70" w:rsidRPr="00695468">
        <w:rPr>
          <w:b w:val="0"/>
          <w:szCs w:val="24"/>
        </w:rPr>
        <w:t>Tarnobrzegu</w:t>
      </w:r>
      <w:r w:rsidRPr="00695468">
        <w:rPr>
          <w:b w:val="0"/>
          <w:szCs w:val="24"/>
        </w:rPr>
        <w:t xml:space="preserve">, </w:t>
      </w:r>
      <w:r w:rsidR="00CE6B70" w:rsidRPr="00695468">
        <w:rPr>
          <w:b w:val="0"/>
          <w:szCs w:val="24"/>
        </w:rPr>
        <w:t>39-400 Tarnobrzeg</w:t>
      </w:r>
      <w:r w:rsidRPr="00695468">
        <w:rPr>
          <w:b w:val="0"/>
          <w:szCs w:val="24"/>
        </w:rPr>
        <w:t>,</w:t>
      </w:r>
      <w:r w:rsidRPr="00695468">
        <w:rPr>
          <w:b w:val="0"/>
          <w:szCs w:val="24"/>
        </w:rPr>
        <w:br/>
        <w:t xml:space="preserve">ul. </w:t>
      </w:r>
      <w:r w:rsidR="00CE6B70" w:rsidRPr="00695468">
        <w:rPr>
          <w:b w:val="0"/>
          <w:szCs w:val="24"/>
        </w:rPr>
        <w:t>Mickiewicza 7</w:t>
      </w:r>
      <w:r w:rsidRPr="00695468">
        <w:rPr>
          <w:b w:val="0"/>
          <w:szCs w:val="24"/>
        </w:rPr>
        <w:t xml:space="preserve">, </w:t>
      </w:r>
      <w:r w:rsidR="00CE6B70" w:rsidRPr="00695468">
        <w:rPr>
          <w:b w:val="0"/>
          <w:szCs w:val="24"/>
        </w:rPr>
        <w:t xml:space="preserve">Kancelaria Ogólna </w:t>
      </w:r>
      <w:r w:rsidRPr="00695468">
        <w:rPr>
          <w:b w:val="0"/>
          <w:szCs w:val="24"/>
        </w:rPr>
        <w:t xml:space="preserve"> osobiście, pocztą w terminie do dnia</w:t>
      </w:r>
      <w:r w:rsidR="00AC03D2" w:rsidRPr="00695468">
        <w:rPr>
          <w:b w:val="0"/>
          <w:szCs w:val="24"/>
        </w:rPr>
        <w:t xml:space="preserve"> </w:t>
      </w:r>
      <w:r w:rsidR="00405315">
        <w:rPr>
          <w:b w:val="0"/>
          <w:szCs w:val="24"/>
        </w:rPr>
        <w:t xml:space="preserve">26 </w:t>
      </w:r>
      <w:r w:rsidR="00A5774E" w:rsidRPr="00695468">
        <w:rPr>
          <w:b w:val="0"/>
          <w:szCs w:val="24"/>
        </w:rPr>
        <w:t>sierpnia 2022</w:t>
      </w:r>
      <w:r w:rsidR="004955AE" w:rsidRPr="00695468">
        <w:rPr>
          <w:b w:val="0"/>
          <w:szCs w:val="24"/>
        </w:rPr>
        <w:t xml:space="preserve"> r. </w:t>
      </w:r>
      <w:r w:rsidRPr="00695468">
        <w:rPr>
          <w:b w:val="0"/>
          <w:szCs w:val="24"/>
        </w:rPr>
        <w:t xml:space="preserve">do godz. </w:t>
      </w:r>
      <w:r w:rsidR="004955AE" w:rsidRPr="00695468">
        <w:rPr>
          <w:b w:val="0"/>
          <w:szCs w:val="24"/>
        </w:rPr>
        <w:t>10:</w:t>
      </w:r>
      <w:r w:rsidR="005334E5" w:rsidRPr="00695468">
        <w:rPr>
          <w:b w:val="0"/>
          <w:szCs w:val="24"/>
        </w:rPr>
        <w:t>3</w:t>
      </w:r>
      <w:r w:rsidR="004955AE" w:rsidRPr="00695468">
        <w:rPr>
          <w:b w:val="0"/>
          <w:szCs w:val="24"/>
        </w:rPr>
        <w:t>0.</w:t>
      </w:r>
      <w:r w:rsidRPr="00695468">
        <w:rPr>
          <w:b w:val="0"/>
          <w:szCs w:val="24"/>
          <w:vertAlign w:val="superscript"/>
        </w:rPr>
        <w:t xml:space="preserve"> </w:t>
      </w:r>
    </w:p>
    <w:p w14:paraId="65A3E0C6" w14:textId="77777777" w:rsidR="00BC2FE4" w:rsidRPr="00695468" w:rsidRDefault="00BC2FE4" w:rsidP="00A5774E">
      <w:pPr>
        <w:tabs>
          <w:tab w:val="left" w:pos="1107"/>
        </w:tabs>
        <w:spacing w:line="276" w:lineRule="auto"/>
        <w:jc w:val="both"/>
        <w:rPr>
          <w:b w:val="0"/>
          <w:color w:val="0000FF"/>
          <w:szCs w:val="24"/>
        </w:rPr>
      </w:pPr>
      <w:r w:rsidRPr="00695468">
        <w:rPr>
          <w:b w:val="0"/>
          <w:szCs w:val="24"/>
        </w:rPr>
        <w:t xml:space="preserve">Oferta winna być sporządzona na „Formularzu oferty cenowej” </w:t>
      </w:r>
      <w:r w:rsidR="00B7082C" w:rsidRPr="00695468">
        <w:rPr>
          <w:b w:val="0"/>
          <w:szCs w:val="24"/>
        </w:rPr>
        <w:t>–</w:t>
      </w:r>
      <w:r w:rsidRPr="00695468">
        <w:rPr>
          <w:b w:val="0"/>
          <w:szCs w:val="24"/>
        </w:rPr>
        <w:t xml:space="preserve"> </w:t>
      </w:r>
      <w:r w:rsidR="00B7082C" w:rsidRPr="00695468">
        <w:rPr>
          <w:b w:val="0"/>
          <w:szCs w:val="24"/>
        </w:rPr>
        <w:t>załącznik nr 6 do Regulaminu</w:t>
      </w:r>
      <w:r w:rsidR="00DE2A24" w:rsidRPr="00695468">
        <w:rPr>
          <w:b w:val="0"/>
          <w:szCs w:val="24"/>
        </w:rPr>
        <w:t xml:space="preserve"> Zamówień Publicznych </w:t>
      </w:r>
      <w:r w:rsidR="00DF2A26" w:rsidRPr="00695468">
        <w:rPr>
          <w:b w:val="0"/>
          <w:szCs w:val="24"/>
        </w:rPr>
        <w:t>zatwierdzonego uchwałą Rady Miasta Tarnobrzegu.</w:t>
      </w:r>
    </w:p>
    <w:p w14:paraId="5AF2ED69" w14:textId="77777777" w:rsidR="00B7082C" w:rsidRPr="00695468" w:rsidRDefault="00B7082C" w:rsidP="00A5774E">
      <w:pPr>
        <w:tabs>
          <w:tab w:val="left" w:pos="1107"/>
        </w:tabs>
        <w:spacing w:line="276" w:lineRule="auto"/>
        <w:ind w:left="540"/>
        <w:jc w:val="both"/>
        <w:rPr>
          <w:b w:val="0"/>
          <w:color w:val="0000FF"/>
          <w:szCs w:val="24"/>
        </w:rPr>
      </w:pPr>
    </w:p>
    <w:p w14:paraId="348ABB0C" w14:textId="000FC1E3" w:rsidR="00B7082C" w:rsidRPr="00695468" w:rsidRDefault="00695468" w:rsidP="00695468">
      <w:pPr>
        <w:tabs>
          <w:tab w:val="left" w:pos="1134"/>
        </w:tabs>
        <w:spacing w:line="276" w:lineRule="auto"/>
        <w:jc w:val="both"/>
        <w:rPr>
          <w:szCs w:val="24"/>
        </w:rPr>
      </w:pPr>
      <w:r w:rsidRPr="00695468">
        <w:rPr>
          <w:szCs w:val="24"/>
        </w:rPr>
        <w:t xml:space="preserve">7. </w:t>
      </w:r>
      <w:r w:rsidR="00B7082C" w:rsidRPr="00695468">
        <w:rPr>
          <w:szCs w:val="24"/>
        </w:rPr>
        <w:t>Miejsce i termin otwarcia  ofert:</w:t>
      </w:r>
    </w:p>
    <w:p w14:paraId="4E349521" w14:textId="14E0C1BC" w:rsidR="00776BC9" w:rsidRPr="00695468" w:rsidRDefault="00B7082C" w:rsidP="00A5774E">
      <w:pPr>
        <w:tabs>
          <w:tab w:val="left" w:pos="1107"/>
        </w:tabs>
        <w:spacing w:line="276" w:lineRule="auto"/>
        <w:jc w:val="both"/>
        <w:rPr>
          <w:b w:val="0"/>
          <w:color w:val="0000FF"/>
          <w:szCs w:val="24"/>
        </w:rPr>
      </w:pPr>
      <w:r w:rsidRPr="00695468">
        <w:rPr>
          <w:b w:val="0"/>
          <w:szCs w:val="24"/>
        </w:rPr>
        <w:t>Otwarcie ofert nastąpi w siedzibie Urzędu Miasta w Tarnobrzegu, 39-400 Tarnobrzeg,</w:t>
      </w:r>
      <w:r w:rsidRPr="00695468">
        <w:rPr>
          <w:b w:val="0"/>
          <w:szCs w:val="24"/>
        </w:rPr>
        <w:br/>
      </w:r>
      <w:r w:rsidR="004955AE" w:rsidRPr="00695468">
        <w:rPr>
          <w:b w:val="0"/>
          <w:szCs w:val="24"/>
        </w:rPr>
        <w:t xml:space="preserve">ul. Mickiewicza 7 </w:t>
      </w:r>
      <w:r w:rsidRPr="00695468">
        <w:rPr>
          <w:b w:val="0"/>
          <w:szCs w:val="24"/>
        </w:rPr>
        <w:t xml:space="preserve">w dniu </w:t>
      </w:r>
      <w:r w:rsidR="00405315">
        <w:rPr>
          <w:b w:val="0"/>
          <w:szCs w:val="24"/>
        </w:rPr>
        <w:t>2</w:t>
      </w:r>
      <w:r w:rsidR="00DB6460">
        <w:rPr>
          <w:b w:val="0"/>
          <w:szCs w:val="24"/>
        </w:rPr>
        <w:t>6</w:t>
      </w:r>
      <w:r w:rsidR="00405315">
        <w:rPr>
          <w:b w:val="0"/>
          <w:szCs w:val="24"/>
        </w:rPr>
        <w:t xml:space="preserve"> </w:t>
      </w:r>
      <w:r w:rsidR="00A5774E" w:rsidRPr="00695468">
        <w:rPr>
          <w:b w:val="0"/>
          <w:szCs w:val="24"/>
        </w:rPr>
        <w:t xml:space="preserve">sierpnia 2022 </w:t>
      </w:r>
      <w:r w:rsidR="004955AE" w:rsidRPr="00695468">
        <w:rPr>
          <w:b w:val="0"/>
          <w:szCs w:val="24"/>
        </w:rPr>
        <w:t xml:space="preserve">r. </w:t>
      </w:r>
      <w:r w:rsidRPr="00695468">
        <w:rPr>
          <w:b w:val="0"/>
          <w:szCs w:val="24"/>
        </w:rPr>
        <w:t xml:space="preserve">o godz. </w:t>
      </w:r>
      <w:r w:rsidR="004955AE" w:rsidRPr="00695468">
        <w:rPr>
          <w:b w:val="0"/>
          <w:szCs w:val="24"/>
        </w:rPr>
        <w:t xml:space="preserve">11:00 </w:t>
      </w:r>
      <w:r w:rsidRPr="00695468">
        <w:rPr>
          <w:b w:val="0"/>
          <w:szCs w:val="24"/>
        </w:rPr>
        <w:t>w pok</w:t>
      </w:r>
      <w:r w:rsidR="004955AE" w:rsidRPr="00695468">
        <w:rPr>
          <w:b w:val="0"/>
          <w:szCs w:val="24"/>
        </w:rPr>
        <w:t>. nr 60.</w:t>
      </w:r>
      <w:r w:rsidR="00370D79" w:rsidRPr="00695468">
        <w:rPr>
          <w:b w:val="0"/>
          <w:szCs w:val="24"/>
        </w:rPr>
        <w:t xml:space="preserve"> </w:t>
      </w:r>
      <w:r w:rsidR="00776BC9" w:rsidRPr="00695468">
        <w:rPr>
          <w:b w:val="0"/>
          <w:szCs w:val="24"/>
        </w:rPr>
        <w:t xml:space="preserve">Koperta zawierająca ofertę winna być opatrzona zwrotem </w:t>
      </w:r>
      <w:r w:rsidR="00776BC9" w:rsidRPr="00665C3E">
        <w:rPr>
          <w:bCs/>
          <w:szCs w:val="24"/>
        </w:rPr>
        <w:t>„</w:t>
      </w:r>
      <w:r w:rsidR="00776BC9" w:rsidRPr="00695468">
        <w:rPr>
          <w:szCs w:val="24"/>
        </w:rPr>
        <w:t>Przewóz zwłok osób zmarłych lub zabitych w miejscach publicznych na obszarze Miasta Tarnobrzega, celem ustalenia przyczyny zgonu</w:t>
      </w:r>
      <w:r w:rsidR="00665C3E">
        <w:rPr>
          <w:szCs w:val="24"/>
        </w:rPr>
        <w:t xml:space="preserve">. </w:t>
      </w:r>
      <w:r w:rsidR="00776BC9" w:rsidRPr="00695468">
        <w:rPr>
          <w:szCs w:val="24"/>
        </w:rPr>
        <w:t>Nie otwierać przed godz. 11.</w:t>
      </w:r>
      <w:r w:rsidR="00370D79" w:rsidRPr="00695468">
        <w:rPr>
          <w:szCs w:val="24"/>
        </w:rPr>
        <w:t>0</w:t>
      </w:r>
      <w:r w:rsidR="00776BC9" w:rsidRPr="00695468">
        <w:rPr>
          <w:szCs w:val="24"/>
        </w:rPr>
        <w:t>0.”</w:t>
      </w:r>
    </w:p>
    <w:p w14:paraId="5249F72B" w14:textId="77777777" w:rsidR="00B7082C" w:rsidRPr="00695468" w:rsidRDefault="00B7082C" w:rsidP="00A5774E">
      <w:pPr>
        <w:tabs>
          <w:tab w:val="left" w:pos="1107"/>
        </w:tabs>
        <w:spacing w:line="276" w:lineRule="auto"/>
        <w:ind w:left="540"/>
        <w:jc w:val="both"/>
        <w:rPr>
          <w:b w:val="0"/>
          <w:szCs w:val="24"/>
          <w:vertAlign w:val="superscript"/>
        </w:rPr>
      </w:pPr>
      <w:r w:rsidRPr="00695468">
        <w:rPr>
          <w:b w:val="0"/>
          <w:szCs w:val="24"/>
          <w:vertAlign w:val="superscript"/>
        </w:rPr>
        <w:t xml:space="preserve"> </w:t>
      </w:r>
    </w:p>
    <w:p w14:paraId="7A9C00D6" w14:textId="77777777" w:rsidR="00BC2FE4" w:rsidRPr="00695468" w:rsidRDefault="005356C0" w:rsidP="00793694">
      <w:pPr>
        <w:tabs>
          <w:tab w:val="left" w:pos="851"/>
        </w:tabs>
        <w:spacing w:line="276" w:lineRule="auto"/>
        <w:ind w:left="567" w:hanging="567"/>
        <w:jc w:val="both"/>
        <w:rPr>
          <w:szCs w:val="24"/>
        </w:rPr>
      </w:pPr>
      <w:r w:rsidRPr="00695468">
        <w:rPr>
          <w:szCs w:val="24"/>
        </w:rPr>
        <w:t xml:space="preserve">8. </w:t>
      </w:r>
      <w:r w:rsidR="00BC2FE4" w:rsidRPr="00695468">
        <w:rPr>
          <w:szCs w:val="24"/>
        </w:rPr>
        <w:t>Informacja o wyborze najkorzystniejszej oferty:</w:t>
      </w:r>
    </w:p>
    <w:p w14:paraId="1C83B7CD" w14:textId="390F0148" w:rsidR="00BC2FE4" w:rsidRPr="00695468" w:rsidRDefault="00BC2FE4" w:rsidP="00A5774E">
      <w:pPr>
        <w:spacing w:line="276" w:lineRule="auto"/>
        <w:jc w:val="both"/>
        <w:rPr>
          <w:b w:val="0"/>
          <w:szCs w:val="24"/>
        </w:rPr>
      </w:pPr>
      <w:r w:rsidRPr="00695468">
        <w:rPr>
          <w:b w:val="0"/>
          <w:szCs w:val="24"/>
        </w:rPr>
        <w:t>Informacja o wyborze najkorzystniejszej oferty zawierająca: nazwę (firmę), siedzibę i adres wykonawcy, którego ofertę wybrano zostanie opublikowana na stronie internetowej</w:t>
      </w:r>
      <w:r w:rsidR="00CE6B70" w:rsidRPr="00695468">
        <w:rPr>
          <w:b w:val="0"/>
          <w:szCs w:val="24"/>
        </w:rPr>
        <w:t xml:space="preserve">                     </w:t>
      </w:r>
      <w:r w:rsidRPr="00695468">
        <w:rPr>
          <w:b w:val="0"/>
          <w:szCs w:val="24"/>
        </w:rPr>
        <w:t xml:space="preserve"> </w:t>
      </w:r>
      <w:r w:rsidR="00695468" w:rsidRPr="00695468">
        <w:t>https://bip.tarnobrzeg.pl/</w:t>
      </w:r>
      <w:r w:rsidR="00B7082C" w:rsidRPr="00695468">
        <w:rPr>
          <w:szCs w:val="24"/>
        </w:rPr>
        <w:t xml:space="preserve"> </w:t>
      </w:r>
      <w:r w:rsidR="003E0DE4" w:rsidRPr="00695468">
        <w:rPr>
          <w:b w:val="0"/>
          <w:szCs w:val="24"/>
        </w:rPr>
        <w:t>lub przekazana wykonawcom</w:t>
      </w:r>
      <w:r w:rsidR="00B7082C" w:rsidRPr="00695468">
        <w:rPr>
          <w:b w:val="0"/>
          <w:szCs w:val="24"/>
        </w:rPr>
        <w:t xml:space="preserve"> zaproszonym do składania ofert</w:t>
      </w:r>
      <w:r w:rsidRPr="00695468">
        <w:rPr>
          <w:b w:val="0"/>
          <w:szCs w:val="24"/>
        </w:rPr>
        <w:t xml:space="preserve"> najpóźniej w terminie </w:t>
      </w:r>
      <w:r w:rsidR="00716B1F" w:rsidRPr="00695468">
        <w:rPr>
          <w:b w:val="0"/>
          <w:szCs w:val="24"/>
        </w:rPr>
        <w:t>14</w:t>
      </w:r>
      <w:r w:rsidRPr="00695468">
        <w:rPr>
          <w:b w:val="0"/>
          <w:szCs w:val="24"/>
        </w:rPr>
        <w:t xml:space="preserve"> dni od dnia składania ofert.</w:t>
      </w:r>
    </w:p>
    <w:p w14:paraId="042EEC92" w14:textId="77777777" w:rsidR="00BC2FE4" w:rsidRPr="00695468" w:rsidRDefault="00BC2FE4" w:rsidP="00A5774E">
      <w:pPr>
        <w:spacing w:line="276" w:lineRule="auto"/>
        <w:jc w:val="both"/>
        <w:rPr>
          <w:szCs w:val="24"/>
        </w:rPr>
      </w:pPr>
    </w:p>
    <w:p w14:paraId="17366041" w14:textId="7C7F349F" w:rsidR="00BC2FE4" w:rsidRPr="00695468" w:rsidRDefault="00695468" w:rsidP="00695468">
      <w:pPr>
        <w:tabs>
          <w:tab w:val="left" w:pos="1134"/>
        </w:tabs>
        <w:jc w:val="both"/>
        <w:rPr>
          <w:bCs/>
          <w:szCs w:val="24"/>
        </w:rPr>
      </w:pPr>
      <w:r w:rsidRPr="00695468">
        <w:rPr>
          <w:bCs/>
          <w:szCs w:val="24"/>
        </w:rPr>
        <w:lastRenderedPageBreak/>
        <w:t xml:space="preserve">9. </w:t>
      </w:r>
      <w:r w:rsidR="00BC2FE4" w:rsidRPr="00695468">
        <w:rPr>
          <w:bCs/>
          <w:szCs w:val="24"/>
        </w:rPr>
        <w:t>Informacja o terminie i miejscu podpisania umowy:</w:t>
      </w:r>
    </w:p>
    <w:p w14:paraId="452A158E" w14:textId="77777777" w:rsidR="00BC2FE4" w:rsidRPr="00695468" w:rsidRDefault="00BC2FE4" w:rsidP="00A5774E">
      <w:pPr>
        <w:spacing w:line="276" w:lineRule="auto"/>
        <w:jc w:val="both"/>
        <w:rPr>
          <w:b w:val="0"/>
          <w:szCs w:val="24"/>
        </w:rPr>
      </w:pPr>
      <w:r w:rsidRPr="00695468">
        <w:rPr>
          <w:b w:val="0"/>
          <w:szCs w:val="24"/>
        </w:rPr>
        <w:t>Informacja o terminie i miejscu podpisania umowy zostanie przekazana telefonicznie wykonawcy, którego ofertę wybrano.</w:t>
      </w:r>
    </w:p>
    <w:p w14:paraId="7A89B8C2" w14:textId="77777777" w:rsidR="00BC2FE4" w:rsidRPr="00695468" w:rsidRDefault="00BC2FE4" w:rsidP="00A5774E">
      <w:pPr>
        <w:spacing w:line="276" w:lineRule="auto"/>
        <w:jc w:val="both"/>
        <w:rPr>
          <w:szCs w:val="24"/>
        </w:rPr>
      </w:pPr>
    </w:p>
    <w:p w14:paraId="375B6E0C" w14:textId="77777777" w:rsidR="00793694" w:rsidRPr="00695468" w:rsidRDefault="00793694" w:rsidP="00793694">
      <w:pPr>
        <w:pStyle w:val="Standard0"/>
        <w:tabs>
          <w:tab w:val="left" w:pos="426"/>
          <w:tab w:val="left" w:pos="1134"/>
        </w:tabs>
        <w:spacing w:before="100" w:after="100"/>
        <w:jc w:val="both"/>
        <w:rPr>
          <w:b/>
          <w:color w:val="000000"/>
        </w:rPr>
      </w:pPr>
      <w:r w:rsidRPr="00695468">
        <w:rPr>
          <w:b/>
        </w:rPr>
        <w:t xml:space="preserve">10. </w:t>
      </w:r>
      <w:r w:rsidRPr="00695468">
        <w:rPr>
          <w:b/>
          <w:color w:val="000000"/>
        </w:rPr>
        <w:t>Ochrona danych osobowych</w:t>
      </w:r>
    </w:p>
    <w:p w14:paraId="49999169" w14:textId="77777777" w:rsidR="00793694" w:rsidRPr="00695468" w:rsidRDefault="00793694" w:rsidP="00793694">
      <w:pPr>
        <w:autoSpaceDE w:val="0"/>
        <w:autoSpaceDN w:val="0"/>
        <w:adjustRightInd w:val="0"/>
        <w:jc w:val="both"/>
        <w:rPr>
          <w:rFonts w:eastAsia="Calibri"/>
          <w:b w:val="0"/>
          <w:szCs w:val="24"/>
          <w:lang w:eastAsia="en-US"/>
        </w:rPr>
      </w:pPr>
      <w:r w:rsidRPr="00695468">
        <w:rPr>
          <w:rFonts w:eastAsia="Calibri"/>
          <w:b w:val="0"/>
          <w:szCs w:val="24"/>
          <w:lang w:eastAsia="en-US"/>
        </w:rPr>
        <w:t>Na podstawie z art. 13 ust. 1 i 2 rozporządzenia Parlamentu Europejskiego i Rady (UE) 2016/679 z dnia 27 kwietnia 2016 r. w sprawie ochrony osób fizycznych w związku z przetwarzaniem danych  osobowych i w sprawie swobodnego przepływu takich danych oraz uchylenia dyrektywy 95/46/WE (ogólne rozporządzenie o ochronie danych) (Dz. Urz. UE L 119 z 04.05.2016, str. 1), zwanego dalej „RODO”, informuje się, że:</w:t>
      </w:r>
    </w:p>
    <w:p w14:paraId="236C34D3" w14:textId="77777777" w:rsidR="00793694" w:rsidRPr="00695468" w:rsidRDefault="00793694" w:rsidP="00793694">
      <w:pPr>
        <w:autoSpaceDE w:val="0"/>
        <w:autoSpaceDN w:val="0"/>
        <w:adjustRightInd w:val="0"/>
        <w:jc w:val="both"/>
        <w:rPr>
          <w:rFonts w:eastAsia="Calibri"/>
          <w:b w:val="0"/>
          <w:szCs w:val="24"/>
          <w:lang w:eastAsia="en-US"/>
        </w:rPr>
      </w:pPr>
    </w:p>
    <w:p w14:paraId="093347AA" w14:textId="3D4FFEBC" w:rsidR="00793694" w:rsidRPr="00695468" w:rsidRDefault="00793694" w:rsidP="00793694">
      <w:pPr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eastAsia="MinionPro-Regular"/>
          <w:b w:val="0"/>
          <w:szCs w:val="24"/>
        </w:rPr>
      </w:pPr>
      <w:r w:rsidRPr="00695468">
        <w:rPr>
          <w:b w:val="0"/>
          <w:color w:val="000000"/>
          <w:szCs w:val="24"/>
        </w:rPr>
        <w:t>Administratorem Pani/Pana danych osobowych  przetwarzanych w Urzędzie Miasta Tarnobrzega jest Prezydent Miasta Tarnobrzega, z siedzibą przy ul. Kościuszki 32, 39-400 Tarnobrzeg, (nr. tel</w:t>
      </w:r>
      <w:r w:rsidRPr="00695468">
        <w:rPr>
          <w:b w:val="0"/>
          <w:szCs w:val="24"/>
        </w:rPr>
        <w:t xml:space="preserve">.15 822-11-49; e-mail: </w:t>
      </w:r>
      <w:hyperlink r:id="rId8" w:history="1">
        <w:r w:rsidR="00695468" w:rsidRPr="00695468">
          <w:rPr>
            <w:rStyle w:val="Hipercze"/>
            <w:b w:val="0"/>
            <w:szCs w:val="24"/>
          </w:rPr>
          <w:t>prezydent@um.tarnobrzeg.pl</w:t>
        </w:r>
      </w:hyperlink>
      <w:r w:rsidRPr="00695468">
        <w:rPr>
          <w:b w:val="0"/>
          <w:szCs w:val="24"/>
        </w:rPr>
        <w:t>).</w:t>
      </w:r>
    </w:p>
    <w:p w14:paraId="0F510367" w14:textId="77777777" w:rsidR="00793694" w:rsidRPr="00695468" w:rsidRDefault="00793694" w:rsidP="00793694">
      <w:pPr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eastAsia="MinionPro-Regular"/>
          <w:b w:val="0"/>
          <w:szCs w:val="24"/>
        </w:rPr>
      </w:pPr>
      <w:r w:rsidRPr="00695468">
        <w:rPr>
          <w:b w:val="0"/>
          <w:szCs w:val="24"/>
        </w:rPr>
        <w:t xml:space="preserve">Wyznaczyliśmy Inspektora Ochrony Danych. z którym </w:t>
      </w:r>
      <w:r w:rsidRPr="00695468">
        <w:rPr>
          <w:rFonts w:eastAsia="MinionPro-Regular"/>
          <w:b w:val="0"/>
          <w:szCs w:val="24"/>
        </w:rPr>
        <w:t xml:space="preserve">można się skontaktować                         telefonicznie pod numerem </w:t>
      </w:r>
      <w:r w:rsidRPr="00695468">
        <w:rPr>
          <w:b w:val="0"/>
          <w:color w:val="000000"/>
          <w:szCs w:val="24"/>
        </w:rPr>
        <w:t>15 818-15-10</w:t>
      </w:r>
      <w:r w:rsidRPr="00695468">
        <w:rPr>
          <w:rFonts w:eastAsia="MinionPro-Regular"/>
          <w:b w:val="0"/>
          <w:szCs w:val="24"/>
        </w:rPr>
        <w:t>; lub adresem e-mail: iod@um.tarnobrzeg.pl.</w:t>
      </w:r>
      <w:r w:rsidRPr="00695468">
        <w:rPr>
          <w:b w:val="0"/>
          <w:color w:val="000000"/>
          <w:szCs w:val="24"/>
        </w:rPr>
        <w:t xml:space="preserve"> </w:t>
      </w:r>
    </w:p>
    <w:p w14:paraId="31FC3433" w14:textId="77777777" w:rsidR="00793694" w:rsidRPr="00695468" w:rsidRDefault="00793694" w:rsidP="00793694">
      <w:pPr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eastAsia="MinionPro-Regular"/>
          <w:b w:val="0"/>
          <w:color w:val="000000"/>
          <w:szCs w:val="24"/>
        </w:rPr>
      </w:pPr>
      <w:r w:rsidRPr="00695468">
        <w:rPr>
          <w:b w:val="0"/>
          <w:color w:val="000000"/>
          <w:szCs w:val="24"/>
        </w:rPr>
        <w:t xml:space="preserve">Pani/Pana dane osobowe przetwarzane będą w celu </w:t>
      </w:r>
      <w:r w:rsidRPr="00695468">
        <w:rPr>
          <w:b w:val="0"/>
          <w:szCs w:val="24"/>
        </w:rPr>
        <w:t xml:space="preserve">rozpatrzenie złożonej przez Panią/Pana  oferty. </w:t>
      </w:r>
    </w:p>
    <w:p w14:paraId="336B61B1" w14:textId="77777777" w:rsidR="00793694" w:rsidRPr="00695468" w:rsidRDefault="00793694" w:rsidP="00793694">
      <w:pPr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eastAsia="MinionPro-Regular"/>
          <w:b w:val="0"/>
          <w:color w:val="000000"/>
          <w:szCs w:val="24"/>
        </w:rPr>
      </w:pPr>
      <w:r w:rsidRPr="00695468">
        <w:rPr>
          <w:b w:val="0"/>
          <w:szCs w:val="24"/>
        </w:rPr>
        <w:t>Odbiorcami Pani/Pana danych osobowych będą osoby lub podmioty, którym udostępniona zostanie dokumentacja postępowania w oparciu o ustawę o dostępie do informacji publicznej z dnia 26 września 2001 r. ((t.j . Dz.U.2018.1330 ze zm)</w:t>
      </w:r>
      <w:r w:rsidRPr="00695468">
        <w:rPr>
          <w:rFonts w:eastAsia="MinionPro-Regular"/>
          <w:b w:val="0"/>
          <w:color w:val="000000"/>
          <w:szCs w:val="24"/>
        </w:rPr>
        <w:t xml:space="preserve"> </w:t>
      </w:r>
      <w:r w:rsidRPr="00695468">
        <w:rPr>
          <w:b w:val="0"/>
          <w:szCs w:val="24"/>
        </w:rPr>
        <w:t>oraz inne podmioty upoważnione na podstawie przepisów prawa.</w:t>
      </w:r>
    </w:p>
    <w:p w14:paraId="398FA2FC" w14:textId="77777777" w:rsidR="00793694" w:rsidRPr="00695468" w:rsidRDefault="00793694" w:rsidP="00793694">
      <w:pPr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eastAsia="MinionPro-Regular"/>
          <w:b w:val="0"/>
          <w:szCs w:val="24"/>
        </w:rPr>
      </w:pPr>
      <w:r w:rsidRPr="00695468">
        <w:rPr>
          <w:b w:val="0"/>
          <w:color w:val="000000"/>
          <w:szCs w:val="24"/>
        </w:rPr>
        <w:t xml:space="preserve">Podstawą prawną przetwarzania Pani/Pana danych  </w:t>
      </w:r>
      <w:r w:rsidRPr="00695468">
        <w:rPr>
          <w:b w:val="0"/>
          <w:szCs w:val="24"/>
        </w:rPr>
        <w:t xml:space="preserve">w  procedurze zapytania ofertowego </w:t>
      </w:r>
      <w:r w:rsidRPr="00695468">
        <w:rPr>
          <w:b w:val="0"/>
          <w:color w:val="000000"/>
          <w:szCs w:val="24"/>
        </w:rPr>
        <w:t>będzie: art. 6 ust. 1 lit. b RODO tj. niezbędność do wykonania umowy lub do podjęcia działań na Państwa żądanie przed zawarciem umowy oraz art. 6 ust. 1 lit. c RODO, tj. niezbędność do wypełnienia obowiązku prawnego ciążącego na administratorze</w:t>
      </w:r>
      <w:r w:rsidRPr="00695468">
        <w:rPr>
          <w:b w:val="0"/>
          <w:szCs w:val="24"/>
        </w:rPr>
        <w:t>.</w:t>
      </w:r>
    </w:p>
    <w:p w14:paraId="566C75A9" w14:textId="77777777" w:rsidR="00793694" w:rsidRPr="00695468" w:rsidRDefault="00793694" w:rsidP="0079369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95468">
        <w:rPr>
          <w:rFonts w:ascii="Times New Roman" w:hAnsi="Times New Roman"/>
        </w:rPr>
        <w:t xml:space="preserve">Podanie przez Pana/Panią danych osobowych </w:t>
      </w:r>
      <w:r w:rsidRPr="00695468">
        <w:rPr>
          <w:rFonts w:ascii="Times New Roman" w:hAnsi="Times New Roman"/>
          <w:color w:val="000000"/>
        </w:rPr>
        <w:t>jest warunkiem ważności oferty i ewentualnego zawarcia umowy</w:t>
      </w:r>
      <w:r w:rsidRPr="00695468">
        <w:rPr>
          <w:rFonts w:ascii="Times New Roman" w:hAnsi="Times New Roman"/>
        </w:rPr>
        <w:t>.</w:t>
      </w:r>
    </w:p>
    <w:p w14:paraId="19EAC59D" w14:textId="77777777" w:rsidR="00793694" w:rsidRPr="00695468" w:rsidRDefault="00793694" w:rsidP="00793694">
      <w:pPr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b w:val="0"/>
          <w:color w:val="000000"/>
          <w:szCs w:val="24"/>
        </w:rPr>
      </w:pPr>
      <w:r w:rsidRPr="00695468">
        <w:rPr>
          <w:b w:val="0"/>
          <w:szCs w:val="24"/>
        </w:rPr>
        <w:t>W związku z przetwarzaniem Pani/Pana danych osobowych, przysługują Pani/Panu następujące uprawnienia:</w:t>
      </w:r>
      <w:r w:rsidRPr="00695468">
        <w:rPr>
          <w:b w:val="0"/>
          <w:color w:val="000000"/>
          <w:szCs w:val="24"/>
        </w:rPr>
        <w:t xml:space="preserve"> </w:t>
      </w:r>
    </w:p>
    <w:p w14:paraId="5EABDD1E" w14:textId="77777777" w:rsidR="00793694" w:rsidRPr="00695468" w:rsidRDefault="00793694" w:rsidP="00793694">
      <w:pPr>
        <w:autoSpaceDE w:val="0"/>
        <w:autoSpaceDN w:val="0"/>
        <w:adjustRightInd w:val="0"/>
        <w:ind w:left="644"/>
        <w:jc w:val="both"/>
        <w:rPr>
          <w:b w:val="0"/>
          <w:szCs w:val="24"/>
        </w:rPr>
      </w:pPr>
      <w:r w:rsidRPr="00695468">
        <w:rPr>
          <w:b w:val="0"/>
          <w:szCs w:val="24"/>
        </w:rPr>
        <w:t xml:space="preserve">- na podstawie art. 15 RODO prawo dostępu do danych osobowych Pani/Pana dotyczących; </w:t>
      </w:r>
    </w:p>
    <w:p w14:paraId="024EB3E0" w14:textId="77777777" w:rsidR="00793694" w:rsidRPr="00695468" w:rsidRDefault="00793694" w:rsidP="00793694">
      <w:pPr>
        <w:autoSpaceDE w:val="0"/>
        <w:autoSpaceDN w:val="0"/>
        <w:adjustRightInd w:val="0"/>
        <w:ind w:left="644"/>
        <w:jc w:val="both"/>
        <w:rPr>
          <w:b w:val="0"/>
          <w:szCs w:val="24"/>
        </w:rPr>
      </w:pPr>
      <w:r w:rsidRPr="00695468">
        <w:rPr>
          <w:b w:val="0"/>
          <w:szCs w:val="24"/>
        </w:rPr>
        <w:t>- na podstawie art. 16 RODO prawo do sprostowania Pani/Pana danych osobowych *;   -</w:t>
      </w:r>
    </w:p>
    <w:p w14:paraId="2057420A" w14:textId="77777777" w:rsidR="00793694" w:rsidRPr="00695468" w:rsidRDefault="00793694" w:rsidP="00793694">
      <w:pPr>
        <w:autoSpaceDE w:val="0"/>
        <w:autoSpaceDN w:val="0"/>
        <w:adjustRightInd w:val="0"/>
        <w:ind w:left="644"/>
        <w:jc w:val="both"/>
        <w:rPr>
          <w:b w:val="0"/>
          <w:color w:val="000000"/>
          <w:szCs w:val="24"/>
        </w:rPr>
      </w:pPr>
      <w:r w:rsidRPr="00695468">
        <w:rPr>
          <w:b w:val="0"/>
          <w:szCs w:val="24"/>
        </w:rPr>
        <w:t>- na podstawie art. 18 RODO prawo żądania od administratora ograniczenia przetwarzania danych osobowych  z zastrzeżeniem przypadków,    o których mowa w art. 18 ust. 2 RODO **</w:t>
      </w:r>
    </w:p>
    <w:p w14:paraId="4E8D2CD0" w14:textId="77777777" w:rsidR="00793694" w:rsidRPr="00695468" w:rsidRDefault="00793694" w:rsidP="00793694">
      <w:pPr>
        <w:autoSpaceDE w:val="0"/>
        <w:autoSpaceDN w:val="0"/>
        <w:adjustRightInd w:val="0"/>
        <w:ind w:left="644"/>
        <w:jc w:val="both"/>
        <w:rPr>
          <w:rFonts w:eastAsia="Calibri"/>
          <w:b w:val="0"/>
          <w:szCs w:val="24"/>
          <w:lang w:eastAsia="en-US"/>
        </w:rPr>
      </w:pPr>
      <w:r w:rsidRPr="00695468">
        <w:rPr>
          <w:rFonts w:eastAsia="Calibri"/>
          <w:b w:val="0"/>
          <w:szCs w:val="24"/>
          <w:lang w:eastAsia="en-US"/>
        </w:rPr>
        <w:t>Nie przysługuje Pani/Panu:</w:t>
      </w:r>
      <w:r w:rsidRPr="00695468">
        <w:rPr>
          <w:b w:val="0"/>
          <w:szCs w:val="24"/>
        </w:rPr>
        <w:t xml:space="preserve"> </w:t>
      </w:r>
      <w:r w:rsidRPr="00695468">
        <w:rPr>
          <w:rFonts w:eastAsia="Calibri"/>
          <w:b w:val="0"/>
          <w:szCs w:val="24"/>
          <w:lang w:eastAsia="en-US"/>
        </w:rPr>
        <w:t xml:space="preserve"> </w:t>
      </w:r>
    </w:p>
    <w:p w14:paraId="18FCF45E" w14:textId="77777777" w:rsidR="00793694" w:rsidRPr="00695468" w:rsidRDefault="00793694" w:rsidP="00793694">
      <w:pPr>
        <w:autoSpaceDE w:val="0"/>
        <w:autoSpaceDN w:val="0"/>
        <w:adjustRightInd w:val="0"/>
        <w:ind w:left="644"/>
        <w:jc w:val="both"/>
        <w:rPr>
          <w:rFonts w:eastAsia="Calibri"/>
          <w:b w:val="0"/>
          <w:szCs w:val="24"/>
          <w:lang w:eastAsia="en-US"/>
        </w:rPr>
      </w:pPr>
      <w:r w:rsidRPr="00695468">
        <w:rPr>
          <w:rFonts w:eastAsia="Calibri"/>
          <w:b w:val="0"/>
          <w:szCs w:val="24"/>
          <w:lang w:eastAsia="en-US"/>
        </w:rPr>
        <w:t>- w związku z art. 17 ust. 3 lit. b, d lub e RODO prawo do usunięcia danych osobowych;</w:t>
      </w:r>
    </w:p>
    <w:p w14:paraId="3B377498" w14:textId="77777777" w:rsidR="00793694" w:rsidRPr="00695468" w:rsidRDefault="00793694" w:rsidP="00793694">
      <w:pPr>
        <w:autoSpaceDE w:val="0"/>
        <w:autoSpaceDN w:val="0"/>
        <w:adjustRightInd w:val="0"/>
        <w:ind w:left="644"/>
        <w:jc w:val="both"/>
        <w:rPr>
          <w:rFonts w:eastAsia="Calibri"/>
          <w:b w:val="0"/>
          <w:szCs w:val="24"/>
          <w:lang w:eastAsia="en-US"/>
        </w:rPr>
      </w:pPr>
      <w:r w:rsidRPr="00695468">
        <w:rPr>
          <w:rFonts w:eastAsia="Calibri"/>
          <w:b w:val="0"/>
          <w:szCs w:val="24"/>
          <w:lang w:eastAsia="en-US"/>
        </w:rPr>
        <w:t xml:space="preserve">- prawo do przenoszenia danych osobowych, o którym mowa w art. 20 RODO; </w:t>
      </w:r>
    </w:p>
    <w:p w14:paraId="5980B8C5" w14:textId="77777777" w:rsidR="00793694" w:rsidRPr="00695468" w:rsidRDefault="00793694" w:rsidP="00793694">
      <w:pPr>
        <w:autoSpaceDE w:val="0"/>
        <w:autoSpaceDN w:val="0"/>
        <w:adjustRightInd w:val="0"/>
        <w:ind w:left="644"/>
        <w:jc w:val="both"/>
        <w:rPr>
          <w:b w:val="0"/>
          <w:szCs w:val="24"/>
        </w:rPr>
      </w:pPr>
      <w:r w:rsidRPr="00695468">
        <w:rPr>
          <w:rFonts w:eastAsia="Calibri"/>
          <w:b w:val="0"/>
          <w:szCs w:val="24"/>
          <w:lang w:eastAsia="en-US"/>
        </w:rPr>
        <w:t>- na podstawie art. 21 RODO prawo sprzeciwu, wobec przetwarzania danych</w:t>
      </w:r>
      <w:r w:rsidRPr="00695468">
        <w:rPr>
          <w:b w:val="0"/>
          <w:szCs w:val="24"/>
        </w:rPr>
        <w:t xml:space="preserve"> </w:t>
      </w:r>
      <w:r w:rsidRPr="00695468">
        <w:rPr>
          <w:rFonts w:eastAsia="Calibri"/>
          <w:b w:val="0"/>
          <w:szCs w:val="24"/>
          <w:lang w:eastAsia="en-US"/>
        </w:rPr>
        <w:t>osobowych, gdyż podstawą prawną przetwarzania Pani/Pana danych</w:t>
      </w:r>
      <w:r w:rsidRPr="00695468">
        <w:rPr>
          <w:b w:val="0"/>
          <w:szCs w:val="24"/>
        </w:rPr>
        <w:t xml:space="preserve"> </w:t>
      </w:r>
      <w:r w:rsidRPr="00695468">
        <w:rPr>
          <w:rFonts w:eastAsia="Calibri"/>
          <w:b w:val="0"/>
          <w:szCs w:val="24"/>
          <w:lang w:eastAsia="en-US"/>
        </w:rPr>
        <w:t>osobowych jest art. 6 ust. 1 lit. c RODO</w:t>
      </w:r>
    </w:p>
    <w:p w14:paraId="3A3D3755" w14:textId="77777777" w:rsidR="00793694" w:rsidRPr="00695468" w:rsidRDefault="00793694" w:rsidP="0079369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i/>
          <w:iCs/>
          <w:color w:val="FF0000"/>
        </w:rPr>
      </w:pPr>
      <w:r w:rsidRPr="00695468">
        <w:rPr>
          <w:rStyle w:val="Pogrubienie"/>
          <w:b w:val="0"/>
        </w:rPr>
        <w:t xml:space="preserve">Pani/Pana dane osobowe będą przetwarzane </w:t>
      </w:r>
      <w:r w:rsidRPr="00695468">
        <w:rPr>
          <w:rFonts w:ascii="Times New Roman" w:hAnsi="Times New Roman"/>
        </w:rPr>
        <w:t>na podstawie przepisów prawa, przez okres niezbędny do realizacji celów przetwarzania wskazanych w pkt 3, lecz nie krócej niż okres wskazany w przepisach o archiwizacji.</w:t>
      </w:r>
    </w:p>
    <w:p w14:paraId="59808295" w14:textId="22DB1EC2" w:rsidR="00793694" w:rsidRPr="00695468" w:rsidRDefault="00793694" w:rsidP="0079369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695468">
        <w:rPr>
          <w:rFonts w:ascii="Times New Roman" w:hAnsi="Times New Roman"/>
          <w:bCs/>
          <w:iCs/>
          <w:color w:val="000000"/>
        </w:rPr>
        <w:t xml:space="preserve">Przetwarzane dane osobowe obejmują w szczególności imię i nazwisko, adres, NIP, REGON, numer CEiDG, numer KRS oraz inne dane osobowe podane przez osobę składającą ofertę i inną korespondencję wpływającą do Urzędu Miasta Tarnobrzega w celu udziału  w postepowaniu </w:t>
      </w:r>
      <w:r w:rsidR="00695468">
        <w:rPr>
          <w:rFonts w:ascii="Times New Roman" w:hAnsi="Times New Roman"/>
          <w:bCs/>
          <w:iCs/>
          <w:color w:val="000000"/>
        </w:rPr>
        <w:br/>
      </w:r>
      <w:r w:rsidRPr="00695468">
        <w:rPr>
          <w:rFonts w:ascii="Times New Roman" w:hAnsi="Times New Roman"/>
          <w:bCs/>
          <w:iCs/>
          <w:color w:val="000000"/>
        </w:rPr>
        <w:t>o udzielenie zamówienia.</w:t>
      </w:r>
    </w:p>
    <w:p w14:paraId="321E6BA4" w14:textId="77777777" w:rsidR="00793694" w:rsidRPr="00695468" w:rsidRDefault="00793694" w:rsidP="0079369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i/>
          <w:iCs/>
          <w:color w:val="FF0000"/>
        </w:rPr>
      </w:pPr>
      <w:r w:rsidRPr="00695468">
        <w:rPr>
          <w:rFonts w:ascii="Times New Roman" w:hAnsi="Times New Roman"/>
          <w:color w:val="000000"/>
        </w:rPr>
        <w:t xml:space="preserve">Pani/Pana dane osobowe nie będą podlegały zautomatyzowanemu podejmowaniu decyzji,                  w tym profilowaniu. </w:t>
      </w:r>
    </w:p>
    <w:p w14:paraId="5414406D" w14:textId="77777777" w:rsidR="00793694" w:rsidRPr="00695468" w:rsidRDefault="00793694" w:rsidP="0079369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695468">
        <w:rPr>
          <w:rFonts w:ascii="Times New Roman" w:hAnsi="Times New Roman"/>
        </w:rPr>
        <w:lastRenderedPageBreak/>
        <w:t>W przypadku uznania, iż przetwarzanie Pani/Pana danych osobowych narusza przepisy RODO, </w:t>
      </w:r>
      <w:r w:rsidRPr="00695468">
        <w:rPr>
          <w:rStyle w:val="Pogrubienie"/>
          <w:b w:val="0"/>
        </w:rPr>
        <w:t>przysługuje Pani/Panu prawo do wniesienia skargi do Prezesa Urzędu Ochrony Danych Osobowych</w:t>
      </w:r>
    </w:p>
    <w:p w14:paraId="27F88B3D" w14:textId="77777777" w:rsidR="00793694" w:rsidRPr="00695468" w:rsidRDefault="00793694" w:rsidP="00793694">
      <w:pPr>
        <w:autoSpaceDE w:val="0"/>
        <w:autoSpaceDN w:val="0"/>
        <w:adjustRightInd w:val="0"/>
        <w:jc w:val="both"/>
        <w:rPr>
          <w:b w:val="0"/>
          <w:szCs w:val="24"/>
        </w:rPr>
      </w:pPr>
    </w:p>
    <w:p w14:paraId="05025D62" w14:textId="77777777" w:rsidR="00793694" w:rsidRPr="00695468" w:rsidRDefault="00793694" w:rsidP="00793694">
      <w:pPr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95468">
        <w:rPr>
          <w:b w:val="0"/>
          <w:bCs/>
          <w:szCs w:val="24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46C5313F" w14:textId="77777777" w:rsidR="00793694" w:rsidRPr="00695468" w:rsidRDefault="00793694" w:rsidP="00793694">
      <w:pPr>
        <w:autoSpaceDE w:val="0"/>
        <w:autoSpaceDN w:val="0"/>
        <w:adjustRightInd w:val="0"/>
        <w:jc w:val="both"/>
        <w:rPr>
          <w:b w:val="0"/>
          <w:bCs/>
          <w:szCs w:val="24"/>
        </w:rPr>
      </w:pPr>
      <w:r w:rsidRPr="00695468">
        <w:rPr>
          <w:b w:val="0"/>
          <w:bCs/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</w:t>
      </w:r>
    </w:p>
    <w:p w14:paraId="15FF2404" w14:textId="77777777" w:rsidR="00793694" w:rsidRPr="00695468" w:rsidRDefault="00793694" w:rsidP="00793694">
      <w:pPr>
        <w:jc w:val="both"/>
        <w:rPr>
          <w:b w:val="0"/>
          <w:bCs/>
          <w:szCs w:val="24"/>
        </w:rPr>
      </w:pPr>
      <w:r w:rsidRPr="00695468">
        <w:rPr>
          <w:b w:val="0"/>
          <w:bCs/>
          <w:szCs w:val="24"/>
        </w:rPr>
        <w:t>członkowskiego.</w:t>
      </w:r>
    </w:p>
    <w:p w14:paraId="1081D1F5" w14:textId="77777777" w:rsidR="00BC2FE4" w:rsidRPr="00695468" w:rsidRDefault="00BC2FE4" w:rsidP="00A5774E">
      <w:pPr>
        <w:spacing w:line="276" w:lineRule="auto"/>
        <w:jc w:val="both"/>
        <w:rPr>
          <w:szCs w:val="24"/>
        </w:rPr>
      </w:pPr>
    </w:p>
    <w:p w14:paraId="344D8479" w14:textId="77777777" w:rsidR="00695468" w:rsidRDefault="00695468" w:rsidP="00A5774E">
      <w:pPr>
        <w:spacing w:line="276" w:lineRule="auto"/>
        <w:ind w:left="540" w:hanging="540"/>
        <w:jc w:val="both"/>
        <w:rPr>
          <w:szCs w:val="24"/>
        </w:rPr>
      </w:pPr>
    </w:p>
    <w:p w14:paraId="5F6051A2" w14:textId="225016C1" w:rsidR="00BC2FE4" w:rsidRPr="00695468" w:rsidRDefault="00CE6B70" w:rsidP="00A5774E">
      <w:pPr>
        <w:spacing w:line="276" w:lineRule="auto"/>
        <w:ind w:left="540" w:hanging="540"/>
        <w:jc w:val="both"/>
        <w:rPr>
          <w:szCs w:val="24"/>
        </w:rPr>
      </w:pPr>
      <w:r w:rsidRPr="00695468">
        <w:rPr>
          <w:szCs w:val="24"/>
        </w:rPr>
        <w:t>Tarnobrzeg</w:t>
      </w:r>
      <w:r w:rsidR="00BC2FE4" w:rsidRPr="00695468">
        <w:rPr>
          <w:szCs w:val="24"/>
        </w:rPr>
        <w:t xml:space="preserve">, dnia </w:t>
      </w:r>
      <w:r w:rsidR="004B6F29">
        <w:rPr>
          <w:szCs w:val="24"/>
        </w:rPr>
        <w:t>04</w:t>
      </w:r>
      <w:r w:rsidR="00A5774E" w:rsidRPr="00695468">
        <w:rPr>
          <w:szCs w:val="24"/>
        </w:rPr>
        <w:t xml:space="preserve"> sierpnia 2022 </w:t>
      </w:r>
      <w:r w:rsidR="004955AE" w:rsidRPr="00695468">
        <w:rPr>
          <w:szCs w:val="24"/>
        </w:rPr>
        <w:t>r.</w:t>
      </w:r>
      <w:r w:rsidR="00BC2FE4" w:rsidRPr="00695468">
        <w:rPr>
          <w:szCs w:val="24"/>
        </w:rPr>
        <w:tab/>
      </w:r>
      <w:r w:rsidR="00BC2FE4" w:rsidRPr="00695468">
        <w:rPr>
          <w:szCs w:val="24"/>
        </w:rPr>
        <w:tab/>
        <w:t xml:space="preserve">       </w:t>
      </w:r>
      <w:r w:rsidR="00BC2FE4" w:rsidRPr="00695468">
        <w:rPr>
          <w:szCs w:val="24"/>
        </w:rPr>
        <w:tab/>
      </w:r>
      <w:r w:rsidRPr="00695468">
        <w:rPr>
          <w:szCs w:val="24"/>
        </w:rPr>
        <w:t>Prezydent Miasta Tarnobrzeg</w:t>
      </w:r>
      <w:r w:rsidR="004109AD" w:rsidRPr="00695468">
        <w:rPr>
          <w:szCs w:val="24"/>
        </w:rPr>
        <w:t>a</w:t>
      </w:r>
    </w:p>
    <w:sectPr w:rsidR="00BC2FE4" w:rsidRPr="00695468" w:rsidSect="00BA4DBF">
      <w:headerReference w:type="default" r:id="rId9"/>
      <w:footerReference w:type="default" r:id="rId10"/>
      <w:footnotePr>
        <w:pos w:val="beneathText"/>
      </w:footnotePr>
      <w:pgSz w:w="11905" w:h="16837"/>
      <w:pgMar w:top="1134" w:right="851" w:bottom="709" w:left="1418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B0F02" w14:textId="77777777" w:rsidR="001D3F1B" w:rsidRDefault="001D3F1B">
      <w:r>
        <w:separator/>
      </w:r>
    </w:p>
  </w:endnote>
  <w:endnote w:type="continuationSeparator" w:id="0">
    <w:p w14:paraId="7588EFA1" w14:textId="77777777" w:rsidR="001D3F1B" w:rsidRDefault="001D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3094"/>
      <w:docPartObj>
        <w:docPartGallery w:val="Page Numbers (Bottom of Page)"/>
        <w:docPartUnique/>
      </w:docPartObj>
    </w:sdtPr>
    <w:sdtContent>
      <w:p w14:paraId="1C856936" w14:textId="77777777" w:rsidR="006B2B8A" w:rsidRDefault="0000000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AB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22096B" w14:textId="77777777" w:rsidR="006B2B8A" w:rsidRDefault="006B2B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3E42F" w14:textId="77777777" w:rsidR="001D3F1B" w:rsidRDefault="001D3F1B">
      <w:r>
        <w:separator/>
      </w:r>
    </w:p>
  </w:footnote>
  <w:footnote w:type="continuationSeparator" w:id="0">
    <w:p w14:paraId="196C34EF" w14:textId="77777777" w:rsidR="001D3F1B" w:rsidRDefault="001D3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FECDF" w14:textId="77777777" w:rsidR="00BC2FE4" w:rsidRDefault="00BC2FE4">
    <w:pPr>
      <w:pStyle w:val="Nagwek"/>
      <w:ind w:right="360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2" w15:restartNumberingAfterBreak="0">
    <w:nsid w:val="00000003"/>
    <w:multiLevelType w:val="singleLevel"/>
    <w:tmpl w:val="00000003"/>
    <w:name w:val="WW8Num24"/>
    <w:lvl w:ilvl="0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</w:lvl>
  </w:abstractNum>
  <w:abstractNum w:abstractNumId="3" w15:restartNumberingAfterBreak="0">
    <w:nsid w:val="00000004"/>
    <w:multiLevelType w:val="singleLevel"/>
    <w:tmpl w:val="00000004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29"/>
    <w:lvl w:ilvl="0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5" w15:restartNumberingAfterBreak="0">
    <w:nsid w:val="00000006"/>
    <w:multiLevelType w:val="singleLevel"/>
    <w:tmpl w:val="00000006"/>
    <w:name w:val="WW8Num30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6" w15:restartNumberingAfterBreak="0">
    <w:nsid w:val="00000007"/>
    <w:multiLevelType w:val="singleLevel"/>
    <w:tmpl w:val="00000007"/>
    <w:name w:val="WW8Num32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7" w15:restartNumberingAfterBreak="0">
    <w:nsid w:val="00000008"/>
    <w:multiLevelType w:val="singleLevel"/>
    <w:tmpl w:val="00000008"/>
    <w:name w:val="WW8Num38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8" w15:restartNumberingAfterBreak="0">
    <w:nsid w:val="004C01E7"/>
    <w:multiLevelType w:val="hybridMultilevel"/>
    <w:tmpl w:val="5CFCAD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0E7417C"/>
    <w:multiLevelType w:val="hybridMultilevel"/>
    <w:tmpl w:val="149ACACC"/>
    <w:lvl w:ilvl="0" w:tplc="7A405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2915AB"/>
    <w:multiLevelType w:val="hybridMultilevel"/>
    <w:tmpl w:val="5830B6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96B08CB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A264E0"/>
    <w:multiLevelType w:val="multilevel"/>
    <w:tmpl w:val="652E29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2" w15:restartNumberingAfterBreak="0">
    <w:nsid w:val="0E3C568A"/>
    <w:multiLevelType w:val="hybridMultilevel"/>
    <w:tmpl w:val="B0FC5E3E"/>
    <w:lvl w:ilvl="0" w:tplc="7408BC8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8159C"/>
    <w:multiLevelType w:val="hybridMultilevel"/>
    <w:tmpl w:val="80F0E4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07552C"/>
    <w:multiLevelType w:val="hybridMultilevel"/>
    <w:tmpl w:val="79AC5A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071E1E"/>
    <w:multiLevelType w:val="hybridMultilevel"/>
    <w:tmpl w:val="EE4A0E4C"/>
    <w:lvl w:ilvl="0" w:tplc="D9867C1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7C6701"/>
    <w:multiLevelType w:val="hybridMultilevel"/>
    <w:tmpl w:val="A9C80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E941B5"/>
    <w:multiLevelType w:val="hybridMultilevel"/>
    <w:tmpl w:val="F47CE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A38A3"/>
    <w:multiLevelType w:val="multilevel"/>
    <w:tmpl w:val="F50A45AA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00B7A"/>
    <w:multiLevelType w:val="hybridMultilevel"/>
    <w:tmpl w:val="EF08CB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555E85"/>
    <w:multiLevelType w:val="hybridMultilevel"/>
    <w:tmpl w:val="E2C8AC6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BE00F8"/>
    <w:multiLevelType w:val="hybridMultilevel"/>
    <w:tmpl w:val="B656885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40C112E"/>
    <w:multiLevelType w:val="hybridMultilevel"/>
    <w:tmpl w:val="8E92E1F4"/>
    <w:lvl w:ilvl="0" w:tplc="D14861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69037E"/>
    <w:multiLevelType w:val="hybridMultilevel"/>
    <w:tmpl w:val="72CA19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8867E8"/>
    <w:multiLevelType w:val="hybridMultilevel"/>
    <w:tmpl w:val="0FC0806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76453029">
    <w:abstractNumId w:val="0"/>
  </w:num>
  <w:num w:numId="2" w16cid:durableId="399602545">
    <w:abstractNumId w:val="1"/>
  </w:num>
  <w:num w:numId="3" w16cid:durableId="1273703597">
    <w:abstractNumId w:val="2"/>
  </w:num>
  <w:num w:numId="4" w16cid:durableId="1403257215">
    <w:abstractNumId w:val="3"/>
  </w:num>
  <w:num w:numId="5" w16cid:durableId="1073047116">
    <w:abstractNumId w:val="4"/>
  </w:num>
  <w:num w:numId="6" w16cid:durableId="1361008635">
    <w:abstractNumId w:val="5"/>
  </w:num>
  <w:num w:numId="7" w16cid:durableId="941649991">
    <w:abstractNumId w:val="6"/>
  </w:num>
  <w:num w:numId="8" w16cid:durableId="1969973916">
    <w:abstractNumId w:val="7"/>
  </w:num>
  <w:num w:numId="9" w16cid:durableId="15100224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8597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2228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26334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57661353">
    <w:abstractNumId w:val="14"/>
  </w:num>
  <w:num w:numId="14" w16cid:durableId="2041004775">
    <w:abstractNumId w:val="13"/>
  </w:num>
  <w:num w:numId="15" w16cid:durableId="2017950528">
    <w:abstractNumId w:val="10"/>
  </w:num>
  <w:num w:numId="16" w16cid:durableId="2125731654">
    <w:abstractNumId w:val="8"/>
  </w:num>
  <w:num w:numId="17" w16cid:durableId="1135681602">
    <w:abstractNumId w:val="19"/>
  </w:num>
  <w:num w:numId="18" w16cid:durableId="1222206731">
    <w:abstractNumId w:val="17"/>
  </w:num>
  <w:num w:numId="19" w16cid:durableId="577642796">
    <w:abstractNumId w:val="21"/>
  </w:num>
  <w:num w:numId="20" w16cid:durableId="1715538331">
    <w:abstractNumId w:val="18"/>
  </w:num>
  <w:num w:numId="21" w16cid:durableId="512306423">
    <w:abstractNumId w:val="24"/>
  </w:num>
  <w:num w:numId="22" w16cid:durableId="1889566672">
    <w:abstractNumId w:val="23"/>
  </w:num>
  <w:num w:numId="23" w16cid:durableId="8770829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506056">
    <w:abstractNumId w:val="12"/>
  </w:num>
  <w:num w:numId="25" w16cid:durableId="920143402">
    <w:abstractNumId w:val="9"/>
  </w:num>
  <w:num w:numId="26" w16cid:durableId="1807894746">
    <w:abstractNumId w:val="22"/>
  </w:num>
  <w:num w:numId="27" w16cid:durableId="3450131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B70"/>
    <w:rsid w:val="00027AB5"/>
    <w:rsid w:val="0003420B"/>
    <w:rsid w:val="000431F2"/>
    <w:rsid w:val="000572B1"/>
    <w:rsid w:val="000C1F09"/>
    <w:rsid w:val="00175299"/>
    <w:rsid w:val="001B352B"/>
    <w:rsid w:val="001D19C8"/>
    <w:rsid w:val="001D3F1B"/>
    <w:rsid w:val="00220DC0"/>
    <w:rsid w:val="00271775"/>
    <w:rsid w:val="002B3072"/>
    <w:rsid w:val="002B7968"/>
    <w:rsid w:val="002C31DE"/>
    <w:rsid w:val="002D0929"/>
    <w:rsid w:val="002E64EE"/>
    <w:rsid w:val="0031591B"/>
    <w:rsid w:val="00317445"/>
    <w:rsid w:val="00370D79"/>
    <w:rsid w:val="00381E07"/>
    <w:rsid w:val="003E0DE4"/>
    <w:rsid w:val="00405315"/>
    <w:rsid w:val="004109AD"/>
    <w:rsid w:val="00427778"/>
    <w:rsid w:val="004808CC"/>
    <w:rsid w:val="004955AE"/>
    <w:rsid w:val="004B6F29"/>
    <w:rsid w:val="004F0343"/>
    <w:rsid w:val="005105D5"/>
    <w:rsid w:val="005334E5"/>
    <w:rsid w:val="005356C0"/>
    <w:rsid w:val="00563762"/>
    <w:rsid w:val="00665C3E"/>
    <w:rsid w:val="00695468"/>
    <w:rsid w:val="006B2B8A"/>
    <w:rsid w:val="006E09F8"/>
    <w:rsid w:val="00716B1F"/>
    <w:rsid w:val="00757ECF"/>
    <w:rsid w:val="00776BC9"/>
    <w:rsid w:val="00793694"/>
    <w:rsid w:val="007C4B5F"/>
    <w:rsid w:val="00804215"/>
    <w:rsid w:val="0093445F"/>
    <w:rsid w:val="00934D95"/>
    <w:rsid w:val="009574C7"/>
    <w:rsid w:val="009E1627"/>
    <w:rsid w:val="00A5774E"/>
    <w:rsid w:val="00AA219E"/>
    <w:rsid w:val="00AC03D2"/>
    <w:rsid w:val="00AF16F9"/>
    <w:rsid w:val="00B4639E"/>
    <w:rsid w:val="00B517F2"/>
    <w:rsid w:val="00B53EF8"/>
    <w:rsid w:val="00B7082C"/>
    <w:rsid w:val="00B87D74"/>
    <w:rsid w:val="00BA0F64"/>
    <w:rsid w:val="00BA4DBF"/>
    <w:rsid w:val="00BC2FE4"/>
    <w:rsid w:val="00BF372B"/>
    <w:rsid w:val="00C35F02"/>
    <w:rsid w:val="00C56BB4"/>
    <w:rsid w:val="00CE6B70"/>
    <w:rsid w:val="00D0215D"/>
    <w:rsid w:val="00D11052"/>
    <w:rsid w:val="00D1472C"/>
    <w:rsid w:val="00D31B5E"/>
    <w:rsid w:val="00D545F3"/>
    <w:rsid w:val="00DB32B0"/>
    <w:rsid w:val="00DB6460"/>
    <w:rsid w:val="00DE2A24"/>
    <w:rsid w:val="00DF2A26"/>
    <w:rsid w:val="00E55594"/>
    <w:rsid w:val="00EA0419"/>
    <w:rsid w:val="00EC1AED"/>
    <w:rsid w:val="00ED4B95"/>
    <w:rsid w:val="00EE6618"/>
    <w:rsid w:val="00F04C21"/>
    <w:rsid w:val="00F408D4"/>
    <w:rsid w:val="00F7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F5503"/>
  <w15:docId w15:val="{435E846C-0E99-48A4-BB30-21592B21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4EE"/>
    <w:pPr>
      <w:suppressAutoHyphens/>
    </w:pPr>
    <w:rPr>
      <w:b/>
      <w:sz w:val="24"/>
      <w:lang w:eastAsia="ar-SA"/>
    </w:rPr>
  </w:style>
  <w:style w:type="paragraph" w:styleId="Nagwek1">
    <w:name w:val="heading 1"/>
    <w:basedOn w:val="Normalny"/>
    <w:next w:val="Normalny"/>
    <w:qFormat/>
    <w:rsid w:val="002E64EE"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2E64EE"/>
    <w:pPr>
      <w:keepNext/>
      <w:numPr>
        <w:ilvl w:val="1"/>
        <w:numId w:val="1"/>
      </w:numPr>
      <w:jc w:val="center"/>
      <w:outlineLvl w:val="1"/>
    </w:pPr>
  </w:style>
  <w:style w:type="paragraph" w:styleId="Nagwek3">
    <w:name w:val="heading 3"/>
    <w:basedOn w:val="Normalny"/>
    <w:next w:val="Normalny"/>
    <w:qFormat/>
    <w:rsid w:val="002E64EE"/>
    <w:pPr>
      <w:keepNext/>
      <w:numPr>
        <w:ilvl w:val="2"/>
        <w:numId w:val="1"/>
      </w:numPr>
      <w:outlineLvl w:val="2"/>
    </w:pPr>
  </w:style>
  <w:style w:type="paragraph" w:styleId="Nagwek4">
    <w:name w:val="heading 4"/>
    <w:basedOn w:val="Normalny"/>
    <w:next w:val="Normalny"/>
    <w:qFormat/>
    <w:rsid w:val="002E64EE"/>
    <w:pPr>
      <w:keepNext/>
      <w:numPr>
        <w:ilvl w:val="3"/>
        <w:numId w:val="1"/>
      </w:numPr>
      <w:jc w:val="right"/>
      <w:outlineLvl w:val="3"/>
    </w:pPr>
    <w:rPr>
      <w:b w:val="0"/>
      <w:i/>
    </w:rPr>
  </w:style>
  <w:style w:type="paragraph" w:styleId="Nagwek5">
    <w:name w:val="heading 5"/>
    <w:basedOn w:val="Normalny"/>
    <w:next w:val="Normalny"/>
    <w:qFormat/>
    <w:rsid w:val="002E64EE"/>
    <w:pPr>
      <w:keepNext/>
      <w:widowControl w:val="0"/>
      <w:numPr>
        <w:ilvl w:val="4"/>
        <w:numId w:val="1"/>
      </w:numPr>
      <w:jc w:val="both"/>
      <w:outlineLvl w:val="4"/>
    </w:pPr>
    <w:rPr>
      <w:rFonts w:ascii="Arial" w:hAnsi="Arial"/>
      <w:color w:val="FF0000"/>
    </w:rPr>
  </w:style>
  <w:style w:type="paragraph" w:styleId="Nagwek6">
    <w:name w:val="heading 6"/>
    <w:basedOn w:val="Normalny"/>
    <w:next w:val="Normalny"/>
    <w:qFormat/>
    <w:rsid w:val="002E64EE"/>
    <w:pPr>
      <w:keepNext/>
      <w:numPr>
        <w:ilvl w:val="5"/>
        <w:numId w:val="1"/>
      </w:numPr>
      <w:outlineLvl w:val="5"/>
    </w:pPr>
    <w:rPr>
      <w:sz w:val="20"/>
    </w:rPr>
  </w:style>
  <w:style w:type="paragraph" w:styleId="Nagwek7">
    <w:name w:val="heading 7"/>
    <w:basedOn w:val="Normalny"/>
    <w:next w:val="Normalny"/>
    <w:qFormat/>
    <w:rsid w:val="002E64EE"/>
    <w:pPr>
      <w:keepNext/>
      <w:numPr>
        <w:ilvl w:val="6"/>
        <w:numId w:val="1"/>
      </w:numPr>
      <w:ind w:left="4253" w:firstLine="0"/>
      <w:outlineLvl w:val="6"/>
    </w:pPr>
  </w:style>
  <w:style w:type="paragraph" w:styleId="Nagwek8">
    <w:name w:val="heading 8"/>
    <w:basedOn w:val="Normalny"/>
    <w:next w:val="Normalny"/>
    <w:qFormat/>
    <w:rsid w:val="002E64EE"/>
    <w:pPr>
      <w:keepNext/>
      <w:numPr>
        <w:ilvl w:val="7"/>
        <w:numId w:val="1"/>
      </w:numPr>
      <w:spacing w:line="360" w:lineRule="auto"/>
      <w:jc w:val="right"/>
      <w:outlineLvl w:val="7"/>
    </w:pPr>
  </w:style>
  <w:style w:type="paragraph" w:styleId="Nagwek9">
    <w:name w:val="heading 9"/>
    <w:basedOn w:val="Normalny"/>
    <w:next w:val="Normalny"/>
    <w:qFormat/>
    <w:rsid w:val="002E64EE"/>
    <w:pPr>
      <w:keepNext/>
      <w:numPr>
        <w:ilvl w:val="8"/>
        <w:numId w:val="1"/>
      </w:numPr>
      <w:outlineLvl w:val="8"/>
    </w:pPr>
    <w:rPr>
      <w:b w:val="0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E64EE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2E64EE"/>
    <w:rPr>
      <w:rFonts w:ascii="Symbol" w:hAnsi="Symbol"/>
    </w:rPr>
  </w:style>
  <w:style w:type="character" w:customStyle="1" w:styleId="WW8Num12z0">
    <w:name w:val="WW8Num12z0"/>
    <w:rsid w:val="002E64EE"/>
    <w:rPr>
      <w:b w:val="0"/>
      <w:i w:val="0"/>
    </w:rPr>
  </w:style>
  <w:style w:type="character" w:customStyle="1" w:styleId="WW8Num14z0">
    <w:name w:val="WW8Num14z0"/>
    <w:rsid w:val="002E64EE"/>
    <w:rPr>
      <w:rFonts w:ascii="Wingdings" w:hAnsi="Wingdings"/>
    </w:rPr>
  </w:style>
  <w:style w:type="character" w:customStyle="1" w:styleId="WW8Num15z2">
    <w:name w:val="WW8Num15z2"/>
    <w:rsid w:val="002E64EE"/>
    <w:rPr>
      <w:rFonts w:ascii="Wingdings" w:hAnsi="Wingdings"/>
    </w:rPr>
  </w:style>
  <w:style w:type="character" w:customStyle="1" w:styleId="WW8Num28z2">
    <w:name w:val="WW8Num28z2"/>
    <w:rsid w:val="002E64EE"/>
    <w:rPr>
      <w:rFonts w:ascii="Wingdings" w:hAnsi="Wingdings"/>
    </w:rPr>
  </w:style>
  <w:style w:type="character" w:customStyle="1" w:styleId="WW8Num31z0">
    <w:name w:val="WW8Num31z0"/>
    <w:rsid w:val="002E64EE"/>
    <w:rPr>
      <w:b/>
    </w:rPr>
  </w:style>
  <w:style w:type="character" w:customStyle="1" w:styleId="WW8Num31z1">
    <w:name w:val="WW8Num31z1"/>
    <w:rsid w:val="002E64EE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35z0">
    <w:name w:val="WW8Num35z0"/>
    <w:rsid w:val="002E64EE"/>
    <w:rPr>
      <w:b/>
      <w:sz w:val="24"/>
    </w:rPr>
  </w:style>
  <w:style w:type="character" w:customStyle="1" w:styleId="Domylnaczcionkaakapitu1">
    <w:name w:val="Domyślna czcionka akapitu1"/>
    <w:rsid w:val="002E64EE"/>
  </w:style>
  <w:style w:type="character" w:styleId="Numerstrony">
    <w:name w:val="page number"/>
    <w:basedOn w:val="Domylnaczcionkaakapitu1"/>
    <w:semiHidden/>
    <w:rsid w:val="002E64EE"/>
  </w:style>
  <w:style w:type="character" w:customStyle="1" w:styleId="Znakiprzypiswdolnych">
    <w:name w:val="Znaki przypisów dolnych"/>
    <w:basedOn w:val="Domylnaczcionkaakapitu1"/>
    <w:rsid w:val="002E64EE"/>
    <w:rPr>
      <w:vertAlign w:val="superscript"/>
    </w:rPr>
  </w:style>
  <w:style w:type="character" w:customStyle="1" w:styleId="Odsyaczdokomentarza">
    <w:name w:val="Odsyłacz do komentarza"/>
    <w:basedOn w:val="Domylnaczcionkaakapitu1"/>
    <w:rsid w:val="002E64EE"/>
    <w:rPr>
      <w:sz w:val="16"/>
    </w:rPr>
  </w:style>
  <w:style w:type="character" w:styleId="Hipercze">
    <w:name w:val="Hyperlink"/>
    <w:basedOn w:val="Domylnaczcionkaakapitu1"/>
    <w:uiPriority w:val="99"/>
    <w:rsid w:val="002E64EE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2E64EE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rsid w:val="002E64E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2E64EE"/>
    <w:rPr>
      <w:b w:val="0"/>
    </w:rPr>
  </w:style>
  <w:style w:type="paragraph" w:styleId="Lista">
    <w:name w:val="List"/>
    <w:basedOn w:val="Tekstpodstawowy"/>
    <w:semiHidden/>
    <w:rsid w:val="002E64EE"/>
    <w:rPr>
      <w:rFonts w:cs="Tahoma"/>
    </w:rPr>
  </w:style>
  <w:style w:type="paragraph" w:customStyle="1" w:styleId="Podpis1">
    <w:name w:val="Podpis1"/>
    <w:basedOn w:val="Normalny"/>
    <w:rsid w:val="002E64E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2E64EE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2E64EE"/>
    <w:pPr>
      <w:jc w:val="center"/>
    </w:pPr>
  </w:style>
  <w:style w:type="paragraph" w:styleId="Podtytu">
    <w:name w:val="Subtitle"/>
    <w:basedOn w:val="Nagwek10"/>
    <w:next w:val="Tekstpodstawowy"/>
    <w:qFormat/>
    <w:rsid w:val="002E64EE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2E64EE"/>
    <w:pPr>
      <w:ind w:left="426"/>
    </w:pPr>
    <w:rPr>
      <w:b w:val="0"/>
    </w:rPr>
  </w:style>
  <w:style w:type="paragraph" w:styleId="Nagwek">
    <w:name w:val="header"/>
    <w:basedOn w:val="Normalny"/>
    <w:semiHidden/>
    <w:rsid w:val="002E64EE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2E64EE"/>
    <w:rPr>
      <w:sz w:val="20"/>
    </w:rPr>
  </w:style>
  <w:style w:type="paragraph" w:customStyle="1" w:styleId="Tekstpodstawowywcity21">
    <w:name w:val="Tekst podstawowy wcięty 21"/>
    <w:basedOn w:val="Normalny"/>
    <w:rsid w:val="002E64EE"/>
    <w:pPr>
      <w:ind w:left="360"/>
    </w:pPr>
    <w:rPr>
      <w:b w:val="0"/>
    </w:rPr>
  </w:style>
  <w:style w:type="paragraph" w:customStyle="1" w:styleId="Tekstpodstawowywcity31">
    <w:name w:val="Tekst podstawowy wcięty 31"/>
    <w:basedOn w:val="Normalny"/>
    <w:rsid w:val="002E64EE"/>
    <w:pPr>
      <w:ind w:left="993" w:hanging="284"/>
    </w:pPr>
    <w:rPr>
      <w:b w:val="0"/>
    </w:rPr>
  </w:style>
  <w:style w:type="paragraph" w:styleId="Stopka">
    <w:name w:val="footer"/>
    <w:basedOn w:val="Normalny"/>
    <w:link w:val="StopkaZnak"/>
    <w:uiPriority w:val="99"/>
    <w:rsid w:val="002E64EE"/>
    <w:pPr>
      <w:tabs>
        <w:tab w:val="center" w:pos="4536"/>
        <w:tab w:val="right" w:pos="9072"/>
      </w:tabs>
    </w:pPr>
  </w:style>
  <w:style w:type="paragraph" w:customStyle="1" w:styleId="standard">
    <w:name w:val="standard"/>
    <w:basedOn w:val="Normalny"/>
    <w:rsid w:val="002E64EE"/>
    <w:pPr>
      <w:tabs>
        <w:tab w:val="left" w:pos="567"/>
      </w:tabs>
      <w:spacing w:line="360" w:lineRule="auto"/>
      <w:jc w:val="both"/>
    </w:pPr>
    <w:rPr>
      <w:rFonts w:ascii="Arial" w:hAnsi="Arial"/>
      <w:b w:val="0"/>
      <w:sz w:val="22"/>
    </w:rPr>
  </w:style>
  <w:style w:type="paragraph" w:customStyle="1" w:styleId="Tekstkomentarza1">
    <w:name w:val="Tekst komentarza1"/>
    <w:basedOn w:val="Normalny"/>
    <w:rsid w:val="002E64EE"/>
    <w:rPr>
      <w:sz w:val="20"/>
    </w:rPr>
  </w:style>
  <w:style w:type="paragraph" w:customStyle="1" w:styleId="Tekstpodstawowy21">
    <w:name w:val="Tekst podstawowy 21"/>
    <w:basedOn w:val="Normalny"/>
    <w:rsid w:val="002E64EE"/>
    <w:rPr>
      <w:b w:val="0"/>
      <w:spacing w:val="14"/>
    </w:rPr>
  </w:style>
  <w:style w:type="paragraph" w:customStyle="1" w:styleId="Tekstpodstawowy31">
    <w:name w:val="Tekst podstawowy 31"/>
    <w:basedOn w:val="Normalny"/>
    <w:rsid w:val="002E64EE"/>
    <w:rPr>
      <w:i/>
    </w:rPr>
  </w:style>
  <w:style w:type="paragraph" w:customStyle="1" w:styleId="Nagwekstrony">
    <w:name w:val="Nagłówek strony"/>
    <w:basedOn w:val="Normalny"/>
    <w:next w:val="Tekstpodstawowy"/>
    <w:rsid w:val="002E64EE"/>
    <w:pPr>
      <w:keepNext/>
      <w:spacing w:before="240" w:after="120"/>
    </w:pPr>
    <w:rPr>
      <w:rFonts w:ascii="Arial" w:eastAsia="Tahoma" w:hAnsi="Arial"/>
      <w:sz w:val="28"/>
    </w:rPr>
  </w:style>
  <w:style w:type="paragraph" w:customStyle="1" w:styleId="Normalny1">
    <w:name w:val="Normalny1"/>
    <w:basedOn w:val="Normalny"/>
    <w:rsid w:val="002E64EE"/>
    <w:pPr>
      <w:widowControl w:val="0"/>
      <w:autoSpaceDE w:val="0"/>
    </w:pPr>
    <w:rPr>
      <w:rFonts w:eastAsia="Tahoma"/>
      <w:b w:val="0"/>
      <w:sz w:val="20"/>
    </w:rPr>
  </w:style>
  <w:style w:type="paragraph" w:styleId="Tekstdymka">
    <w:name w:val="Balloon Text"/>
    <w:basedOn w:val="Normalny"/>
    <w:rsid w:val="002E64EE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2E64EE"/>
  </w:style>
  <w:style w:type="paragraph" w:styleId="Akapitzlist">
    <w:name w:val="List Paragraph"/>
    <w:aliases w:val="normalny tekst,Normal,Akapit z listą3,Akapit z listą31,Wypunktowanie,Normal2,Asia 2  Akapit z listą,tekst normalny"/>
    <w:basedOn w:val="Normalny"/>
    <w:link w:val="AkapitzlistZnak"/>
    <w:uiPriority w:val="34"/>
    <w:qFormat/>
    <w:rsid w:val="004955AE"/>
    <w:pPr>
      <w:suppressAutoHyphens w:val="0"/>
      <w:spacing w:after="200" w:line="276" w:lineRule="auto"/>
      <w:ind w:left="720"/>
      <w:contextualSpacing/>
    </w:pPr>
    <w:rPr>
      <w:rFonts w:ascii="Arial Narrow" w:eastAsia="Calibri" w:hAnsi="Arial Narrow"/>
      <w:b w:val="0"/>
      <w:sz w:val="22"/>
      <w:szCs w:val="22"/>
      <w:lang w:eastAsia="en-US"/>
    </w:rPr>
  </w:style>
  <w:style w:type="paragraph" w:customStyle="1" w:styleId="Standard0">
    <w:name w:val="Standard"/>
    <w:basedOn w:val="Normalny"/>
    <w:rsid w:val="00EA0419"/>
    <w:pPr>
      <w:suppressAutoHyphens w:val="0"/>
      <w:autoSpaceDN w:val="0"/>
    </w:pPr>
    <w:rPr>
      <w:rFonts w:eastAsiaTheme="minorHAnsi"/>
      <w:b w:val="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2B8A"/>
    <w:rPr>
      <w:b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1B5E"/>
    <w:rPr>
      <w:sz w:val="24"/>
      <w:lang w:eastAsia="ar-SA"/>
    </w:rPr>
  </w:style>
  <w:style w:type="character" w:styleId="Pogrubienie">
    <w:name w:val="Strong"/>
    <w:qFormat/>
    <w:rsid w:val="00793694"/>
    <w:rPr>
      <w:rFonts w:ascii="Times New Roman" w:hAnsi="Times New Roman" w:cs="Times New Roman" w:hint="default"/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5468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Normal Znak,Akapit z listą3 Znak,Akapit z listą31 Znak,Wypunktowanie Znak,Normal2 Znak,Asia 2  Akapit z listą Znak,tekst normalny Znak"/>
    <w:link w:val="Akapitzlist"/>
    <w:uiPriority w:val="34"/>
    <w:locked/>
    <w:rsid w:val="00BF372B"/>
    <w:rPr>
      <w:rFonts w:ascii="Arial Narrow" w:eastAsia="Calibri" w:hAnsi="Arial Narrow"/>
      <w:sz w:val="22"/>
      <w:szCs w:val="22"/>
      <w:lang w:eastAsia="en-US"/>
    </w:rPr>
  </w:style>
  <w:style w:type="paragraph" w:customStyle="1" w:styleId="Default">
    <w:name w:val="Default"/>
    <w:rsid w:val="00BF37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ydent@um.tarnobrze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.skulski@um.tarnobrze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nr5</vt:lpstr>
    </vt:vector>
  </TitlesOfParts>
  <Company/>
  <LinksUpToDate>false</LinksUpToDate>
  <CharactersWithSpaces>11710</CharactersWithSpaces>
  <SharedDoc>false</SharedDoc>
  <HLinks>
    <vt:vector size="12" baseType="variant">
      <vt:variant>
        <vt:i4>7012474</vt:i4>
      </vt:variant>
      <vt:variant>
        <vt:i4>6</vt:i4>
      </vt:variant>
      <vt:variant>
        <vt:i4>0</vt:i4>
      </vt:variant>
      <vt:variant>
        <vt:i4>5</vt:i4>
      </vt:variant>
      <vt:variant>
        <vt:lpwstr>http://www.staszow.pl/</vt:lpwstr>
      </vt:variant>
      <vt:variant>
        <vt:lpwstr/>
      </vt:variant>
      <vt:variant>
        <vt:i4>7667799</vt:i4>
      </vt:variant>
      <vt:variant>
        <vt:i4>3</vt:i4>
      </vt:variant>
      <vt:variant>
        <vt:i4>0</vt:i4>
      </vt:variant>
      <vt:variant>
        <vt:i4>5</vt:i4>
      </vt:variant>
      <vt:variant>
        <vt:lpwstr>mailto:biuro@staszow.pl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nr5</dc:title>
  <dc:creator>T.Skulski</dc:creator>
  <cp:lastModifiedBy>T.Skulski</cp:lastModifiedBy>
  <cp:revision>39</cp:revision>
  <cp:lastPrinted>2022-08-04T10:55:00Z</cp:lastPrinted>
  <dcterms:created xsi:type="dcterms:W3CDTF">2019-10-04T08:28:00Z</dcterms:created>
  <dcterms:modified xsi:type="dcterms:W3CDTF">2022-08-11T07:04:00Z</dcterms:modified>
</cp:coreProperties>
</file>