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0DD1" w14:textId="6AF92B47" w:rsidR="00DB538C" w:rsidRPr="00B76156" w:rsidRDefault="00405F07" w:rsidP="002C124D">
      <w:pPr>
        <w:jc w:val="both"/>
        <w:rPr>
          <w:rFonts w:ascii="Arial" w:hAnsi="Arial" w:cs="Arial"/>
          <w:sz w:val="24"/>
          <w:szCs w:val="24"/>
          <w:u w:val="single"/>
        </w:rPr>
      </w:pPr>
      <w:r w:rsidRPr="00B7615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</w:p>
    <w:p w14:paraId="0413D618" w14:textId="33140CD5" w:rsidR="005447F1" w:rsidRPr="00B76156" w:rsidRDefault="002F607B" w:rsidP="009E2040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 </w:t>
      </w:r>
      <w:r w:rsidR="007A49A4" w:rsidRPr="00B76156">
        <w:rPr>
          <w:rFonts w:ascii="Arial" w:hAnsi="Arial" w:cs="Arial"/>
          <w:sz w:val="24"/>
          <w:szCs w:val="24"/>
        </w:rPr>
        <w:t>Znak: GG-VI.6840</w:t>
      </w:r>
      <w:r w:rsidR="00556938" w:rsidRPr="00B76156">
        <w:rPr>
          <w:rFonts w:ascii="Arial" w:hAnsi="Arial" w:cs="Arial"/>
          <w:sz w:val="24"/>
          <w:szCs w:val="24"/>
        </w:rPr>
        <w:t>5</w:t>
      </w:r>
      <w:r w:rsidR="006F5530" w:rsidRPr="00B76156">
        <w:rPr>
          <w:rFonts w:ascii="Arial" w:hAnsi="Arial" w:cs="Arial"/>
          <w:sz w:val="24"/>
          <w:szCs w:val="24"/>
        </w:rPr>
        <w:t>.20</w:t>
      </w:r>
      <w:r w:rsidR="009E2040" w:rsidRPr="00B76156">
        <w:rPr>
          <w:rFonts w:ascii="Arial" w:hAnsi="Arial" w:cs="Arial"/>
          <w:sz w:val="24"/>
          <w:szCs w:val="24"/>
        </w:rPr>
        <w:t>2</w:t>
      </w:r>
      <w:r w:rsidR="00556938" w:rsidRPr="00B76156">
        <w:rPr>
          <w:rFonts w:ascii="Arial" w:hAnsi="Arial" w:cs="Arial"/>
          <w:sz w:val="24"/>
          <w:szCs w:val="24"/>
        </w:rPr>
        <w:t>2</w:t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9E2040" w:rsidRPr="00B76156">
        <w:rPr>
          <w:rFonts w:ascii="Arial" w:hAnsi="Arial" w:cs="Arial"/>
          <w:sz w:val="24"/>
          <w:szCs w:val="24"/>
        </w:rPr>
        <w:tab/>
      </w:r>
      <w:r w:rsidR="005447F1" w:rsidRPr="00B76156">
        <w:rPr>
          <w:rFonts w:ascii="Arial" w:hAnsi="Arial" w:cs="Arial"/>
          <w:sz w:val="24"/>
          <w:szCs w:val="24"/>
        </w:rPr>
        <w:t xml:space="preserve">Tarnobrzeg, </w:t>
      </w:r>
      <w:r w:rsidR="009E2040" w:rsidRPr="00B76156">
        <w:rPr>
          <w:rFonts w:ascii="Arial" w:hAnsi="Arial" w:cs="Arial"/>
          <w:sz w:val="24"/>
          <w:szCs w:val="24"/>
        </w:rPr>
        <w:t>2022-</w:t>
      </w:r>
      <w:r w:rsidR="005B6D89" w:rsidRPr="00B76156">
        <w:rPr>
          <w:rFonts w:ascii="Arial" w:hAnsi="Arial" w:cs="Arial"/>
          <w:sz w:val="24"/>
          <w:szCs w:val="24"/>
        </w:rPr>
        <w:t>0</w:t>
      </w:r>
      <w:r w:rsidR="00556938" w:rsidRPr="00B76156">
        <w:rPr>
          <w:rFonts w:ascii="Arial" w:hAnsi="Arial" w:cs="Arial"/>
          <w:sz w:val="24"/>
          <w:szCs w:val="24"/>
        </w:rPr>
        <w:t>9-12</w:t>
      </w:r>
    </w:p>
    <w:p w14:paraId="08091B6F" w14:textId="77777777" w:rsidR="005447F1" w:rsidRPr="00B76156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B76156" w:rsidRDefault="005447F1" w:rsidP="002C124D">
      <w:pPr>
        <w:jc w:val="center"/>
        <w:rPr>
          <w:rFonts w:ascii="Arial" w:hAnsi="Arial" w:cs="Arial"/>
          <w:b/>
          <w:sz w:val="24"/>
          <w:szCs w:val="24"/>
        </w:rPr>
      </w:pPr>
      <w:r w:rsidRPr="00B76156">
        <w:rPr>
          <w:rFonts w:ascii="Arial" w:hAnsi="Arial" w:cs="Arial"/>
          <w:b/>
          <w:sz w:val="24"/>
          <w:szCs w:val="24"/>
        </w:rPr>
        <w:t>OGŁOSZENIE</w:t>
      </w:r>
    </w:p>
    <w:p w14:paraId="7A059AFB" w14:textId="77777777" w:rsidR="00073CD4" w:rsidRPr="00B76156" w:rsidRDefault="00073CD4" w:rsidP="002C124D">
      <w:pPr>
        <w:jc w:val="center"/>
        <w:rPr>
          <w:rFonts w:ascii="Arial" w:hAnsi="Arial" w:cs="Arial"/>
          <w:b/>
          <w:sz w:val="24"/>
          <w:szCs w:val="24"/>
        </w:rPr>
      </w:pPr>
    </w:p>
    <w:p w14:paraId="2A0DDBFD" w14:textId="645CCE5B" w:rsidR="00A55980" w:rsidRPr="00B76156" w:rsidRDefault="00073CD4" w:rsidP="00A55980">
      <w:pPr>
        <w:spacing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bCs/>
          <w:sz w:val="24"/>
          <w:szCs w:val="24"/>
        </w:rPr>
        <w:t xml:space="preserve">Prezydent  Miasta  Tarnobrzega ogłasza </w:t>
      </w:r>
      <w:r w:rsidR="004B580F" w:rsidRPr="00B76156">
        <w:rPr>
          <w:rFonts w:ascii="Arial" w:hAnsi="Arial" w:cs="Arial"/>
          <w:bCs/>
          <w:sz w:val="24"/>
          <w:szCs w:val="24"/>
        </w:rPr>
        <w:t xml:space="preserve">pierwszy </w:t>
      </w:r>
      <w:r w:rsidR="00B12C78" w:rsidRPr="00B76156">
        <w:rPr>
          <w:rFonts w:ascii="Arial" w:hAnsi="Arial" w:cs="Arial"/>
          <w:bCs/>
          <w:sz w:val="24"/>
          <w:szCs w:val="24"/>
        </w:rPr>
        <w:t xml:space="preserve"> </w:t>
      </w:r>
      <w:r w:rsidRPr="00B76156">
        <w:rPr>
          <w:rFonts w:ascii="Arial" w:hAnsi="Arial" w:cs="Arial"/>
          <w:bCs/>
          <w:sz w:val="24"/>
          <w:szCs w:val="24"/>
        </w:rPr>
        <w:t>przetarg ustny  nieograniczony</w:t>
      </w:r>
      <w:r w:rsidRPr="00B76156">
        <w:rPr>
          <w:rFonts w:ascii="Arial" w:hAnsi="Arial" w:cs="Arial"/>
          <w:sz w:val="24"/>
          <w:szCs w:val="24"/>
        </w:rPr>
        <w:t xml:space="preserve"> </w:t>
      </w:r>
      <w:r w:rsidR="00A55980" w:rsidRPr="00B76156">
        <w:rPr>
          <w:rFonts w:ascii="Arial" w:hAnsi="Arial" w:cs="Arial"/>
          <w:sz w:val="24"/>
          <w:szCs w:val="24"/>
        </w:rPr>
        <w:t>na sprzedaż  nieruchomości objętych księgami wieczystymi nr  TB1T/00038283/3 i TB1T/00050309/2 położonych w Tarnobrzegu przy ul. Krzywej stanowiących własność Miasta Tarnobrzega przeznaczonych pod budownictwo mieszkaniowe  jednorodzinne:</w:t>
      </w:r>
    </w:p>
    <w:tbl>
      <w:tblPr>
        <w:tblStyle w:val="Tabela-Siatka"/>
        <w:tblpPr w:leftFromText="141" w:rightFromText="141" w:vertAnchor="text" w:horzAnchor="margin" w:tblpXSpec="center" w:tblpY="161"/>
        <w:tblW w:w="8500" w:type="dxa"/>
        <w:tblLook w:val="04A0" w:firstRow="1" w:lastRow="0" w:firstColumn="1" w:lastColumn="0" w:noHBand="0" w:noVBand="1"/>
        <w:tblCaption w:val="wykaz działek"/>
        <w:tblDescription w:val="oznaczenie dzialek do przetargu"/>
      </w:tblPr>
      <w:tblGrid>
        <w:gridCol w:w="562"/>
        <w:gridCol w:w="1985"/>
        <w:gridCol w:w="2551"/>
        <w:gridCol w:w="3402"/>
      </w:tblGrid>
      <w:tr w:rsidR="00A55980" w:rsidRPr="00B76156" w14:paraId="39D385BD" w14:textId="77777777" w:rsidTr="00A55980">
        <w:trPr>
          <w:trHeight w:val="837"/>
        </w:trPr>
        <w:tc>
          <w:tcPr>
            <w:tcW w:w="562" w:type="dxa"/>
            <w:vAlign w:val="center"/>
          </w:tcPr>
          <w:p w14:paraId="0F8E3BF5" w14:textId="77777777" w:rsidR="00A55980" w:rsidRPr="00B76156" w:rsidRDefault="00A55980" w:rsidP="00A5598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vAlign w:val="center"/>
          </w:tcPr>
          <w:p w14:paraId="5E9ED7FB" w14:textId="77777777" w:rsidR="00A55980" w:rsidRPr="00B76156" w:rsidRDefault="00A55980" w:rsidP="00A5598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Nr działki</w:t>
            </w:r>
          </w:p>
        </w:tc>
        <w:tc>
          <w:tcPr>
            <w:tcW w:w="2551" w:type="dxa"/>
            <w:vAlign w:val="center"/>
          </w:tcPr>
          <w:p w14:paraId="0ED097F2" w14:textId="77777777" w:rsidR="00A55980" w:rsidRPr="00B76156" w:rsidRDefault="00A55980" w:rsidP="00A5598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Pow. nieruchomości</w:t>
            </w:r>
          </w:p>
          <w:p w14:paraId="7361D7A2" w14:textId="77777777" w:rsidR="00A55980" w:rsidRPr="00B76156" w:rsidRDefault="00A55980" w:rsidP="00A5598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w ha</w:t>
            </w:r>
          </w:p>
        </w:tc>
        <w:tc>
          <w:tcPr>
            <w:tcW w:w="3402" w:type="dxa"/>
            <w:vAlign w:val="center"/>
          </w:tcPr>
          <w:p w14:paraId="0B9A4EF3" w14:textId="77777777" w:rsidR="00A55980" w:rsidRPr="00B76156" w:rsidRDefault="00A55980" w:rsidP="00A5598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Cena wywoławcza nieruchomości</w:t>
            </w:r>
          </w:p>
        </w:tc>
      </w:tr>
      <w:tr w:rsidR="00A55980" w:rsidRPr="00B76156" w14:paraId="409F0C86" w14:textId="77777777" w:rsidTr="00A55980">
        <w:trPr>
          <w:trHeight w:val="417"/>
        </w:trPr>
        <w:tc>
          <w:tcPr>
            <w:tcW w:w="562" w:type="dxa"/>
          </w:tcPr>
          <w:p w14:paraId="02BE65C0" w14:textId="77777777" w:rsidR="00A55980" w:rsidRPr="00B76156" w:rsidRDefault="00A55980" w:rsidP="00A5598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vAlign w:val="center"/>
          </w:tcPr>
          <w:p w14:paraId="5D52322B" w14:textId="2D950542" w:rsidR="00A55980" w:rsidRPr="00B76156" w:rsidRDefault="00A55980" w:rsidP="00A55980">
            <w:pPr>
              <w:pStyle w:val="Bezodstpw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  <w:bCs/>
              </w:rPr>
              <w:t>762/5 i 762/8</w:t>
            </w:r>
          </w:p>
        </w:tc>
        <w:tc>
          <w:tcPr>
            <w:tcW w:w="2551" w:type="dxa"/>
            <w:vAlign w:val="center"/>
          </w:tcPr>
          <w:p w14:paraId="355B7709" w14:textId="5863254F" w:rsidR="00A55980" w:rsidRPr="00B76156" w:rsidRDefault="00A55980" w:rsidP="00A55980">
            <w:pPr>
              <w:pStyle w:val="Bezodstpw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0,1095</w:t>
            </w:r>
          </w:p>
        </w:tc>
        <w:tc>
          <w:tcPr>
            <w:tcW w:w="3402" w:type="dxa"/>
            <w:vAlign w:val="center"/>
          </w:tcPr>
          <w:p w14:paraId="10F275D4" w14:textId="161DB81A" w:rsidR="00A55980" w:rsidRPr="00B76156" w:rsidRDefault="00A55980" w:rsidP="00A55980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120 000,00 zł + 23% VAT</w:t>
            </w:r>
          </w:p>
        </w:tc>
      </w:tr>
      <w:tr w:rsidR="00A55980" w:rsidRPr="00B76156" w14:paraId="56E198A1" w14:textId="77777777" w:rsidTr="00A55980">
        <w:trPr>
          <w:trHeight w:val="394"/>
        </w:trPr>
        <w:tc>
          <w:tcPr>
            <w:tcW w:w="562" w:type="dxa"/>
          </w:tcPr>
          <w:p w14:paraId="30B04799" w14:textId="77777777" w:rsidR="00A55980" w:rsidRPr="00B76156" w:rsidRDefault="00A55980" w:rsidP="00A5598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vAlign w:val="center"/>
          </w:tcPr>
          <w:p w14:paraId="75B78707" w14:textId="52176925" w:rsidR="00A55980" w:rsidRPr="00B76156" w:rsidRDefault="00A55980" w:rsidP="00A5598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  <w:bCs/>
              </w:rPr>
              <w:t xml:space="preserve">762/6 i 762/7 </w:t>
            </w:r>
          </w:p>
        </w:tc>
        <w:tc>
          <w:tcPr>
            <w:tcW w:w="2551" w:type="dxa"/>
            <w:vAlign w:val="center"/>
          </w:tcPr>
          <w:p w14:paraId="1CC41E91" w14:textId="437C11DB" w:rsidR="00A55980" w:rsidRPr="00B76156" w:rsidRDefault="00A55980" w:rsidP="00A55980">
            <w:pPr>
              <w:pStyle w:val="Bezodstpw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0,0758</w:t>
            </w:r>
          </w:p>
        </w:tc>
        <w:tc>
          <w:tcPr>
            <w:tcW w:w="3402" w:type="dxa"/>
            <w:vAlign w:val="center"/>
          </w:tcPr>
          <w:p w14:paraId="2AD56071" w14:textId="7E425067" w:rsidR="00A55980" w:rsidRPr="00B76156" w:rsidRDefault="00A55980" w:rsidP="00A55980">
            <w:pPr>
              <w:pStyle w:val="Bezodstpw"/>
              <w:jc w:val="center"/>
              <w:rPr>
                <w:rFonts w:ascii="Arial" w:hAnsi="Arial" w:cs="Arial"/>
              </w:rPr>
            </w:pPr>
            <w:r w:rsidRPr="00B76156">
              <w:rPr>
                <w:rFonts w:ascii="Arial" w:hAnsi="Arial" w:cs="Arial"/>
              </w:rPr>
              <w:t>85 000,00 zł + 23% VAT</w:t>
            </w:r>
          </w:p>
        </w:tc>
      </w:tr>
    </w:tbl>
    <w:p w14:paraId="3B5A2732" w14:textId="77777777" w:rsidR="00A55980" w:rsidRPr="00B76156" w:rsidRDefault="00A55980" w:rsidP="00A55980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</w:p>
    <w:p w14:paraId="62291E6F" w14:textId="77777777" w:rsidR="00254EDD" w:rsidRPr="00B76156" w:rsidRDefault="00254EDD" w:rsidP="00A55980">
      <w:pPr>
        <w:jc w:val="both"/>
        <w:rPr>
          <w:rFonts w:ascii="Arial" w:hAnsi="Arial" w:cs="Arial"/>
          <w:b/>
          <w:sz w:val="24"/>
          <w:szCs w:val="24"/>
        </w:rPr>
      </w:pPr>
    </w:p>
    <w:p w14:paraId="5E816E3A" w14:textId="77777777" w:rsidR="00932137" w:rsidRPr="00B76156" w:rsidRDefault="00932137" w:rsidP="00A5598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76156">
        <w:rPr>
          <w:rFonts w:ascii="Arial" w:hAnsi="Arial" w:cs="Arial"/>
          <w:b/>
          <w:sz w:val="24"/>
          <w:szCs w:val="24"/>
        </w:rPr>
        <w:t>Do ceny osiągniętej w przetargu dolicza się podatek VAT w wysokości 23 %</w:t>
      </w:r>
    </w:p>
    <w:p w14:paraId="545D011B" w14:textId="77777777" w:rsidR="00073CD4" w:rsidRPr="00B76156" w:rsidRDefault="00073CD4" w:rsidP="004B580F">
      <w:pPr>
        <w:jc w:val="both"/>
        <w:rPr>
          <w:rFonts w:ascii="Arial" w:hAnsi="Arial" w:cs="Arial"/>
          <w:sz w:val="24"/>
          <w:szCs w:val="24"/>
        </w:rPr>
      </w:pPr>
    </w:p>
    <w:p w14:paraId="773CF3F8" w14:textId="77777777" w:rsidR="004B580F" w:rsidRPr="00B76156" w:rsidRDefault="004B580F" w:rsidP="004B580F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8686E4C" w14:textId="74336E0C" w:rsidR="004B580F" w:rsidRPr="00B76156" w:rsidRDefault="004B580F" w:rsidP="004B580F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                       Przetarg odbędzie się w dniu </w:t>
      </w:r>
      <w:r w:rsidRPr="00B76156">
        <w:rPr>
          <w:rFonts w:ascii="Arial" w:hAnsi="Arial" w:cs="Arial"/>
          <w:bCs/>
          <w:sz w:val="24"/>
          <w:szCs w:val="24"/>
        </w:rPr>
        <w:t xml:space="preserve"> </w:t>
      </w:r>
      <w:r w:rsidR="00A55980" w:rsidRPr="00B76156">
        <w:rPr>
          <w:rFonts w:ascii="Arial" w:hAnsi="Arial" w:cs="Arial"/>
          <w:b/>
          <w:sz w:val="24"/>
          <w:szCs w:val="24"/>
        </w:rPr>
        <w:t>18</w:t>
      </w:r>
      <w:r w:rsidR="005B6D89" w:rsidRPr="00B76156">
        <w:rPr>
          <w:rFonts w:ascii="Arial" w:hAnsi="Arial" w:cs="Arial"/>
          <w:b/>
          <w:sz w:val="24"/>
          <w:szCs w:val="24"/>
        </w:rPr>
        <w:t xml:space="preserve"> </w:t>
      </w:r>
      <w:r w:rsidR="00A55980" w:rsidRPr="00B76156">
        <w:rPr>
          <w:rFonts w:ascii="Arial" w:hAnsi="Arial" w:cs="Arial"/>
          <w:b/>
          <w:sz w:val="24"/>
          <w:szCs w:val="24"/>
        </w:rPr>
        <w:t>października</w:t>
      </w:r>
      <w:r w:rsidRPr="00B76156">
        <w:rPr>
          <w:rFonts w:ascii="Arial" w:hAnsi="Arial" w:cs="Arial"/>
          <w:b/>
          <w:sz w:val="24"/>
          <w:szCs w:val="24"/>
        </w:rPr>
        <w:t xml:space="preserve"> 202</w:t>
      </w:r>
      <w:r w:rsidR="005B6D89" w:rsidRPr="00B76156">
        <w:rPr>
          <w:rFonts w:ascii="Arial" w:hAnsi="Arial" w:cs="Arial"/>
          <w:b/>
          <w:sz w:val="24"/>
          <w:szCs w:val="24"/>
        </w:rPr>
        <w:t>2</w:t>
      </w:r>
      <w:r w:rsidRPr="00B76156">
        <w:rPr>
          <w:rFonts w:ascii="Arial" w:hAnsi="Arial" w:cs="Arial"/>
          <w:bCs/>
          <w:sz w:val="24"/>
          <w:szCs w:val="24"/>
        </w:rPr>
        <w:t xml:space="preserve"> r. o godz. 10</w:t>
      </w:r>
      <w:r w:rsidR="00A55980" w:rsidRPr="00B76156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B76156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B76156">
        <w:rPr>
          <w:rFonts w:ascii="Arial" w:hAnsi="Arial" w:cs="Arial"/>
          <w:bCs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 xml:space="preserve"> w sali </w:t>
      </w:r>
      <w:r w:rsidRPr="00B76156">
        <w:rPr>
          <w:rFonts w:ascii="Arial" w:hAnsi="Arial" w:cs="Arial"/>
          <w:sz w:val="24"/>
          <w:szCs w:val="24"/>
        </w:rPr>
        <w:br/>
        <w:t xml:space="preserve">            narad  Urzędu Miasta  Tarnobrzega  przy ul. Kościuszki 32, pok.  201.</w:t>
      </w:r>
    </w:p>
    <w:p w14:paraId="595C4787" w14:textId="77777777" w:rsidR="004B580F" w:rsidRPr="00B76156" w:rsidRDefault="004B580F" w:rsidP="004C4AC4">
      <w:pPr>
        <w:jc w:val="both"/>
        <w:rPr>
          <w:rFonts w:ascii="Arial" w:hAnsi="Arial" w:cs="Arial"/>
          <w:sz w:val="24"/>
          <w:szCs w:val="24"/>
        </w:rPr>
      </w:pPr>
    </w:p>
    <w:p w14:paraId="3E339F0A" w14:textId="5B515851" w:rsidR="004C4AC4" w:rsidRPr="00B76156" w:rsidRDefault="004C4AC4" w:rsidP="004C4AC4">
      <w:pPr>
        <w:ind w:left="600" w:firstLine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b/>
          <w:bCs/>
          <w:sz w:val="24"/>
          <w:szCs w:val="24"/>
        </w:rPr>
        <w:t>Wadium</w:t>
      </w:r>
      <w:r w:rsidRPr="00B76156">
        <w:rPr>
          <w:rFonts w:ascii="Arial" w:hAnsi="Arial" w:cs="Arial"/>
          <w:sz w:val="24"/>
          <w:szCs w:val="24"/>
        </w:rPr>
        <w:t xml:space="preserve"> w  formie pieniężnej w wysokości </w:t>
      </w:r>
      <w:r w:rsidRPr="00B76156">
        <w:rPr>
          <w:rFonts w:ascii="Arial" w:hAnsi="Arial" w:cs="Arial"/>
          <w:b/>
          <w:sz w:val="24"/>
          <w:szCs w:val="24"/>
        </w:rPr>
        <w:t xml:space="preserve">10 </w:t>
      </w:r>
      <w:r w:rsidRPr="00B76156">
        <w:rPr>
          <w:rFonts w:ascii="Arial" w:hAnsi="Arial" w:cs="Arial"/>
          <w:b/>
          <w:bCs/>
          <w:sz w:val="24"/>
          <w:szCs w:val="24"/>
        </w:rPr>
        <w:t xml:space="preserve">000,-zł. </w:t>
      </w:r>
      <w:r w:rsidRPr="00B76156">
        <w:rPr>
          <w:rFonts w:ascii="Arial" w:hAnsi="Arial" w:cs="Arial"/>
          <w:sz w:val="24"/>
          <w:szCs w:val="24"/>
        </w:rPr>
        <w:t xml:space="preserve">/słownie: dziesięć tysięcy złotych 00/100/ </w:t>
      </w:r>
      <w:r w:rsidR="005A7E6C" w:rsidRPr="00B76156">
        <w:rPr>
          <w:rFonts w:ascii="Arial" w:hAnsi="Arial" w:cs="Arial"/>
          <w:sz w:val="24"/>
          <w:szCs w:val="24"/>
        </w:rPr>
        <w:t xml:space="preserve">na każdą nieruchomość </w:t>
      </w:r>
      <w:r w:rsidRPr="00B76156">
        <w:rPr>
          <w:rFonts w:ascii="Arial" w:hAnsi="Arial" w:cs="Arial"/>
          <w:sz w:val="24"/>
          <w:szCs w:val="24"/>
        </w:rPr>
        <w:t xml:space="preserve">należy   wpłacić   na   konto   Urzędu    Miasta  Tarnobrzega   nr  71 1240 2744 1111 0000 3990 9563  PeKaO  S.A.  I Oddział Tarnobrzeg  w  terminie do dnia </w:t>
      </w:r>
      <w:r w:rsidR="002F6B65" w:rsidRPr="00B76156">
        <w:rPr>
          <w:rFonts w:ascii="Arial" w:hAnsi="Arial" w:cs="Arial"/>
          <w:sz w:val="24"/>
          <w:szCs w:val="24"/>
        </w:rPr>
        <w:t xml:space="preserve">  </w:t>
      </w:r>
      <w:r w:rsidR="00A55980" w:rsidRPr="00B76156">
        <w:rPr>
          <w:rFonts w:ascii="Arial" w:hAnsi="Arial" w:cs="Arial"/>
          <w:b/>
          <w:bCs/>
          <w:sz w:val="24"/>
          <w:szCs w:val="24"/>
        </w:rPr>
        <w:t>12 października</w:t>
      </w:r>
      <w:r w:rsidRPr="00B76156">
        <w:rPr>
          <w:rFonts w:ascii="Arial" w:hAnsi="Arial" w:cs="Arial"/>
          <w:b/>
          <w:bCs/>
          <w:sz w:val="24"/>
          <w:szCs w:val="24"/>
        </w:rPr>
        <w:t xml:space="preserve"> 2022 r.  </w:t>
      </w:r>
      <w:r w:rsidRPr="00B76156">
        <w:rPr>
          <w:rFonts w:ascii="Arial" w:hAnsi="Arial" w:cs="Arial"/>
          <w:sz w:val="24"/>
          <w:szCs w:val="24"/>
        </w:rPr>
        <w:t xml:space="preserve">lub w kasie Urzędu Miasta Tarnobrzega,  ul. Mickiewicza 7 do dnia  </w:t>
      </w:r>
      <w:r w:rsidR="00A55980" w:rsidRPr="00B76156">
        <w:rPr>
          <w:rFonts w:ascii="Arial" w:hAnsi="Arial" w:cs="Arial"/>
          <w:b/>
          <w:bCs/>
          <w:sz w:val="24"/>
          <w:szCs w:val="24"/>
        </w:rPr>
        <w:t xml:space="preserve">12 października </w:t>
      </w:r>
      <w:r w:rsidRPr="00B76156">
        <w:rPr>
          <w:rFonts w:ascii="Arial" w:hAnsi="Arial" w:cs="Arial"/>
          <w:b/>
          <w:bCs/>
          <w:sz w:val="24"/>
          <w:szCs w:val="24"/>
        </w:rPr>
        <w:t xml:space="preserve">2022 r.  do godz. 14-tej. </w:t>
      </w:r>
    </w:p>
    <w:p w14:paraId="5D691354" w14:textId="4C2E9B99" w:rsidR="004C4AC4" w:rsidRPr="00B76156" w:rsidRDefault="004C4AC4" w:rsidP="004C4AC4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A55980" w:rsidRPr="00B76156">
        <w:rPr>
          <w:rFonts w:ascii="Arial" w:hAnsi="Arial" w:cs="Arial"/>
          <w:b/>
          <w:bCs/>
          <w:sz w:val="24"/>
          <w:szCs w:val="24"/>
        </w:rPr>
        <w:t xml:space="preserve">12 października </w:t>
      </w:r>
      <w:r w:rsidRPr="00B76156">
        <w:rPr>
          <w:rFonts w:ascii="Arial" w:hAnsi="Arial" w:cs="Arial"/>
          <w:b/>
          <w:bCs/>
          <w:sz w:val="24"/>
          <w:szCs w:val="24"/>
        </w:rPr>
        <w:t xml:space="preserve">2022 r.  </w:t>
      </w:r>
    </w:p>
    <w:p w14:paraId="23176F69" w14:textId="77777777" w:rsidR="004C4AC4" w:rsidRPr="00B76156" w:rsidRDefault="004C4AC4" w:rsidP="004C4AC4">
      <w:pPr>
        <w:ind w:left="708" w:firstLine="708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3F3F97CB" w:rsidR="004C4AC4" w:rsidRPr="00B76156" w:rsidRDefault="004C4AC4" w:rsidP="004C4AC4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                     Wadium ulega przepadkowi w razie uchylenia się uczestnika,  który przetarg  </w:t>
      </w:r>
      <w:r w:rsidRPr="00B76156">
        <w:rPr>
          <w:rFonts w:ascii="Arial" w:hAnsi="Arial" w:cs="Arial"/>
          <w:sz w:val="24"/>
          <w:szCs w:val="24"/>
        </w:rPr>
        <w:br/>
        <w:t xml:space="preserve">           wygrał od zawarcia umowy.</w:t>
      </w:r>
    </w:p>
    <w:p w14:paraId="58D6193A" w14:textId="77777777" w:rsidR="004C4AC4" w:rsidRPr="00B76156" w:rsidRDefault="004C4AC4" w:rsidP="004C4AC4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B164A71" w14:textId="77777777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Uczestnicy przetargu przed otwarciem przetargu winni przedłożyć komisji             przetargowej :</w:t>
      </w:r>
    </w:p>
    <w:p w14:paraId="41328D38" w14:textId="77777777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77777777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fizycznych prowadzących działalność gospodarczą – wydruk                           z CEIDG, dowody tożsamości, stosowne pełnomocnictwa,</w:t>
      </w:r>
    </w:p>
    <w:p w14:paraId="218CA1C3" w14:textId="77777777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lastRenderedPageBreak/>
        <w:t>- w przypadku osób prawnych – aktualny wypis z właściwego rejestru, stosowne pełnomocnictwa , dowody tożsamości osób reprezentujących podmiot.</w:t>
      </w:r>
    </w:p>
    <w:p w14:paraId="2B2668B8" w14:textId="77777777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ze środków pochodzących z majątku wspólnego za cenę uzyskaną  w  wyniku przetargu.</w:t>
      </w:r>
    </w:p>
    <w:p w14:paraId="7B8C1B21" w14:textId="77777777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1AD4AC78" w:rsidR="004C4AC4" w:rsidRPr="00B76156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W przetargu mogą brać udział polskie osoby prawne i fizyczne, cudzoziemcy                                    w rozumieniu ustawy o nabywaniu nieruchomości przez cudzoziemców oraz podmioty zagraniczne w rozumieniu ustawy o spółkach zagranicznych, jeśli wpłacą wadium</w:t>
      </w:r>
      <w:r w:rsidR="00B76156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>w podanej wyżej wysokości w określonym terminie.</w:t>
      </w:r>
    </w:p>
    <w:p w14:paraId="2F9510A3" w14:textId="77777777" w:rsidR="004C4AC4" w:rsidRPr="00B76156" w:rsidRDefault="004C4AC4" w:rsidP="00B761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04AC05C0" w14:textId="5C927DEA" w:rsidR="004C4AC4" w:rsidRPr="00B76156" w:rsidRDefault="004C4AC4" w:rsidP="00B76156">
      <w:pPr>
        <w:ind w:left="708" w:firstLine="27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Szczegółowych informacji udziela Biuro Obsługi Interesantów - stanowisko </w:t>
      </w:r>
      <w:r w:rsidRPr="00B76156">
        <w:rPr>
          <w:rFonts w:ascii="Arial" w:hAnsi="Arial" w:cs="Arial"/>
          <w:sz w:val="24"/>
          <w:szCs w:val="24"/>
        </w:rPr>
        <w:br/>
        <w:t xml:space="preserve">d/s gospodarki nieruchomościami Urzędu Miasta Tarnobrzega przy </w:t>
      </w:r>
      <w:r w:rsidR="00B7615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B76156">
        <w:rPr>
          <w:rFonts w:ascii="Arial" w:hAnsi="Arial" w:cs="Arial"/>
          <w:sz w:val="24"/>
          <w:szCs w:val="24"/>
        </w:rPr>
        <w:t>ul.</w:t>
      </w:r>
      <w:r w:rsidR="00B76156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>Mickiewicza</w:t>
      </w:r>
      <w:r w:rsidR="00B76156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 xml:space="preserve">7  tel. 822-65-70 wew. 278  oraz Wydział Geodezji i Gospodarki   Gruntami tel. 822-65-70 wew. 221. </w:t>
      </w:r>
    </w:p>
    <w:p w14:paraId="566543A2" w14:textId="5817B905" w:rsidR="004C4AC4" w:rsidRPr="00B76156" w:rsidRDefault="004C4AC4" w:rsidP="004C4AC4">
      <w:pPr>
        <w:ind w:left="708" w:firstLine="990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B76156">
        <w:rPr>
          <w:rFonts w:ascii="Arial" w:hAnsi="Arial" w:cs="Arial"/>
          <w:sz w:val="24"/>
          <w:szCs w:val="24"/>
          <w:u w:val="single"/>
        </w:rPr>
        <w:t>www.tarnobrzeg.pl,</w:t>
      </w:r>
      <w:r w:rsidRPr="00B76156">
        <w:rPr>
          <w:rFonts w:ascii="Arial" w:hAnsi="Arial" w:cs="Arial"/>
          <w:sz w:val="24"/>
          <w:szCs w:val="24"/>
        </w:rPr>
        <w:t xml:space="preserve">  w Biuletynie Informacji Publicznej: </w:t>
      </w:r>
      <w:hyperlink r:id="rId5" w:history="1">
        <w:r w:rsidRPr="00B76156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B76156">
        <w:rPr>
          <w:rFonts w:ascii="Arial" w:hAnsi="Arial" w:cs="Arial"/>
          <w:sz w:val="24"/>
          <w:szCs w:val="24"/>
        </w:rPr>
        <w:t xml:space="preserve"> oraz wywieszone w siedzibie Urzędu Miasta Tarnobrzega przy ul. Mickiewicza 7  w Tarnobrzegu.    </w:t>
      </w:r>
    </w:p>
    <w:p w14:paraId="05E07020" w14:textId="77777777" w:rsidR="004C4AC4" w:rsidRPr="00B76156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0E3A400A" w14:textId="77777777" w:rsidR="004C4AC4" w:rsidRPr="00B76156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6BB76CE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05E9450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1093A4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3B47F6CD" w14:textId="77777777" w:rsidR="00B839C8" w:rsidRPr="00B76156" w:rsidRDefault="00B839C8" w:rsidP="004C4AC4">
      <w:pPr>
        <w:ind w:left="708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B76156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D5AA1"/>
    <w:rsid w:val="000E1C1D"/>
    <w:rsid w:val="000F12F8"/>
    <w:rsid w:val="000F25D5"/>
    <w:rsid w:val="00100D65"/>
    <w:rsid w:val="00115968"/>
    <w:rsid w:val="00162553"/>
    <w:rsid w:val="00177385"/>
    <w:rsid w:val="00192F90"/>
    <w:rsid w:val="001C5C3B"/>
    <w:rsid w:val="002023C8"/>
    <w:rsid w:val="00237D8F"/>
    <w:rsid w:val="00254EDD"/>
    <w:rsid w:val="00273F78"/>
    <w:rsid w:val="002C124D"/>
    <w:rsid w:val="002E6680"/>
    <w:rsid w:val="002F607B"/>
    <w:rsid w:val="002F6B65"/>
    <w:rsid w:val="0030689C"/>
    <w:rsid w:val="003440CD"/>
    <w:rsid w:val="00405F07"/>
    <w:rsid w:val="004229AB"/>
    <w:rsid w:val="004471F5"/>
    <w:rsid w:val="0049121A"/>
    <w:rsid w:val="00491D65"/>
    <w:rsid w:val="00497237"/>
    <w:rsid w:val="004B1B9C"/>
    <w:rsid w:val="004B580F"/>
    <w:rsid w:val="004C23F7"/>
    <w:rsid w:val="004C4AC4"/>
    <w:rsid w:val="004E16AF"/>
    <w:rsid w:val="00515186"/>
    <w:rsid w:val="005447F1"/>
    <w:rsid w:val="00547F36"/>
    <w:rsid w:val="00556938"/>
    <w:rsid w:val="005629E2"/>
    <w:rsid w:val="005A3DCF"/>
    <w:rsid w:val="005A7E6C"/>
    <w:rsid w:val="005B3BCD"/>
    <w:rsid w:val="005B6D89"/>
    <w:rsid w:val="005D41FC"/>
    <w:rsid w:val="005F1AAF"/>
    <w:rsid w:val="005F2F1D"/>
    <w:rsid w:val="00605F08"/>
    <w:rsid w:val="00634D7A"/>
    <w:rsid w:val="006B4C7E"/>
    <w:rsid w:val="006F0976"/>
    <w:rsid w:val="006F5530"/>
    <w:rsid w:val="00722E2B"/>
    <w:rsid w:val="007235AD"/>
    <w:rsid w:val="0077299A"/>
    <w:rsid w:val="007A2403"/>
    <w:rsid w:val="007A49A4"/>
    <w:rsid w:val="007F3BC5"/>
    <w:rsid w:val="0080064B"/>
    <w:rsid w:val="00806FA8"/>
    <w:rsid w:val="008521C4"/>
    <w:rsid w:val="00857ACA"/>
    <w:rsid w:val="008941EB"/>
    <w:rsid w:val="00897756"/>
    <w:rsid w:val="008B187E"/>
    <w:rsid w:val="008C14BF"/>
    <w:rsid w:val="00901F51"/>
    <w:rsid w:val="00903544"/>
    <w:rsid w:val="00932137"/>
    <w:rsid w:val="00953346"/>
    <w:rsid w:val="00953F9B"/>
    <w:rsid w:val="00987C8B"/>
    <w:rsid w:val="009B4259"/>
    <w:rsid w:val="009C06E0"/>
    <w:rsid w:val="009D26C0"/>
    <w:rsid w:val="009E0B81"/>
    <w:rsid w:val="009E2040"/>
    <w:rsid w:val="009F1B24"/>
    <w:rsid w:val="00A063E3"/>
    <w:rsid w:val="00A14EA5"/>
    <w:rsid w:val="00A35C58"/>
    <w:rsid w:val="00A42758"/>
    <w:rsid w:val="00A55167"/>
    <w:rsid w:val="00A55980"/>
    <w:rsid w:val="00A808BE"/>
    <w:rsid w:val="00A92094"/>
    <w:rsid w:val="00AA528A"/>
    <w:rsid w:val="00AC40F2"/>
    <w:rsid w:val="00AF6A56"/>
    <w:rsid w:val="00B12C78"/>
    <w:rsid w:val="00B35485"/>
    <w:rsid w:val="00B76156"/>
    <w:rsid w:val="00B8032F"/>
    <w:rsid w:val="00B839C8"/>
    <w:rsid w:val="00B97713"/>
    <w:rsid w:val="00BA792B"/>
    <w:rsid w:val="00C06BC9"/>
    <w:rsid w:val="00C663D0"/>
    <w:rsid w:val="00C8699D"/>
    <w:rsid w:val="00CA60A7"/>
    <w:rsid w:val="00CB3E46"/>
    <w:rsid w:val="00CC093F"/>
    <w:rsid w:val="00CC68AB"/>
    <w:rsid w:val="00CD5066"/>
    <w:rsid w:val="00D3050A"/>
    <w:rsid w:val="00D3102E"/>
    <w:rsid w:val="00D31544"/>
    <w:rsid w:val="00D41433"/>
    <w:rsid w:val="00D868DC"/>
    <w:rsid w:val="00DB538C"/>
    <w:rsid w:val="00E31419"/>
    <w:rsid w:val="00E40BCA"/>
    <w:rsid w:val="00E5066E"/>
    <w:rsid w:val="00E53B8E"/>
    <w:rsid w:val="00E614E5"/>
    <w:rsid w:val="00E712C2"/>
    <w:rsid w:val="00EA362A"/>
    <w:rsid w:val="00EC3F7F"/>
    <w:rsid w:val="00F369D6"/>
    <w:rsid w:val="00F40084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6</cp:revision>
  <cp:lastPrinted>2022-07-13T09:24:00Z</cp:lastPrinted>
  <dcterms:created xsi:type="dcterms:W3CDTF">2022-09-12T07:53:00Z</dcterms:created>
  <dcterms:modified xsi:type="dcterms:W3CDTF">2022-09-14T10:43:00Z</dcterms:modified>
</cp:coreProperties>
</file>