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E3D9" w14:textId="77777777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06A6F93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E259DC5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EB45BC5" wp14:editId="783180C2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CCFF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1C382FC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5484DD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827F88E" w14:textId="6C243FB2" w:rsidR="00047728" w:rsidRPr="00BB39AF" w:rsidRDefault="00907AA7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</w:t>
      </w:r>
      <w:r w:rsidR="00742177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>.2022</w:t>
      </w:r>
      <w:r w:rsidR="00047728" w:rsidRPr="00BB39AF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                       </w:t>
      </w:r>
      <w:r w:rsidR="007330E2" w:rsidRPr="00BB39AF">
        <w:rPr>
          <w:rFonts w:ascii="Arial" w:eastAsia="Calibri" w:hAnsi="Arial" w:cs="Arial"/>
        </w:rPr>
        <w:t xml:space="preserve">Tarnobrzeg, dnia </w:t>
      </w:r>
      <w:r w:rsidR="00BD0D42">
        <w:rPr>
          <w:rFonts w:ascii="Arial" w:eastAsia="Calibri" w:hAnsi="Arial" w:cs="Arial"/>
        </w:rPr>
        <w:t xml:space="preserve">23 </w:t>
      </w:r>
      <w:r w:rsidR="00742177">
        <w:rPr>
          <w:rFonts w:ascii="Arial" w:eastAsia="Calibri" w:hAnsi="Arial" w:cs="Arial"/>
        </w:rPr>
        <w:t>września</w:t>
      </w:r>
      <w:r>
        <w:rPr>
          <w:rFonts w:ascii="Arial" w:eastAsia="Calibri" w:hAnsi="Arial" w:cs="Arial"/>
        </w:rPr>
        <w:t xml:space="preserve"> 2022r.</w:t>
      </w:r>
    </w:p>
    <w:p w14:paraId="00770415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0E43859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E529A4D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>UNIEWAŻNIENIU POSTĘPOWANIA</w:t>
      </w:r>
    </w:p>
    <w:p w14:paraId="41F67DF9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7244953" w14:textId="77777777" w:rsidR="00742177" w:rsidRDefault="00047728" w:rsidP="0074217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</w:rPr>
        <w:t>Dotyczy postępowania o udzielenie zamówienia na wykonanie zadania pn.:</w:t>
      </w:r>
      <w:r w:rsidR="00DE3A58" w:rsidRPr="002D50F3">
        <w:rPr>
          <w:rFonts w:ascii="Arial" w:eastAsia="Calibri" w:hAnsi="Arial" w:cs="Arial"/>
          <w:b/>
        </w:rPr>
        <w:t xml:space="preserve"> </w:t>
      </w:r>
      <w:bookmarkStart w:id="0" w:name="_Hlk110492810"/>
    </w:p>
    <w:p w14:paraId="70D76037" w14:textId="44F99DB7" w:rsidR="00742177" w:rsidRPr="0002487C" w:rsidRDefault="00742177" w:rsidP="00742177">
      <w:pPr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  <w:r w:rsidRPr="0002487C">
        <w:rPr>
          <w:rFonts w:ascii="Arial" w:hAnsi="Arial" w:cs="Arial"/>
          <w:b/>
          <w:bCs/>
          <w:lang w:eastAsia="ar-SA"/>
        </w:rPr>
        <w:t>Remont pomieszczeń w budynkach oświatowych w Tarnobrzegu:</w:t>
      </w:r>
    </w:p>
    <w:p w14:paraId="11930FCD" w14:textId="77777777" w:rsidR="00742177" w:rsidRPr="0002487C" w:rsidRDefault="00742177" w:rsidP="00742177">
      <w:pPr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  <w:r w:rsidRPr="0002487C">
        <w:rPr>
          <w:rFonts w:ascii="Arial" w:hAnsi="Arial" w:cs="Arial"/>
          <w:b/>
          <w:bCs/>
          <w:lang w:eastAsia="ar-SA"/>
        </w:rPr>
        <w:t xml:space="preserve">Zadanie nr 1 – Budynek Szkoły Podstawowej Nr 7 przy ul. Sienkiewicza 215 </w:t>
      </w:r>
    </w:p>
    <w:p w14:paraId="51D1DBA7" w14:textId="77777777" w:rsidR="00742177" w:rsidRPr="0002487C" w:rsidRDefault="00742177" w:rsidP="00742177">
      <w:pPr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  <w:r w:rsidRPr="0002487C">
        <w:rPr>
          <w:rFonts w:ascii="Arial" w:hAnsi="Arial" w:cs="Arial"/>
          <w:b/>
          <w:bCs/>
          <w:lang w:eastAsia="ar-SA"/>
        </w:rPr>
        <w:t>w Tarnobrzegu.</w:t>
      </w:r>
    </w:p>
    <w:p w14:paraId="7AE467A3" w14:textId="77777777" w:rsidR="00742177" w:rsidRPr="0002487C" w:rsidRDefault="00742177" w:rsidP="00742177">
      <w:pPr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  <w:r w:rsidRPr="0002487C">
        <w:rPr>
          <w:rFonts w:ascii="Arial" w:hAnsi="Arial" w:cs="Arial"/>
          <w:b/>
          <w:bCs/>
          <w:lang w:eastAsia="ar-SA"/>
        </w:rPr>
        <w:t xml:space="preserve">Zadanie nr 2 – Budynek Centrum Kształcenia Zawodowego przy ul. Kopernika 5 </w:t>
      </w:r>
    </w:p>
    <w:p w14:paraId="2768CD7B" w14:textId="77777777" w:rsidR="00742177" w:rsidRPr="00274ABC" w:rsidRDefault="00742177" w:rsidP="007421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487C">
        <w:rPr>
          <w:rFonts w:ascii="Arial" w:hAnsi="Arial" w:cs="Arial"/>
          <w:b/>
          <w:bCs/>
          <w:lang w:eastAsia="ar-SA"/>
        </w:rPr>
        <w:t>w Tarnobrzegu.</w:t>
      </w:r>
    </w:p>
    <w:bookmarkEnd w:id="0"/>
    <w:p w14:paraId="77391273" w14:textId="7A9FA57F" w:rsidR="00597028" w:rsidRPr="00BB39AF" w:rsidRDefault="00597028" w:rsidP="00742177">
      <w:pPr>
        <w:pStyle w:val="Tekstpodstawowywcity22"/>
        <w:ind w:left="0"/>
        <w:rPr>
          <w:rFonts w:ascii="Arial" w:hAnsi="Arial" w:cs="Arial"/>
          <w:b/>
          <w:szCs w:val="22"/>
        </w:rPr>
      </w:pPr>
    </w:p>
    <w:p w14:paraId="6385BF3C" w14:textId="77777777" w:rsidR="00047728" w:rsidRPr="00BB39AF" w:rsidRDefault="00047728" w:rsidP="005970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D064B92" w14:textId="77777777" w:rsidR="00047728" w:rsidRPr="00BB39AF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58DF3A9" w14:textId="77777777" w:rsidR="00466596" w:rsidRPr="00BB39AF" w:rsidRDefault="0046659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C96926" w14:textId="58C83D0B" w:rsidR="00540316" w:rsidRPr="00BB39AF" w:rsidRDefault="00047728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Działa</w:t>
      </w:r>
      <w:r w:rsidR="00540316" w:rsidRPr="00BB39AF">
        <w:rPr>
          <w:rFonts w:ascii="Arial" w:eastAsia="Calibri" w:hAnsi="Arial" w:cs="Arial"/>
        </w:rPr>
        <w:t>jąc na podstawie art. 260</w:t>
      </w:r>
      <w:r w:rsidR="00BB3CB1">
        <w:rPr>
          <w:rFonts w:ascii="Arial" w:eastAsia="Calibri" w:hAnsi="Arial" w:cs="Arial"/>
        </w:rPr>
        <w:t xml:space="preserve"> ust. </w:t>
      </w:r>
      <w:r w:rsidR="0009475B">
        <w:rPr>
          <w:rFonts w:ascii="Arial" w:eastAsia="Calibri" w:hAnsi="Arial" w:cs="Arial"/>
        </w:rPr>
        <w:t>2</w:t>
      </w:r>
      <w:r w:rsidRPr="00BB39AF">
        <w:rPr>
          <w:rFonts w:ascii="Arial" w:eastAsia="Calibri" w:hAnsi="Arial" w:cs="Arial"/>
        </w:rPr>
        <w:t xml:space="preserve"> ustawy z 11 września 2019 r. – Prawo </w:t>
      </w:r>
      <w:r w:rsidR="00540316" w:rsidRPr="00BB39AF">
        <w:rPr>
          <w:rFonts w:ascii="Arial" w:eastAsia="Calibri" w:hAnsi="Arial" w:cs="Arial"/>
        </w:rPr>
        <w:t>zamówień publicznych (Dz.U. 202</w:t>
      </w:r>
      <w:r w:rsidR="00742177">
        <w:rPr>
          <w:rFonts w:ascii="Arial" w:eastAsia="Calibri" w:hAnsi="Arial" w:cs="Arial"/>
        </w:rPr>
        <w:t>2</w:t>
      </w:r>
      <w:r w:rsidR="00540316" w:rsidRPr="00BB39AF">
        <w:rPr>
          <w:rFonts w:ascii="Arial" w:eastAsia="Calibri" w:hAnsi="Arial" w:cs="Arial"/>
        </w:rPr>
        <w:t xml:space="preserve">, poz. </w:t>
      </w:r>
      <w:r w:rsidR="00742177">
        <w:rPr>
          <w:rFonts w:ascii="Arial" w:eastAsia="Calibri" w:hAnsi="Arial" w:cs="Arial"/>
        </w:rPr>
        <w:t>1710</w:t>
      </w:r>
      <w:r w:rsidR="00CA405A" w:rsidRPr="00BB39AF">
        <w:rPr>
          <w:rFonts w:ascii="Arial" w:eastAsia="Calibri" w:hAnsi="Arial" w:cs="Arial"/>
        </w:rPr>
        <w:t xml:space="preserve"> ze zm.</w:t>
      </w:r>
      <w:r w:rsidRPr="00BB39AF">
        <w:rPr>
          <w:rFonts w:ascii="Arial" w:eastAsia="Calibri" w:hAnsi="Arial" w:cs="Arial"/>
        </w:rPr>
        <w:t>), Zamawiający</w:t>
      </w:r>
      <w:r w:rsidR="00540316" w:rsidRPr="00BB39AF">
        <w:rPr>
          <w:rFonts w:ascii="Arial" w:eastAsia="Calibri" w:hAnsi="Arial" w:cs="Arial"/>
        </w:rPr>
        <w:t xml:space="preserve"> zawiadamia o unieważnieniu postępowania o udzielenie zamówienia.</w:t>
      </w:r>
    </w:p>
    <w:p w14:paraId="26D3869C" w14:textId="77777777"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DFE42C" w14:textId="77777777"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faktyczne:</w:t>
      </w:r>
    </w:p>
    <w:p w14:paraId="774119C3" w14:textId="2CB5FD64" w:rsidR="007011A9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Zamawiający unieważnia postępowanie o udzielenie zamówienia</w:t>
      </w:r>
      <w:r w:rsidR="00A94FA7" w:rsidRPr="00BB39AF">
        <w:rPr>
          <w:rFonts w:ascii="Arial" w:eastAsia="Calibri" w:hAnsi="Arial" w:cs="Arial"/>
        </w:rPr>
        <w:t>,</w:t>
      </w:r>
      <w:r w:rsidR="00DE3A58">
        <w:rPr>
          <w:rFonts w:ascii="Arial" w:eastAsia="Calibri" w:hAnsi="Arial" w:cs="Arial"/>
        </w:rPr>
        <w:t xml:space="preserve"> </w:t>
      </w:r>
      <w:r w:rsidR="00597028" w:rsidRPr="00BB39AF">
        <w:rPr>
          <w:rFonts w:ascii="Arial" w:eastAsia="Calibri" w:hAnsi="Arial" w:cs="Arial"/>
        </w:rPr>
        <w:t xml:space="preserve">gdyż </w:t>
      </w:r>
      <w:r w:rsidR="00DE3A58">
        <w:rPr>
          <w:rFonts w:ascii="Arial" w:eastAsia="Calibri" w:hAnsi="Arial" w:cs="Arial"/>
        </w:rPr>
        <w:t>nie złożono żadnej oferty.</w:t>
      </w:r>
    </w:p>
    <w:p w14:paraId="175B82CF" w14:textId="77777777" w:rsidR="00DE3A58" w:rsidRPr="00BB39AF" w:rsidRDefault="00DE3A58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7864D5F" w14:textId="77777777"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prawne:</w:t>
      </w:r>
    </w:p>
    <w:p w14:paraId="1652EEFC" w14:textId="59F8F75E" w:rsidR="007011A9" w:rsidRPr="00BB39AF" w:rsidRDefault="00A94FA7" w:rsidP="00466596">
      <w:pPr>
        <w:pStyle w:val="WW-Treteks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A</w:t>
      </w:r>
      <w:r w:rsidR="00597028"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rt. 255 ust. </w:t>
      </w:r>
      <w:r w:rsidR="00DE3A58">
        <w:rPr>
          <w:rFonts w:ascii="Arial" w:eastAsia="Calibri" w:hAnsi="Arial" w:cs="Arial"/>
          <w:sz w:val="22"/>
          <w:szCs w:val="22"/>
          <w:lang w:eastAsia="en-US" w:bidi="ar-SA"/>
        </w:rPr>
        <w:t>1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 ustawy z 11 września 2019 r. – Prawo zamówień publicznych (Dz.U. 202</w:t>
      </w:r>
      <w:r w:rsidR="00742177">
        <w:rPr>
          <w:rFonts w:ascii="Arial" w:eastAsia="Calibri" w:hAnsi="Arial" w:cs="Arial"/>
          <w:sz w:val="22"/>
          <w:szCs w:val="22"/>
          <w:lang w:eastAsia="en-US" w:bidi="ar-SA"/>
        </w:rPr>
        <w:t>2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, poz. </w:t>
      </w:r>
      <w:r w:rsidR="00742177">
        <w:rPr>
          <w:rFonts w:ascii="Arial" w:eastAsia="Calibri" w:hAnsi="Arial" w:cs="Arial"/>
          <w:sz w:val="22"/>
          <w:szCs w:val="22"/>
          <w:lang w:eastAsia="en-US" w:bidi="ar-SA"/>
        </w:rPr>
        <w:t>1710</w:t>
      </w:r>
      <w:r w:rsidR="00CA405A"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 ze zm</w:t>
      </w:r>
      <w:r w:rsidR="000026F3">
        <w:rPr>
          <w:rFonts w:ascii="Arial" w:eastAsia="Calibri" w:hAnsi="Arial" w:cs="Arial"/>
          <w:sz w:val="22"/>
          <w:szCs w:val="22"/>
          <w:lang w:eastAsia="en-US" w:bidi="ar-SA"/>
        </w:rPr>
        <w:t>.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).</w:t>
      </w:r>
    </w:p>
    <w:sectPr w:rsidR="007011A9" w:rsidRPr="00BB39AF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761550">
    <w:abstractNumId w:val="1"/>
  </w:num>
  <w:num w:numId="2" w16cid:durableId="937369219">
    <w:abstractNumId w:val="2"/>
  </w:num>
  <w:num w:numId="3" w16cid:durableId="266277183">
    <w:abstractNumId w:val="0"/>
  </w:num>
  <w:num w:numId="4" w16cid:durableId="22861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42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47728"/>
    <w:rsid w:val="0009475B"/>
    <w:rsid w:val="000B1CF1"/>
    <w:rsid w:val="000B656A"/>
    <w:rsid w:val="000E1955"/>
    <w:rsid w:val="000E530A"/>
    <w:rsid w:val="000F3734"/>
    <w:rsid w:val="00156E66"/>
    <w:rsid w:val="001751AF"/>
    <w:rsid w:val="00186587"/>
    <w:rsid w:val="00191156"/>
    <w:rsid w:val="00247DF7"/>
    <w:rsid w:val="00260E2F"/>
    <w:rsid w:val="00284C3D"/>
    <w:rsid w:val="002C052E"/>
    <w:rsid w:val="002C3324"/>
    <w:rsid w:val="002E4392"/>
    <w:rsid w:val="00312487"/>
    <w:rsid w:val="00315E3F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42177"/>
    <w:rsid w:val="00790465"/>
    <w:rsid w:val="007B1F80"/>
    <w:rsid w:val="007C3315"/>
    <w:rsid w:val="007E0F48"/>
    <w:rsid w:val="007E3AC5"/>
    <w:rsid w:val="008F0250"/>
    <w:rsid w:val="008F3CA4"/>
    <w:rsid w:val="00907AA7"/>
    <w:rsid w:val="00A92F99"/>
    <w:rsid w:val="00A94FA7"/>
    <w:rsid w:val="00AC5E54"/>
    <w:rsid w:val="00AC7535"/>
    <w:rsid w:val="00AD1234"/>
    <w:rsid w:val="00B33FAA"/>
    <w:rsid w:val="00B7633F"/>
    <w:rsid w:val="00BB39AF"/>
    <w:rsid w:val="00BB3CB1"/>
    <w:rsid w:val="00BD0D42"/>
    <w:rsid w:val="00BD7434"/>
    <w:rsid w:val="00BF3C70"/>
    <w:rsid w:val="00C24691"/>
    <w:rsid w:val="00C32C84"/>
    <w:rsid w:val="00C444C1"/>
    <w:rsid w:val="00C67811"/>
    <w:rsid w:val="00C833AE"/>
    <w:rsid w:val="00CA405A"/>
    <w:rsid w:val="00CC7484"/>
    <w:rsid w:val="00CE1973"/>
    <w:rsid w:val="00D30240"/>
    <w:rsid w:val="00D41DF6"/>
    <w:rsid w:val="00D93A52"/>
    <w:rsid w:val="00DE3A58"/>
    <w:rsid w:val="00E01BA6"/>
    <w:rsid w:val="00E22DB2"/>
    <w:rsid w:val="00E34229"/>
    <w:rsid w:val="00E5201B"/>
    <w:rsid w:val="00E73FAC"/>
    <w:rsid w:val="00E93EB5"/>
    <w:rsid w:val="00EC1C24"/>
    <w:rsid w:val="00EE5C70"/>
    <w:rsid w:val="00F10234"/>
    <w:rsid w:val="00F526CE"/>
    <w:rsid w:val="00FD5890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0DE391"/>
  <w15:docId w15:val="{44DF39D8-60B7-4C7B-8EF0-D7821DB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43</cp:revision>
  <cp:lastPrinted>2022-09-22T08:39:00Z</cp:lastPrinted>
  <dcterms:created xsi:type="dcterms:W3CDTF">2018-04-23T11:40:00Z</dcterms:created>
  <dcterms:modified xsi:type="dcterms:W3CDTF">2022-09-23T05:59:00Z</dcterms:modified>
</cp:coreProperties>
</file>