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0E9586E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0E3D20D1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5A20A1BB" w14:textId="77777777" w:rsidR="000E18B2" w:rsidRPr="007169B3" w:rsidRDefault="000E18B2" w:rsidP="003F6609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3F660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274 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ust. 1ustawy </w:t>
            </w:r>
            <w:proofErr w:type="spellStart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Pzp</w:t>
            </w:r>
            <w:proofErr w:type="spellEnd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/</w:t>
            </w:r>
          </w:p>
        </w:tc>
      </w:tr>
      <w:tr w:rsidR="00400E1F" w:rsidRPr="007169B3" w14:paraId="205294AE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02F2311B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1B1E8FB6" w14:textId="77777777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1354CE">
        <w:rPr>
          <w:rFonts w:ascii="Times New Roman" w:hAnsi="Times New Roman" w:cs="Times New Roman"/>
        </w:rPr>
        <w:t>6</w:t>
      </w:r>
      <w:r w:rsidR="00BB3A8B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7E7C01F2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76639008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64996B21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6CAFC44D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2E0AACB8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6A90D44D" w14:textId="77777777" w:rsidR="007169B3" w:rsidRDefault="00860EDA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dotyczy: </w:t>
      </w:r>
      <w:r>
        <w:rPr>
          <w:rFonts w:ascii="Times New Roman" w:hAnsi="Times New Roman" w:cs="Times New Roman"/>
        </w:rPr>
        <w:t xml:space="preserve">postępowania prowadzonego </w:t>
      </w:r>
      <w:r w:rsidRPr="00C4074D">
        <w:rPr>
          <w:rFonts w:ascii="Arial" w:hAnsi="Arial" w:cs="Arial"/>
          <w:sz w:val="20"/>
        </w:rPr>
        <w:t xml:space="preserve">w trybie podstawowym na podstawie art. 275 pkt. 1 </w:t>
      </w:r>
      <w:r w:rsidRPr="00C4074D">
        <w:rPr>
          <w:rFonts w:ascii="Times New Roman" w:hAnsi="Times New Roman" w:cs="Times New Roman"/>
        </w:rPr>
        <w:t xml:space="preserve"> na</w:t>
      </w:r>
    </w:p>
    <w:p w14:paraId="7F62425D" w14:textId="77777777" w:rsidR="00E47ECA" w:rsidRDefault="00E47ECA" w:rsidP="00E47ECA">
      <w:pPr>
        <w:rPr>
          <w:rFonts w:ascii="Arial" w:hAnsi="Arial" w:cs="Arial"/>
          <w:sz w:val="20"/>
          <w:szCs w:val="20"/>
          <w:lang w:eastAsia="pl-PL"/>
        </w:rPr>
      </w:pPr>
    </w:p>
    <w:p w14:paraId="7798F85F" w14:textId="77777777" w:rsidR="00E47ECA" w:rsidRDefault="00E47ECA" w:rsidP="00E47EC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Opracowanie dokumentacji projektowo - kosztorysowej wraz z nadzorem autorskim dla zadania inwestycyjnego pn.: „Budowa boiska sportowego wraz z infrastrukturą towarzyszącą przy ul. Zwierzynieckiej w Tarnobrzegu”.</w:t>
      </w:r>
    </w:p>
    <w:p w14:paraId="5B395878" w14:textId="77777777" w:rsidR="00E47ECA" w:rsidRDefault="00E47ECA" w:rsidP="00E47EC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8BBDA34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19AECC78" w14:textId="77777777"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14:paraId="61E6C752" w14:textId="77777777"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14:paraId="6D7989AD" w14:textId="77777777" w:rsidR="000E18B2" w:rsidRPr="001354CE" w:rsidRDefault="001354CE" w:rsidP="001354CE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14:paraId="6AA39979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214398E4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631A7518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394D25D1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5FB0853C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11F4457D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68936BA1" w14:textId="77777777" w:rsidTr="0081217B">
        <w:trPr>
          <w:cantSplit/>
        </w:trPr>
        <w:tc>
          <w:tcPr>
            <w:tcW w:w="610" w:type="dxa"/>
          </w:tcPr>
          <w:p w14:paraId="090B0BC3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07CEFCDA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AC6F5D6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2DD1E6E3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50CC270F" w14:textId="77777777" w:rsidTr="0081217B">
        <w:trPr>
          <w:cantSplit/>
        </w:trPr>
        <w:tc>
          <w:tcPr>
            <w:tcW w:w="610" w:type="dxa"/>
          </w:tcPr>
          <w:p w14:paraId="7A94DF2B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3C42731A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C46774C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65B8A0F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3033A79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144700F1" w14:textId="77777777" w:rsidTr="00F53BEA">
        <w:tc>
          <w:tcPr>
            <w:tcW w:w="9356" w:type="dxa"/>
          </w:tcPr>
          <w:p w14:paraId="6DE70D7E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53FD9D4C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8856A2" w14:textId="77777777"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0705F83" w14:textId="77777777"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520D1C8D" w14:textId="77777777"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14:paraId="5C0D1FA4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E83CF49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1B41543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A07AFE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6B9B18F8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3819D2DD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51BB29FF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2FBE736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14E1A4F0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2F814603" w14:textId="77777777"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14:paraId="0D679BC3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D436" w14:textId="77777777" w:rsidR="00BE0552" w:rsidRDefault="00BE0552" w:rsidP="000E18B2">
      <w:pPr>
        <w:spacing w:before="0" w:after="0" w:line="240" w:lineRule="auto"/>
      </w:pPr>
      <w:r>
        <w:separator/>
      </w:r>
    </w:p>
  </w:endnote>
  <w:endnote w:type="continuationSeparator" w:id="0">
    <w:p w14:paraId="72417E5A" w14:textId="77777777" w:rsidR="00BE0552" w:rsidRDefault="00BE0552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6F1E" w14:textId="77777777" w:rsidR="00BE0552" w:rsidRDefault="00BE0552" w:rsidP="000E18B2">
      <w:pPr>
        <w:spacing w:before="0" w:after="0" w:line="240" w:lineRule="auto"/>
      </w:pPr>
      <w:r>
        <w:separator/>
      </w:r>
    </w:p>
  </w:footnote>
  <w:footnote w:type="continuationSeparator" w:id="0">
    <w:p w14:paraId="2E1ECB26" w14:textId="77777777" w:rsidR="00BE0552" w:rsidRDefault="00BE0552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0079481">
    <w:abstractNumId w:val="0"/>
  </w:num>
  <w:num w:numId="2" w16cid:durableId="29575800">
    <w:abstractNumId w:val="1"/>
  </w:num>
  <w:num w:numId="3" w16cid:durableId="1030955355">
    <w:abstractNumId w:val="5"/>
  </w:num>
  <w:num w:numId="4" w16cid:durableId="2053727464">
    <w:abstractNumId w:val="6"/>
  </w:num>
  <w:num w:numId="5" w16cid:durableId="2022773519">
    <w:abstractNumId w:val="2"/>
  </w:num>
  <w:num w:numId="6" w16cid:durableId="812216947">
    <w:abstractNumId w:val="4"/>
  </w:num>
  <w:num w:numId="7" w16cid:durableId="1077359882">
    <w:abstractNumId w:val="7"/>
  </w:num>
  <w:num w:numId="8" w16cid:durableId="1740664386">
    <w:abstractNumId w:val="3"/>
  </w:num>
  <w:num w:numId="9" w16cid:durableId="1628773274">
    <w:abstractNumId w:val="8"/>
  </w:num>
  <w:num w:numId="10" w16cid:durableId="15941713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4461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40A"/>
    <w:rsid w:val="00084F1D"/>
    <w:rsid w:val="00092F2F"/>
    <w:rsid w:val="00097C1B"/>
    <w:rsid w:val="000A1DA9"/>
    <w:rsid w:val="000A77EC"/>
    <w:rsid w:val="000E18B2"/>
    <w:rsid w:val="000F44D3"/>
    <w:rsid w:val="000F46B7"/>
    <w:rsid w:val="001029BF"/>
    <w:rsid w:val="001354CE"/>
    <w:rsid w:val="00184505"/>
    <w:rsid w:val="001D209A"/>
    <w:rsid w:val="00225E39"/>
    <w:rsid w:val="00241C14"/>
    <w:rsid w:val="00296F00"/>
    <w:rsid w:val="002A08E7"/>
    <w:rsid w:val="002F0CD7"/>
    <w:rsid w:val="002F221A"/>
    <w:rsid w:val="00370F4A"/>
    <w:rsid w:val="003F6609"/>
    <w:rsid w:val="00400E1F"/>
    <w:rsid w:val="004013DF"/>
    <w:rsid w:val="00420B0A"/>
    <w:rsid w:val="004E04DE"/>
    <w:rsid w:val="00521A7D"/>
    <w:rsid w:val="006145B5"/>
    <w:rsid w:val="00632588"/>
    <w:rsid w:val="00694731"/>
    <w:rsid w:val="00694906"/>
    <w:rsid w:val="006D7F32"/>
    <w:rsid w:val="0070679C"/>
    <w:rsid w:val="007169B3"/>
    <w:rsid w:val="0075676A"/>
    <w:rsid w:val="00757B4C"/>
    <w:rsid w:val="007739B9"/>
    <w:rsid w:val="00796857"/>
    <w:rsid w:val="007A6689"/>
    <w:rsid w:val="007E56D8"/>
    <w:rsid w:val="00813C68"/>
    <w:rsid w:val="008157F1"/>
    <w:rsid w:val="00860EDA"/>
    <w:rsid w:val="00895E03"/>
    <w:rsid w:val="009E7CB6"/>
    <w:rsid w:val="009F37EC"/>
    <w:rsid w:val="00A11FC9"/>
    <w:rsid w:val="00A61066"/>
    <w:rsid w:val="00AE0B4C"/>
    <w:rsid w:val="00B2314C"/>
    <w:rsid w:val="00B33389"/>
    <w:rsid w:val="00BB3A8B"/>
    <w:rsid w:val="00BE0552"/>
    <w:rsid w:val="00C2343C"/>
    <w:rsid w:val="00C379D1"/>
    <w:rsid w:val="00C560B4"/>
    <w:rsid w:val="00CD7730"/>
    <w:rsid w:val="00D167A6"/>
    <w:rsid w:val="00D23756"/>
    <w:rsid w:val="00D55B2B"/>
    <w:rsid w:val="00D74B15"/>
    <w:rsid w:val="00D75628"/>
    <w:rsid w:val="00D82812"/>
    <w:rsid w:val="00D97B49"/>
    <w:rsid w:val="00DC640A"/>
    <w:rsid w:val="00DC7CDC"/>
    <w:rsid w:val="00E1291C"/>
    <w:rsid w:val="00E47ECA"/>
    <w:rsid w:val="00F419E8"/>
    <w:rsid w:val="00F5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0796"/>
  <w15:docId w15:val="{DA90C58A-58C1-4E19-96EB-6871CCE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58</cp:revision>
  <cp:lastPrinted>2021-12-21T12:11:00Z</cp:lastPrinted>
  <dcterms:created xsi:type="dcterms:W3CDTF">2018-10-25T12:34:00Z</dcterms:created>
  <dcterms:modified xsi:type="dcterms:W3CDTF">2022-09-29T12:55:00Z</dcterms:modified>
</cp:coreProperties>
</file>