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F20719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54168F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557C18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:rsidTr="00E66364">
        <w:trPr>
          <w:trHeight w:hRule="exact" w:val="223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:rsidTr="00E66364">
        <w:trPr>
          <w:trHeight w:hRule="exact" w:val="294"/>
        </w:trPr>
        <w:tc>
          <w:tcPr>
            <w:tcW w:w="5116" w:type="dxa"/>
          </w:tcPr>
          <w:p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:rsidR="00946521" w:rsidRPr="0065354F" w:rsidRDefault="0054168F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68F">
              <w:rPr>
                <w:rFonts w:ascii="Arial" w:hAnsi="Arial" w:cs="Arial"/>
                <w:sz w:val="18"/>
                <w:szCs w:val="18"/>
              </w:rPr>
              <w:t>374 045 512,23</w:t>
            </w:r>
          </w:p>
        </w:tc>
        <w:tc>
          <w:tcPr>
            <w:tcW w:w="2368" w:type="dxa"/>
          </w:tcPr>
          <w:p w:rsidR="00946521" w:rsidRPr="0065354F" w:rsidRDefault="0054168F" w:rsidP="00EB0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68F">
              <w:rPr>
                <w:rFonts w:ascii="Arial" w:hAnsi="Arial" w:cs="Arial"/>
                <w:sz w:val="18"/>
                <w:szCs w:val="18"/>
              </w:rPr>
              <w:t>278 081 071,07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301 373 142,28</w:t>
            </w:r>
          </w:p>
        </w:tc>
        <w:tc>
          <w:tcPr>
            <w:tcW w:w="2368" w:type="dxa"/>
          </w:tcPr>
          <w:p w:rsidR="00E66364" w:rsidRPr="0065354F" w:rsidRDefault="0054168F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243 266 596,91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72 672 369,95</w:t>
            </w:r>
          </w:p>
        </w:tc>
        <w:tc>
          <w:tcPr>
            <w:tcW w:w="2368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34 814 474,16</w:t>
            </w:r>
          </w:p>
        </w:tc>
      </w:tr>
      <w:tr w:rsidR="00D52DA0" w:rsidRPr="00E66364" w:rsidTr="00E66364">
        <w:trPr>
          <w:trHeight w:hRule="exact" w:val="294"/>
        </w:trPr>
        <w:tc>
          <w:tcPr>
            <w:tcW w:w="5116" w:type="dxa"/>
          </w:tcPr>
          <w:p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:rsidR="00D52DA0" w:rsidRPr="0065354F" w:rsidRDefault="00F20719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7 793 000,00</w:t>
            </w:r>
          </w:p>
        </w:tc>
        <w:tc>
          <w:tcPr>
            <w:tcW w:w="2368" w:type="dxa"/>
          </w:tcPr>
          <w:p w:rsidR="00D52DA0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3 328 547,02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="005260C4"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2505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390 527 592,54</w:t>
            </w:r>
          </w:p>
        </w:tc>
        <w:tc>
          <w:tcPr>
            <w:tcW w:w="2368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280 811 911,81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307 745 042,08</w:t>
            </w:r>
          </w:p>
        </w:tc>
        <w:tc>
          <w:tcPr>
            <w:tcW w:w="2368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241 835 177,37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82 782 550,46</w:t>
            </w:r>
          </w:p>
        </w:tc>
        <w:tc>
          <w:tcPr>
            <w:tcW w:w="2368" w:type="dxa"/>
          </w:tcPr>
          <w:p w:rsidR="00E66364" w:rsidRPr="0065354F" w:rsidRDefault="0054168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38 976 734,44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:rsidR="00E66364" w:rsidRPr="0065354F" w:rsidRDefault="0054168F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-16 482 080,31</w:t>
            </w:r>
          </w:p>
        </w:tc>
        <w:tc>
          <w:tcPr>
            <w:tcW w:w="2368" w:type="dxa"/>
          </w:tcPr>
          <w:p w:rsidR="00E66364" w:rsidRPr="0065354F" w:rsidRDefault="0054168F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-2 730 840,74</w:t>
            </w:r>
          </w:p>
        </w:tc>
      </w:tr>
      <w:tr w:rsidR="00D52DA0" w:rsidRPr="00E66364" w:rsidTr="00D52DA0">
        <w:trPr>
          <w:trHeight w:hRule="exact" w:val="472"/>
        </w:trPr>
        <w:tc>
          <w:tcPr>
            <w:tcW w:w="5116" w:type="dxa"/>
          </w:tcPr>
          <w:p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:rsidR="00D52DA0" w:rsidRPr="0065354F" w:rsidRDefault="0054168F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-6 371 899,80</w:t>
            </w:r>
          </w:p>
        </w:tc>
        <w:tc>
          <w:tcPr>
            <w:tcW w:w="2368" w:type="dxa"/>
          </w:tcPr>
          <w:p w:rsidR="00D52DA0" w:rsidRPr="0065354F" w:rsidRDefault="0054168F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1 431 419,54</w:t>
            </w:r>
          </w:p>
        </w:tc>
      </w:tr>
      <w:tr w:rsidR="00E66364" w:rsidRPr="00E66364" w:rsidTr="00E66364">
        <w:trPr>
          <w:trHeight w:hRule="exact" w:val="481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E66364" w:rsidRPr="00E66364" w:rsidRDefault="0054168F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19 489 740,95</w:t>
            </w:r>
          </w:p>
        </w:tc>
        <w:tc>
          <w:tcPr>
            <w:tcW w:w="2368" w:type="dxa"/>
          </w:tcPr>
          <w:p w:rsidR="00E66364" w:rsidRPr="00E66364" w:rsidRDefault="0054168F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19 493 233,55</w:t>
            </w:r>
          </w:p>
        </w:tc>
      </w:tr>
      <w:tr w:rsidR="00E66364" w:rsidRPr="00E66364" w:rsidTr="00E66364">
        <w:trPr>
          <w:trHeight w:hRule="exact" w:val="430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D52DA0">
        <w:trPr>
          <w:trHeight w:hRule="exact" w:val="36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482F79">
        <w:trPr>
          <w:trHeight w:hRule="exact" w:val="700"/>
        </w:trPr>
        <w:tc>
          <w:tcPr>
            <w:tcW w:w="5116" w:type="dxa"/>
          </w:tcPr>
          <w:p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482F79">
        <w:trPr>
          <w:trHeight w:hRule="exact" w:val="426"/>
        </w:trPr>
        <w:tc>
          <w:tcPr>
            <w:tcW w:w="5116" w:type="dxa"/>
          </w:tcPr>
          <w:p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:rsidR="00482F79" w:rsidRPr="00E66364" w:rsidRDefault="00F2071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667 308,45</w:t>
            </w:r>
          </w:p>
        </w:tc>
        <w:tc>
          <w:tcPr>
            <w:tcW w:w="2368" w:type="dxa"/>
          </w:tcPr>
          <w:p w:rsidR="00482F79" w:rsidRPr="00E66364" w:rsidRDefault="00F2071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719">
              <w:rPr>
                <w:rFonts w:ascii="Arial" w:hAnsi="Arial" w:cs="Arial"/>
                <w:color w:val="000000"/>
                <w:sz w:val="18"/>
                <w:szCs w:val="18"/>
              </w:rPr>
              <w:t>667 308,45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D52DA0">
        <w:trPr>
          <w:trHeight w:hRule="exact" w:val="552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:rsidR="00482F79" w:rsidRPr="00E66364" w:rsidRDefault="0054168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18 822 432,50</w:t>
            </w:r>
          </w:p>
        </w:tc>
        <w:tc>
          <w:tcPr>
            <w:tcW w:w="2368" w:type="dxa"/>
          </w:tcPr>
          <w:p w:rsidR="00482F79" w:rsidRPr="00E66364" w:rsidRDefault="0054168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18 825 925,10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54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3 007 660,64</w:t>
            </w:r>
          </w:p>
        </w:tc>
        <w:tc>
          <w:tcPr>
            <w:tcW w:w="2368" w:type="dxa"/>
          </w:tcPr>
          <w:p w:rsidR="00482F79" w:rsidRPr="00E66364" w:rsidRDefault="0054168F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1 805 745,48</w:t>
            </w:r>
          </w:p>
        </w:tc>
      </w:tr>
      <w:tr w:rsidR="00482F79" w:rsidRPr="00E66364" w:rsidTr="00D52DA0">
        <w:trPr>
          <w:trHeight w:hRule="exact" w:val="713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3 007 660,64</w:t>
            </w:r>
          </w:p>
        </w:tc>
        <w:tc>
          <w:tcPr>
            <w:tcW w:w="2368" w:type="dxa"/>
          </w:tcPr>
          <w:p w:rsidR="00482F79" w:rsidRPr="00E66364" w:rsidRDefault="0054168F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1 805 745,48</w:t>
            </w:r>
          </w:p>
        </w:tc>
      </w:tr>
      <w:tr w:rsidR="00482F79" w:rsidRPr="00E66364" w:rsidTr="00D52DA0">
        <w:trPr>
          <w:trHeight w:hRule="exact" w:val="28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347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223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434"/>
        </w:trPr>
        <w:tc>
          <w:tcPr>
            <w:tcW w:w="6096" w:type="dxa"/>
          </w:tcPr>
          <w:p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A63C13" w:rsidRDefault="0054168F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16 482 080,31</w:t>
            </w:r>
          </w:p>
        </w:tc>
        <w:tc>
          <w:tcPr>
            <w:tcW w:w="1908" w:type="dxa"/>
          </w:tcPr>
          <w:p w:rsidR="00667DAA" w:rsidRPr="00A63C13" w:rsidRDefault="00AD74AE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568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A63C13" w:rsidRDefault="00AD74AE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22336E">
        <w:trPr>
          <w:trHeight w:hRule="exact" w:val="877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4E48BA">
        <w:trPr>
          <w:trHeight w:hRule="exact" w:val="1093"/>
        </w:trPr>
        <w:tc>
          <w:tcPr>
            <w:tcW w:w="6096" w:type="dxa"/>
          </w:tcPr>
          <w:p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A63C13" w:rsidRDefault="0054168F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15 814 771,86</w:t>
            </w:r>
          </w:p>
        </w:tc>
        <w:tc>
          <w:tcPr>
            <w:tcW w:w="1908" w:type="dxa"/>
          </w:tcPr>
          <w:p w:rsidR="00667DAA" w:rsidRPr="00A63C13" w:rsidRDefault="00AD74AE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1891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A63C13" w:rsidRDefault="0054168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68F">
              <w:rPr>
                <w:rFonts w:ascii="Arial" w:hAnsi="Arial" w:cs="Arial"/>
                <w:color w:val="000000"/>
                <w:sz w:val="18"/>
                <w:szCs w:val="18"/>
              </w:rPr>
              <w:t>667 308,45</w:t>
            </w:r>
          </w:p>
        </w:tc>
        <w:tc>
          <w:tcPr>
            <w:tcW w:w="1908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388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Tr="00D94E8B">
        <w:trPr>
          <w:trHeight w:val="210"/>
        </w:trPr>
        <w:tc>
          <w:tcPr>
            <w:tcW w:w="6096" w:type="dxa"/>
          </w:tcPr>
          <w:p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:rsidTr="00EA548C">
        <w:tc>
          <w:tcPr>
            <w:tcW w:w="6096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Tr="00EA548C"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rPr>
          <w:trHeight w:val="835"/>
        </w:trPr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 xml:space="preserve">Informacja o udzielonych umorzeniach niepodatkowych należności budżetowych Miasta Tarnobrzega za </w:t>
      </w:r>
      <w:r w:rsidR="00F20719">
        <w:rPr>
          <w:rFonts w:ascii="Arial" w:hAnsi="Arial" w:cs="Arial"/>
          <w:b/>
          <w:sz w:val="20"/>
          <w:szCs w:val="20"/>
        </w:rPr>
        <w:t>I</w:t>
      </w:r>
      <w:r w:rsidR="0054168F">
        <w:rPr>
          <w:rFonts w:ascii="Arial" w:hAnsi="Arial" w:cs="Arial"/>
          <w:b/>
          <w:sz w:val="20"/>
          <w:szCs w:val="20"/>
        </w:rPr>
        <w:t>I</w:t>
      </w:r>
      <w:r w:rsidRPr="00C013A0">
        <w:rPr>
          <w:rFonts w:ascii="Arial" w:hAnsi="Arial" w:cs="Arial"/>
          <w:b/>
          <w:sz w:val="20"/>
          <w:szCs w:val="20"/>
        </w:rPr>
        <w:t>I</w:t>
      </w:r>
      <w:r w:rsidR="00557C18">
        <w:rPr>
          <w:rFonts w:ascii="Arial" w:hAnsi="Arial" w:cs="Arial"/>
          <w:b/>
          <w:sz w:val="20"/>
          <w:szCs w:val="20"/>
        </w:rPr>
        <w:t xml:space="preserve"> kwartał 2022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54168F">
        <w:rPr>
          <w:rFonts w:ascii="Arial" w:hAnsi="Arial" w:cs="Arial"/>
          <w:sz w:val="20"/>
          <w:szCs w:val="20"/>
        </w:rPr>
        <w:t>I</w:t>
      </w:r>
      <w:r w:rsidR="00F20719">
        <w:rPr>
          <w:rFonts w:ascii="Arial" w:hAnsi="Arial" w:cs="Arial"/>
          <w:sz w:val="20"/>
          <w:szCs w:val="20"/>
        </w:rPr>
        <w:t xml:space="preserve">I </w:t>
      </w:r>
      <w:r w:rsidR="004A5CF0" w:rsidRPr="004A5CF0">
        <w:rPr>
          <w:rFonts w:ascii="Arial" w:hAnsi="Arial" w:cs="Arial"/>
          <w:sz w:val="20"/>
          <w:szCs w:val="20"/>
        </w:rPr>
        <w:t>kwartał 20</w:t>
      </w:r>
      <w:r w:rsidR="00557C18">
        <w:rPr>
          <w:rFonts w:ascii="Arial" w:hAnsi="Arial" w:cs="Arial"/>
          <w:sz w:val="20"/>
          <w:szCs w:val="20"/>
        </w:rPr>
        <w:t>22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</w:t>
      </w:r>
      <w:r w:rsidR="00E322C7">
        <w:rPr>
          <w:rFonts w:ascii="Arial" w:hAnsi="Arial" w:cs="Arial"/>
          <w:sz w:val="20"/>
          <w:szCs w:val="20"/>
        </w:rPr>
        <w:t xml:space="preserve"> w łącznej kwocie </w:t>
      </w:r>
      <w:r w:rsidR="0054168F">
        <w:rPr>
          <w:rFonts w:ascii="Arial" w:hAnsi="Arial" w:cs="Arial"/>
          <w:sz w:val="20"/>
          <w:szCs w:val="20"/>
        </w:rPr>
        <w:t>18.297,30</w:t>
      </w:r>
      <w:bookmarkStart w:id="0" w:name="_GoBack"/>
      <w:bookmarkEnd w:id="0"/>
      <w:r w:rsidR="00E322C7">
        <w:rPr>
          <w:rFonts w:ascii="Arial" w:hAnsi="Arial" w:cs="Arial"/>
          <w:sz w:val="20"/>
          <w:szCs w:val="20"/>
        </w:rPr>
        <w:t xml:space="preserve">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:rsidR="00C62B31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Default="00C62B31" w:rsidP="00C62B31">
      <w:pPr>
        <w:pStyle w:val="Default"/>
      </w:pPr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3242C"/>
    <w:rsid w:val="0005323D"/>
    <w:rsid w:val="000A64CF"/>
    <w:rsid w:val="000B0929"/>
    <w:rsid w:val="000D69BF"/>
    <w:rsid w:val="00122948"/>
    <w:rsid w:val="00122BCC"/>
    <w:rsid w:val="00134C4C"/>
    <w:rsid w:val="0014698D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B033F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260C4"/>
    <w:rsid w:val="0054168F"/>
    <w:rsid w:val="005416C2"/>
    <w:rsid w:val="00554F1B"/>
    <w:rsid w:val="00557C18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17E2"/>
    <w:rsid w:val="007218AD"/>
    <w:rsid w:val="00760542"/>
    <w:rsid w:val="007A05C9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6521"/>
    <w:rsid w:val="009E6766"/>
    <w:rsid w:val="00A02A76"/>
    <w:rsid w:val="00A03452"/>
    <w:rsid w:val="00A107CE"/>
    <w:rsid w:val="00A109B5"/>
    <w:rsid w:val="00A24A73"/>
    <w:rsid w:val="00A35AAE"/>
    <w:rsid w:val="00A63C13"/>
    <w:rsid w:val="00AA3335"/>
    <w:rsid w:val="00AD4572"/>
    <w:rsid w:val="00AD5783"/>
    <w:rsid w:val="00AD74AE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03DA4"/>
    <w:rsid w:val="00C60D7B"/>
    <w:rsid w:val="00C62B31"/>
    <w:rsid w:val="00CA37CD"/>
    <w:rsid w:val="00CC3237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B57DE"/>
    <w:rsid w:val="00DD603D"/>
    <w:rsid w:val="00E04064"/>
    <w:rsid w:val="00E318BA"/>
    <w:rsid w:val="00E322C7"/>
    <w:rsid w:val="00E546BA"/>
    <w:rsid w:val="00E56E32"/>
    <w:rsid w:val="00E634DA"/>
    <w:rsid w:val="00E66364"/>
    <w:rsid w:val="00EA548C"/>
    <w:rsid w:val="00EB06BF"/>
    <w:rsid w:val="00F04C99"/>
    <w:rsid w:val="00F16484"/>
    <w:rsid w:val="00F20719"/>
    <w:rsid w:val="00F3568E"/>
    <w:rsid w:val="00F36FD0"/>
    <w:rsid w:val="00F610AC"/>
    <w:rsid w:val="00F6739C"/>
    <w:rsid w:val="00F7258F"/>
    <w:rsid w:val="00F8352E"/>
    <w:rsid w:val="00FA74D1"/>
    <w:rsid w:val="00FB77A3"/>
    <w:rsid w:val="00FC5010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C257-D80A-4CF9-9D84-2D50E72D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3</cp:revision>
  <cp:lastPrinted>2021-07-27T10:55:00Z</cp:lastPrinted>
  <dcterms:created xsi:type="dcterms:W3CDTF">2022-11-16T06:18:00Z</dcterms:created>
  <dcterms:modified xsi:type="dcterms:W3CDTF">2022-11-16T06:27:00Z</dcterms:modified>
</cp:coreProperties>
</file>