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1614B997">
            <wp:simplePos x="0" y="0"/>
            <wp:positionH relativeFrom="column">
              <wp:posOffset>-658656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E6A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CC2765D" w14:textId="77777777" w:rsidR="00653F5D" w:rsidRPr="00E13D8F" w:rsidRDefault="00653F5D">
      <w:pPr>
        <w:rPr>
          <w:noProof/>
          <w:color w:val="FF0000"/>
          <w:sz w:val="24"/>
          <w:szCs w:val="24"/>
          <w:lang w:eastAsia="pl-PL"/>
        </w:rPr>
      </w:pPr>
    </w:p>
    <w:p w14:paraId="4B43CA8A" w14:textId="35961B88" w:rsidR="00047728" w:rsidRPr="00047728" w:rsidRDefault="00DA4B29" w:rsidP="00047728">
      <w:pPr>
        <w:rPr>
          <w:rFonts w:ascii="Times New Roman" w:eastAsia="Calibri" w:hAnsi="Times New Roman" w:cs="Times New Roman"/>
        </w:rPr>
      </w:pPr>
      <w:r w:rsidRPr="00E13D8F"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B83718" w:rsidRPr="00E13D8F">
        <w:rPr>
          <w:rFonts w:ascii="Times New Roman" w:eastAsia="Calibri" w:hAnsi="Times New Roman" w:cs="Times New Roman"/>
          <w:sz w:val="24"/>
          <w:szCs w:val="24"/>
        </w:rPr>
        <w:t>37</w:t>
      </w:r>
      <w:r w:rsidR="00047728" w:rsidRPr="00E13D8F">
        <w:rPr>
          <w:rFonts w:ascii="Times New Roman" w:eastAsia="Calibri" w:hAnsi="Times New Roman" w:cs="Times New Roman"/>
          <w:sz w:val="24"/>
          <w:szCs w:val="24"/>
        </w:rPr>
        <w:t>.202</w:t>
      </w:r>
      <w:r w:rsidR="0038385C" w:rsidRPr="00E13D8F">
        <w:rPr>
          <w:rFonts w:ascii="Times New Roman" w:eastAsia="Calibri" w:hAnsi="Times New Roman" w:cs="Times New Roman"/>
          <w:sz w:val="24"/>
          <w:szCs w:val="24"/>
        </w:rPr>
        <w:t>2</w:t>
      </w:r>
      <w:r w:rsidR="00047728" w:rsidRPr="00E13D8F">
        <w:rPr>
          <w:rFonts w:ascii="Times New Roman" w:eastAsia="Calibri" w:hAnsi="Times New Roman" w:cs="Times New Roman"/>
          <w:sz w:val="24"/>
          <w:szCs w:val="24"/>
        </w:rPr>
        <w:tab/>
      </w:r>
      <w:r w:rsidR="00C639D5" w:rsidRPr="00E13D8F">
        <w:rPr>
          <w:rFonts w:ascii="Times New Roman" w:eastAsia="Calibri" w:hAnsi="Times New Roman" w:cs="Times New Roman"/>
          <w:sz w:val="24"/>
          <w:szCs w:val="24"/>
        </w:rPr>
        <w:tab/>
      </w:r>
      <w:r w:rsidRPr="00E13D8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047728" w:rsidRPr="00E13D8F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3A498D" w:rsidRPr="00E13D8F">
        <w:rPr>
          <w:rFonts w:ascii="Times New Roman" w:eastAsia="Calibri" w:hAnsi="Times New Roman" w:cs="Times New Roman"/>
          <w:sz w:val="24"/>
          <w:szCs w:val="24"/>
        </w:rPr>
        <w:t>1</w:t>
      </w:r>
      <w:r w:rsidR="00B83718" w:rsidRPr="00E13D8F">
        <w:rPr>
          <w:rFonts w:ascii="Times New Roman" w:eastAsia="Calibri" w:hAnsi="Times New Roman" w:cs="Times New Roman"/>
          <w:sz w:val="24"/>
          <w:szCs w:val="24"/>
        </w:rPr>
        <w:t>9</w:t>
      </w:r>
      <w:r w:rsidR="003A498D" w:rsidRPr="00E13D8F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38385C" w:rsidRPr="00E13D8F">
        <w:rPr>
          <w:rFonts w:ascii="Times New Roman" w:eastAsia="Calibri" w:hAnsi="Times New Roman" w:cs="Times New Roman"/>
          <w:sz w:val="24"/>
          <w:szCs w:val="24"/>
        </w:rPr>
        <w:t xml:space="preserve"> 2022r</w:t>
      </w:r>
      <w:r w:rsidR="0038385C">
        <w:rPr>
          <w:rFonts w:ascii="Times New Roman" w:eastAsia="Calibri" w:hAnsi="Times New Roman" w:cs="Times New Roman"/>
        </w:rPr>
        <w:t>.</w:t>
      </w:r>
    </w:p>
    <w:p w14:paraId="02BDFA9C" w14:textId="77777777" w:rsid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D43EA6B" w14:textId="77777777" w:rsidR="008A3BA2" w:rsidRPr="00047728" w:rsidRDefault="008A3BA2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8CA304" w14:textId="5E722C04" w:rsidR="0038385C" w:rsidRPr="0038385C" w:rsidRDefault="0038385C" w:rsidP="003838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85C">
        <w:rPr>
          <w:rFonts w:ascii="Times New Roman" w:eastAsia="Calibri" w:hAnsi="Times New Roman" w:cs="Times New Roman"/>
          <w:b/>
          <w:sz w:val="24"/>
          <w:szCs w:val="24"/>
        </w:rPr>
        <w:t xml:space="preserve">ZAWIADOMIENIE O WYBORZE OFERTY </w:t>
      </w:r>
    </w:p>
    <w:p w14:paraId="1D10BE33" w14:textId="77777777" w:rsidR="00047728" w:rsidRPr="00B92755" w:rsidRDefault="00047728" w:rsidP="00B9275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ABFCE5" w14:textId="7537B367" w:rsidR="00B83718" w:rsidRPr="006C5FE1" w:rsidRDefault="00047728" w:rsidP="00B83718">
      <w:pPr>
        <w:jc w:val="center"/>
        <w:rPr>
          <w:rFonts w:ascii="Arial" w:eastAsia="Times New Roman" w:hAnsi="Arial" w:cs="Arial"/>
          <w:sz w:val="20"/>
          <w:szCs w:val="20"/>
        </w:rPr>
      </w:pPr>
      <w:r w:rsidRPr="0038385C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B92755" w:rsidRPr="00383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718">
        <w:rPr>
          <w:rFonts w:ascii="Times New Roman" w:hAnsi="Times New Roman" w:cs="Times New Roman"/>
          <w:b/>
          <w:sz w:val="24"/>
          <w:szCs w:val="24"/>
        </w:rPr>
        <w:t>Zaciągnięcie</w:t>
      </w:r>
      <w:r w:rsidR="00B83718" w:rsidRPr="00E929F6">
        <w:rPr>
          <w:rFonts w:ascii="Times New Roman" w:hAnsi="Times New Roman" w:cs="Times New Roman"/>
          <w:b/>
          <w:sz w:val="24"/>
          <w:szCs w:val="24"/>
        </w:rPr>
        <w:t xml:space="preserve"> kredytu </w:t>
      </w:r>
      <w:r w:rsidR="00B83718" w:rsidRPr="00E92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kwocie</w:t>
      </w:r>
      <w:r w:rsidR="00B83718" w:rsidRPr="00E929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83718" w:rsidRPr="00E92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59 429 027,89 zł</w:t>
      </w:r>
      <w:r w:rsidR="00B83718" w:rsidRPr="00E929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3718" w:rsidRPr="00E929F6">
        <w:rPr>
          <w:rFonts w:ascii="Times New Roman" w:hAnsi="Times New Roman" w:cs="Times New Roman"/>
          <w:b/>
          <w:sz w:val="24"/>
          <w:szCs w:val="24"/>
        </w:rPr>
        <w:t>na wcześniejszą spłatę zobowiązań przypadających do spłaty po roku budżetowym w celu obniżenia łącznego kosztu ich obsługi.</w:t>
      </w:r>
    </w:p>
    <w:p w14:paraId="16B2710C" w14:textId="2B11BAA1" w:rsidR="00047728" w:rsidRPr="00047728" w:rsidRDefault="00047728" w:rsidP="00B83718">
      <w:pPr>
        <w:tabs>
          <w:tab w:val="left" w:pos="450"/>
        </w:tabs>
        <w:suppressAutoHyphens/>
        <w:autoSpaceDN w:val="0"/>
        <w:jc w:val="both"/>
        <w:rPr>
          <w:rFonts w:eastAsia="Calibri"/>
          <w:b/>
        </w:rPr>
      </w:pPr>
    </w:p>
    <w:p w14:paraId="56A7856B" w14:textId="526F0461"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B92755">
        <w:rPr>
          <w:rFonts w:ascii="Times New Roman" w:eastAsia="Calibri" w:hAnsi="Times New Roman" w:cs="Times New Roman"/>
          <w:sz w:val="24"/>
          <w:szCs w:val="24"/>
        </w:rPr>
        <w:t xml:space="preserve">jąc na podstawie art. 253 ust. </w:t>
      </w:r>
      <w:r w:rsidR="00A75E6A">
        <w:rPr>
          <w:rFonts w:ascii="Times New Roman" w:eastAsia="Calibri" w:hAnsi="Times New Roman" w:cs="Times New Roman"/>
          <w:sz w:val="24"/>
          <w:szCs w:val="24"/>
        </w:rPr>
        <w:t>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 zamówień publicznych (Dz.U. 202</w:t>
      </w:r>
      <w:r w:rsidR="003A498D">
        <w:rPr>
          <w:rFonts w:ascii="Times New Roman" w:eastAsia="Calibri" w:hAnsi="Times New Roman" w:cs="Times New Roman"/>
          <w:sz w:val="24"/>
          <w:szCs w:val="24"/>
        </w:rPr>
        <w:t>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3A498D">
        <w:rPr>
          <w:rFonts w:ascii="Times New Roman" w:eastAsia="Calibri" w:hAnsi="Times New Roman" w:cs="Times New Roman"/>
          <w:sz w:val="24"/>
          <w:szCs w:val="24"/>
        </w:rPr>
        <w:t>1710</w:t>
      </w:r>
      <w:r w:rsidR="00C639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728">
        <w:rPr>
          <w:rFonts w:ascii="Times New Roman" w:eastAsia="Calibri" w:hAnsi="Times New Roman" w:cs="Times New Roman"/>
          <w:sz w:val="24"/>
          <w:szCs w:val="24"/>
        </w:rPr>
        <w:t>ze zm.), Zamawiający informuje, że do</w:t>
      </w:r>
      <w:r w:rsidR="00C639D5">
        <w:rPr>
          <w:rFonts w:ascii="Times New Roman" w:eastAsia="Calibri" w:hAnsi="Times New Roman" w:cs="Times New Roman"/>
          <w:sz w:val="24"/>
          <w:szCs w:val="24"/>
        </w:rPr>
        <w:t>konał wyboru najkorzystniejszej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C639D5">
        <w:rPr>
          <w:rFonts w:ascii="Times New Roman" w:eastAsia="Calibri" w:hAnsi="Times New Roman" w:cs="Times New Roman"/>
          <w:sz w:val="24"/>
          <w:szCs w:val="24"/>
        </w:rPr>
        <w:t>y</w:t>
      </w:r>
      <w:r w:rsidR="00383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B62C37" w14:textId="671D0AD9" w:rsidR="00D051DB" w:rsidRDefault="00C639D5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 ofertę najkorzystniejszą uznano ofertę złożoną przez Wykonawcę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0360AC9" w14:textId="77777777" w:rsidR="00B83718" w:rsidRDefault="00B8371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AF54C" w14:textId="77777777" w:rsidR="00B83718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Konsorcjum:</w:t>
      </w:r>
    </w:p>
    <w:p w14:paraId="3481506F" w14:textId="77777777" w:rsidR="00B83718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SGB-Bank S.A.- Lider Konsorcjum</w:t>
      </w:r>
    </w:p>
    <w:p w14:paraId="5FF77469" w14:textId="77777777" w:rsidR="00B83718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ul. Szarych Szeregów 23a</w:t>
      </w:r>
    </w:p>
    <w:p w14:paraId="3339C1ED" w14:textId="77777777" w:rsidR="00B83718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60-462 Poznań</w:t>
      </w:r>
    </w:p>
    <w:p w14:paraId="49D17C83" w14:textId="77777777" w:rsidR="00B83718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04A27826" w14:textId="77777777" w:rsidR="00B83718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Powiatowy Bank Spółdzielczy we Wrześni- Partner Konsorcjum</w:t>
      </w:r>
    </w:p>
    <w:p w14:paraId="67E7F303" w14:textId="77777777" w:rsidR="00B83718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ul. Warszawska 36</w:t>
      </w:r>
    </w:p>
    <w:p w14:paraId="200AE012" w14:textId="4862B68C" w:rsidR="0038385C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62-300 Września</w:t>
      </w:r>
    </w:p>
    <w:p w14:paraId="56CB02AC" w14:textId="61E56F21" w:rsidR="0038385C" w:rsidRPr="00B83718" w:rsidRDefault="00B83718" w:rsidP="00B837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Cena brutto: </w:t>
      </w:r>
      <w:r w:rsidRPr="00B83718">
        <w:rPr>
          <w:rFonts w:ascii="Times New Roman" w:eastAsia="Calibri" w:hAnsi="Times New Roman" w:cs="Times New Roman"/>
          <w:b/>
          <w:bCs/>
          <w:sz w:val="24"/>
          <w:szCs w:val="24"/>
        </w:rPr>
        <w:t>43 039 083,69 zł</w:t>
      </w:r>
    </w:p>
    <w:p w14:paraId="785F1ED8" w14:textId="77777777" w:rsidR="008A3BA2" w:rsidRPr="00B92755" w:rsidRDefault="008A3BA2" w:rsidP="00047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F4977" w14:textId="77777777" w:rsidR="00047728" w:rsidRPr="00047728" w:rsidRDefault="00C639D5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Wybrana oferta spełnia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wszystkie wymogi określone w specyfikacj</w:t>
      </w:r>
      <w:r>
        <w:rPr>
          <w:rFonts w:ascii="Times New Roman" w:eastAsia="Calibri" w:hAnsi="Times New Roman" w:cs="Times New Roman"/>
          <w:sz w:val="24"/>
          <w:szCs w:val="24"/>
        </w:rPr>
        <w:t>i warunków zamówienia i uzyskała</w:t>
      </w:r>
      <w:r w:rsidR="00047728" w:rsidRPr="00047728">
        <w:rPr>
          <w:rFonts w:ascii="Times New Roman" w:eastAsia="Calibri" w:hAnsi="Times New Roman" w:cs="Times New Roman"/>
          <w:sz w:val="24"/>
          <w:szCs w:val="24"/>
        </w:rPr>
        <w:t xml:space="preserve"> największą liczbę punktów na podstawie kryteriów oceny ofert zastosowanych w tym postępowaniu.</w:t>
      </w:r>
    </w:p>
    <w:p w14:paraId="552243F4" w14:textId="102A7E86" w:rsidR="00047728" w:rsidRPr="00047728" w:rsidRDefault="00047728" w:rsidP="00B927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Zgodnie ze specyfikacją warunków zamówienia </w:t>
      </w:r>
      <w:r w:rsidR="00E13D8F">
        <w:rPr>
          <w:rFonts w:ascii="Times New Roman" w:eastAsia="Calibri" w:hAnsi="Times New Roman" w:cs="Times New Roman"/>
          <w:sz w:val="24"/>
          <w:szCs w:val="24"/>
        </w:rPr>
        <w:t xml:space="preserve">jedynym </w:t>
      </w:r>
      <w:r w:rsidRPr="00047728">
        <w:rPr>
          <w:rFonts w:ascii="Times New Roman" w:eastAsia="Calibri" w:hAnsi="Times New Roman" w:cs="Times New Roman"/>
          <w:sz w:val="24"/>
          <w:szCs w:val="24"/>
        </w:rPr>
        <w:t>kryter</w:t>
      </w:r>
      <w:r w:rsidR="00E13D8F">
        <w:rPr>
          <w:rFonts w:ascii="Times New Roman" w:eastAsia="Calibri" w:hAnsi="Times New Roman" w:cs="Times New Roman"/>
          <w:sz w:val="24"/>
          <w:szCs w:val="24"/>
        </w:rPr>
        <w:t>ium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, jakim kierował się Zamawiający przy wyborze oferty najkorzystniejszej </w:t>
      </w:r>
      <w:r w:rsidR="00B83718">
        <w:rPr>
          <w:rFonts w:ascii="Times New Roman" w:eastAsia="Calibri" w:hAnsi="Times New Roman" w:cs="Times New Roman"/>
          <w:sz w:val="24"/>
          <w:szCs w:val="24"/>
        </w:rPr>
        <w:t>była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cena brutto wykonania zamówienia </w:t>
      </w:r>
      <w:r w:rsidR="00B83718">
        <w:rPr>
          <w:rFonts w:ascii="Times New Roman" w:eastAsia="Calibri" w:hAnsi="Times New Roman" w:cs="Times New Roman"/>
          <w:sz w:val="24"/>
          <w:szCs w:val="24"/>
        </w:rPr>
        <w:t>10</w:t>
      </w:r>
      <w:r w:rsidRPr="00047728">
        <w:rPr>
          <w:rFonts w:ascii="Times New Roman" w:eastAsia="Calibri" w:hAnsi="Times New Roman" w:cs="Times New Roman"/>
          <w:sz w:val="24"/>
          <w:szCs w:val="24"/>
        </w:rPr>
        <w:t>0%</w:t>
      </w:r>
      <w:r w:rsidR="00B837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7728">
        <w:rPr>
          <w:rFonts w:ascii="Times New Roman" w:eastAsia="Calibri" w:hAnsi="Times New Roman" w:cs="Times New Roman"/>
          <w:sz w:val="24"/>
          <w:szCs w:val="24"/>
        </w:rPr>
        <w:t>Zamawiający zgodnie ze wskazaną w specyfikacji formułą dokonał oceny punktowej złożonych ofert.</w:t>
      </w:r>
    </w:p>
    <w:p w14:paraId="1E95CCDF" w14:textId="77777777" w:rsidR="00047728" w:rsidRDefault="00047728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W przedmiotowym postępowaniu ofertom przyznana została następująca punktacja:</w:t>
      </w:r>
    </w:p>
    <w:p w14:paraId="73E149B2" w14:textId="77777777" w:rsidR="00050A62" w:rsidRPr="00047728" w:rsidRDefault="00050A6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952"/>
        <w:gridCol w:w="1510"/>
        <w:gridCol w:w="1559"/>
      </w:tblGrid>
      <w:tr w:rsidR="00B83718" w:rsidRPr="00463FAF" w14:paraId="29D09DAB" w14:textId="77777777" w:rsidTr="00B83718">
        <w:trPr>
          <w:cantSplit/>
          <w:trHeight w:val="611"/>
          <w:jc w:val="center"/>
        </w:trPr>
        <w:tc>
          <w:tcPr>
            <w:tcW w:w="1069" w:type="dxa"/>
            <w:vAlign w:val="center"/>
          </w:tcPr>
          <w:p w14:paraId="24D524D5" w14:textId="77777777" w:rsidR="00B83718" w:rsidRPr="00463FAF" w:rsidRDefault="00B83718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952" w:type="dxa"/>
            <w:vAlign w:val="center"/>
          </w:tcPr>
          <w:p w14:paraId="1FF2B9E6" w14:textId="77777777" w:rsidR="00B83718" w:rsidRPr="00463FAF" w:rsidRDefault="00B83718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AF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510" w:type="dxa"/>
          </w:tcPr>
          <w:p w14:paraId="3DD28113" w14:textId="77777777" w:rsidR="00B83718" w:rsidRPr="00750F40" w:rsidRDefault="00B83718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FAE8B8B" w14:textId="77777777" w:rsidR="00B83718" w:rsidRPr="00750F40" w:rsidRDefault="00B83718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Liczba pkt.</w:t>
            </w:r>
          </w:p>
          <w:p w14:paraId="762C44EF" w14:textId="77777777" w:rsidR="00B83718" w:rsidRPr="00750F40" w:rsidRDefault="00B83718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cena</w:t>
            </w:r>
          </w:p>
        </w:tc>
        <w:tc>
          <w:tcPr>
            <w:tcW w:w="1559" w:type="dxa"/>
            <w:vAlign w:val="center"/>
          </w:tcPr>
          <w:p w14:paraId="7521B95A" w14:textId="77777777" w:rsidR="00B83718" w:rsidRPr="00750F40" w:rsidRDefault="00B83718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750F40">
              <w:rPr>
                <w:szCs w:val="24"/>
              </w:rPr>
              <w:t>Liczba pkt ogółem</w:t>
            </w:r>
          </w:p>
        </w:tc>
      </w:tr>
      <w:tr w:rsidR="00B83718" w:rsidRPr="00B83718" w14:paraId="765A3E58" w14:textId="77777777" w:rsidTr="00B83718">
        <w:trPr>
          <w:cantSplit/>
          <w:trHeight w:val="1911"/>
          <w:jc w:val="center"/>
        </w:trPr>
        <w:tc>
          <w:tcPr>
            <w:tcW w:w="1069" w:type="dxa"/>
            <w:vAlign w:val="center"/>
          </w:tcPr>
          <w:p w14:paraId="30BFA77E" w14:textId="2BFF95B0" w:rsidR="00B83718" w:rsidRPr="00E13D8F" w:rsidRDefault="00B83718" w:rsidP="002A5C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158" w14:textId="77777777" w:rsidR="00B83718" w:rsidRPr="00E13D8F" w:rsidRDefault="00B83718" w:rsidP="003A4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43BED3E" w14:textId="77777777" w:rsidR="00B83718" w:rsidRPr="00E13D8F" w:rsidRDefault="00B83718" w:rsidP="003A4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7F63FB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Powszechna Kasa Oszczędności Bank Polski Spółka Akcyjna Południowo-Wschodni Regionalny Oddział Korporacyjny w Rzeszowie</w:t>
            </w:r>
          </w:p>
          <w:p w14:paraId="402B7AE9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Rejtana 53B</w:t>
            </w:r>
          </w:p>
          <w:p w14:paraId="5F17179B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35-326 Rzeszów</w:t>
            </w:r>
          </w:p>
          <w:p w14:paraId="6AEABCAD" w14:textId="7E38DCE6" w:rsidR="00B83718" w:rsidRPr="00E13D8F" w:rsidRDefault="00B83718" w:rsidP="003A49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5D730F7" w14:textId="77777777" w:rsidR="00B83718" w:rsidRPr="00E13D8F" w:rsidRDefault="00B83718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084AB7B8" w14:textId="77777777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7E9C52EB" w14:textId="77777777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04A6E6AC" w14:textId="63FD11AF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E13D8F">
              <w:rPr>
                <w:szCs w:val="24"/>
              </w:rPr>
              <w:t>98,23</w:t>
            </w:r>
          </w:p>
        </w:tc>
        <w:tc>
          <w:tcPr>
            <w:tcW w:w="1559" w:type="dxa"/>
            <w:vAlign w:val="center"/>
          </w:tcPr>
          <w:p w14:paraId="6C69C503" w14:textId="3576C225" w:rsidR="00B83718" w:rsidRPr="00E13D8F" w:rsidRDefault="00B83718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1178D2C" w14:textId="77777777" w:rsidR="00B83718" w:rsidRPr="00E13D8F" w:rsidRDefault="00B83718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2802D70A" w14:textId="4E25F43C" w:rsidR="00B83718" w:rsidRPr="00E13D8F" w:rsidRDefault="00B83718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E13D8F">
              <w:rPr>
                <w:szCs w:val="24"/>
              </w:rPr>
              <w:t>98,23</w:t>
            </w:r>
          </w:p>
          <w:p w14:paraId="5D8A024E" w14:textId="16E2B555" w:rsidR="00B83718" w:rsidRPr="00E13D8F" w:rsidRDefault="00B83718" w:rsidP="00750F40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4D26229C" w14:textId="12874753" w:rsidR="00B83718" w:rsidRPr="00E13D8F" w:rsidRDefault="00B83718" w:rsidP="00750F40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C5EA7DB" w14:textId="2136C4BC" w:rsidR="00B83718" w:rsidRPr="00E13D8F" w:rsidRDefault="00B83718" w:rsidP="002A5C46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</w:tc>
      </w:tr>
      <w:tr w:rsidR="00B83718" w:rsidRPr="00B83718" w14:paraId="5B1BA913" w14:textId="77777777" w:rsidTr="00FF37A3">
        <w:trPr>
          <w:cantSplit/>
          <w:trHeight w:val="2973"/>
          <w:jc w:val="center"/>
        </w:trPr>
        <w:tc>
          <w:tcPr>
            <w:tcW w:w="1069" w:type="dxa"/>
            <w:vAlign w:val="center"/>
          </w:tcPr>
          <w:p w14:paraId="0C4139D2" w14:textId="4F323710" w:rsidR="00B83718" w:rsidRPr="00E13D8F" w:rsidRDefault="00B83718" w:rsidP="00B837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6264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22344972"/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Konsorcjum:</w:t>
            </w:r>
          </w:p>
          <w:p w14:paraId="1F954A68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SGB-Bank S.A.- Lider Konsorcjum</w:t>
            </w:r>
          </w:p>
          <w:p w14:paraId="3D543479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Szarych Szeregów 23a</w:t>
            </w:r>
          </w:p>
          <w:p w14:paraId="626DE4BD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60-462 Poznań</w:t>
            </w:r>
          </w:p>
          <w:p w14:paraId="2CED1E3F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  <w:p w14:paraId="1FAE2CD5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Powiatowy Bank Spółdzielczy we Wrześni- Partner Konsorcjum</w:t>
            </w:r>
          </w:p>
          <w:p w14:paraId="77FAA7F7" w14:textId="77777777" w:rsidR="00B83718" w:rsidRPr="00E13D8F" w:rsidRDefault="00B83718" w:rsidP="00B8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ul. Warszawska 36</w:t>
            </w:r>
          </w:p>
          <w:p w14:paraId="3D53DEAB" w14:textId="660A9E99" w:rsidR="00B83718" w:rsidRPr="00E13D8F" w:rsidRDefault="00B83718" w:rsidP="00B8371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3D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62-300 Września</w:t>
            </w:r>
            <w:bookmarkEnd w:id="0"/>
          </w:p>
        </w:tc>
        <w:tc>
          <w:tcPr>
            <w:tcW w:w="1510" w:type="dxa"/>
          </w:tcPr>
          <w:p w14:paraId="01B6DC71" w14:textId="77777777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09CE17B6" w14:textId="77777777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69984654" w14:textId="77777777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5592147F" w14:textId="4B351CDB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E13D8F"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14:paraId="52DF2610" w14:textId="77777777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ADA8E06" w14:textId="5C21C72B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6793FFD0" w14:textId="77777777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12261C62" w14:textId="040C9432" w:rsidR="00B83718" w:rsidRPr="00E13D8F" w:rsidRDefault="00B83718" w:rsidP="00B83718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E13D8F">
              <w:rPr>
                <w:szCs w:val="24"/>
              </w:rPr>
              <w:t>100</w:t>
            </w:r>
          </w:p>
        </w:tc>
      </w:tr>
    </w:tbl>
    <w:p w14:paraId="1F2EC28D" w14:textId="5FEA5D9C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D1600F7" w14:textId="102FCEA9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517F573" w14:textId="532FFE4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33A4719" w14:textId="1DC68677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4214AC9" w14:textId="6C3EECC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450DFCAF" w14:textId="44A3AB8D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55F9223A" w14:textId="51A2FB63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7492E984" w14:textId="43156404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6AAB90F" w14:textId="7E8A327D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6BFCE8A" w14:textId="5763319D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37337B1" w14:textId="462C4B1B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C4A216D" w14:textId="32F12B8A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92017E9" w14:textId="0F422A20" w:rsidR="009E3042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06BF3F29" w14:textId="71E6A916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8F19CBD" w14:textId="7AC6DD5E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A2745CD" w14:textId="0FAD9D9F" w:rsidR="00952A64" w:rsidRDefault="00952A64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12848F91" w14:textId="02846700" w:rsidR="00952A64" w:rsidRDefault="00952A64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C701CC1" w14:textId="640BE2F8" w:rsidR="00952A64" w:rsidRDefault="00952A64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370F202E" w14:textId="5A52679D" w:rsidR="00952A64" w:rsidRDefault="00952A64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265DE93F" w14:textId="7BC9EF59" w:rsidR="00952A64" w:rsidRDefault="00952A64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0CF024E4" w14:textId="73C40688" w:rsidR="00952A64" w:rsidRDefault="00952A64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423B8917" w14:textId="77777777" w:rsidR="00952A64" w:rsidRDefault="00952A64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520BA8C7" w14:textId="77777777" w:rsidR="00750F40" w:rsidRDefault="00750F40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447DB277" w14:textId="77777777" w:rsidR="009E3042" w:rsidRPr="00B039AC" w:rsidRDefault="009E3042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sectPr w:rsidR="009E3042" w:rsidRPr="00B039AC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361C9D"/>
    <w:multiLevelType w:val="hybridMultilevel"/>
    <w:tmpl w:val="309E885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FC4"/>
    <w:multiLevelType w:val="hybridMultilevel"/>
    <w:tmpl w:val="46B4C81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B61EF"/>
    <w:multiLevelType w:val="hybridMultilevel"/>
    <w:tmpl w:val="C2A23B3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F148E"/>
    <w:multiLevelType w:val="hybridMultilevel"/>
    <w:tmpl w:val="98AEB41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8"/>
  </w:num>
  <w:num w:numId="2" w16cid:durableId="1757094847">
    <w:abstractNumId w:val="10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13"/>
  </w:num>
  <w:num w:numId="6" w16cid:durableId="1580402787">
    <w:abstractNumId w:val="6"/>
  </w:num>
  <w:num w:numId="7" w16cid:durableId="621961372">
    <w:abstractNumId w:val="5"/>
  </w:num>
  <w:num w:numId="8" w16cid:durableId="1898011780">
    <w:abstractNumId w:val="3"/>
  </w:num>
  <w:num w:numId="9" w16cid:durableId="1456438554">
    <w:abstractNumId w:val="2"/>
  </w:num>
  <w:num w:numId="10" w16cid:durableId="1113137570">
    <w:abstractNumId w:val="9"/>
  </w:num>
  <w:num w:numId="11" w16cid:durableId="132723506">
    <w:abstractNumId w:val="14"/>
  </w:num>
  <w:num w:numId="12" w16cid:durableId="634414347">
    <w:abstractNumId w:val="7"/>
  </w:num>
  <w:num w:numId="13" w16cid:durableId="1718889304">
    <w:abstractNumId w:val="1"/>
  </w:num>
  <w:num w:numId="14" w16cid:durableId="1905217860">
    <w:abstractNumId w:val="12"/>
  </w:num>
  <w:num w:numId="15" w16cid:durableId="1731919970">
    <w:abstractNumId w:val="11"/>
  </w:num>
  <w:num w:numId="16" w16cid:durableId="244386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327F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623DA"/>
    <w:rsid w:val="00284C3D"/>
    <w:rsid w:val="002A5C46"/>
    <w:rsid w:val="002B24D4"/>
    <w:rsid w:val="002C3324"/>
    <w:rsid w:val="00312360"/>
    <w:rsid w:val="00312487"/>
    <w:rsid w:val="00364CC3"/>
    <w:rsid w:val="00372F03"/>
    <w:rsid w:val="0038385C"/>
    <w:rsid w:val="00386ACF"/>
    <w:rsid w:val="003A498D"/>
    <w:rsid w:val="003A5389"/>
    <w:rsid w:val="003C79BB"/>
    <w:rsid w:val="00445F72"/>
    <w:rsid w:val="00463FAF"/>
    <w:rsid w:val="004B1153"/>
    <w:rsid w:val="004B5863"/>
    <w:rsid w:val="004E3661"/>
    <w:rsid w:val="00503F3E"/>
    <w:rsid w:val="005377B2"/>
    <w:rsid w:val="00547146"/>
    <w:rsid w:val="00560225"/>
    <w:rsid w:val="00560F85"/>
    <w:rsid w:val="0056429A"/>
    <w:rsid w:val="005A14F6"/>
    <w:rsid w:val="005C1109"/>
    <w:rsid w:val="005D4D5D"/>
    <w:rsid w:val="00653F5D"/>
    <w:rsid w:val="0067131C"/>
    <w:rsid w:val="006A05AC"/>
    <w:rsid w:val="006B4A9B"/>
    <w:rsid w:val="007011A9"/>
    <w:rsid w:val="007363D1"/>
    <w:rsid w:val="00750F40"/>
    <w:rsid w:val="00763138"/>
    <w:rsid w:val="00790465"/>
    <w:rsid w:val="007B24ED"/>
    <w:rsid w:val="007C3315"/>
    <w:rsid w:val="007E3AC5"/>
    <w:rsid w:val="00855FF9"/>
    <w:rsid w:val="0086434F"/>
    <w:rsid w:val="008A3BA2"/>
    <w:rsid w:val="008E7084"/>
    <w:rsid w:val="008F3CA4"/>
    <w:rsid w:val="009454AC"/>
    <w:rsid w:val="00952A64"/>
    <w:rsid w:val="009C6E30"/>
    <w:rsid w:val="009D5D14"/>
    <w:rsid w:val="009E3042"/>
    <w:rsid w:val="009F5301"/>
    <w:rsid w:val="00A36829"/>
    <w:rsid w:val="00A75E6A"/>
    <w:rsid w:val="00AC5E54"/>
    <w:rsid w:val="00AC7535"/>
    <w:rsid w:val="00AD1234"/>
    <w:rsid w:val="00B039AC"/>
    <w:rsid w:val="00B21E38"/>
    <w:rsid w:val="00B27A18"/>
    <w:rsid w:val="00B33FAA"/>
    <w:rsid w:val="00B36F7A"/>
    <w:rsid w:val="00B45666"/>
    <w:rsid w:val="00B83718"/>
    <w:rsid w:val="00B92755"/>
    <w:rsid w:val="00BF3C70"/>
    <w:rsid w:val="00C2117E"/>
    <w:rsid w:val="00C24691"/>
    <w:rsid w:val="00C32C84"/>
    <w:rsid w:val="00C639D5"/>
    <w:rsid w:val="00C67811"/>
    <w:rsid w:val="00C91F21"/>
    <w:rsid w:val="00CC4DCF"/>
    <w:rsid w:val="00CC7484"/>
    <w:rsid w:val="00D051DB"/>
    <w:rsid w:val="00D30240"/>
    <w:rsid w:val="00D33C72"/>
    <w:rsid w:val="00D67A07"/>
    <w:rsid w:val="00D93A52"/>
    <w:rsid w:val="00D94282"/>
    <w:rsid w:val="00DA4B29"/>
    <w:rsid w:val="00DF06D6"/>
    <w:rsid w:val="00E01A6C"/>
    <w:rsid w:val="00E01BA6"/>
    <w:rsid w:val="00E13D8F"/>
    <w:rsid w:val="00E22DB2"/>
    <w:rsid w:val="00E34229"/>
    <w:rsid w:val="00E37BD7"/>
    <w:rsid w:val="00E5201B"/>
    <w:rsid w:val="00E547E1"/>
    <w:rsid w:val="00E8099E"/>
    <w:rsid w:val="00E93EB5"/>
    <w:rsid w:val="00EC58D9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54</cp:revision>
  <cp:lastPrinted>2022-08-01T07:59:00Z</cp:lastPrinted>
  <dcterms:created xsi:type="dcterms:W3CDTF">2018-04-23T11:40:00Z</dcterms:created>
  <dcterms:modified xsi:type="dcterms:W3CDTF">2022-12-19T13:04:00Z</dcterms:modified>
</cp:coreProperties>
</file>