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C61CD7C" w:rsidR="00A67C9B" w:rsidRPr="002A6771" w:rsidRDefault="00A67C9B" w:rsidP="002A67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bookmarkStart w:id="0" w:name="_GoBack"/>
      <w:r w:rsidRPr="002A6771">
        <w:rPr>
          <w:rFonts w:ascii="Arial" w:hAnsi="Arial" w:cs="Arial"/>
          <w:sz w:val="24"/>
          <w:szCs w:val="24"/>
        </w:rPr>
        <w:t>Sz. P</w:t>
      </w:r>
      <w:r w:rsidR="00B33360" w:rsidRPr="002A6771">
        <w:rPr>
          <w:rFonts w:ascii="Arial" w:hAnsi="Arial" w:cs="Arial"/>
          <w:sz w:val="24"/>
          <w:szCs w:val="24"/>
        </w:rPr>
        <w:t>.</w:t>
      </w:r>
      <w:r w:rsidR="00354A73" w:rsidRPr="002A6771">
        <w:rPr>
          <w:rFonts w:ascii="Arial" w:hAnsi="Arial" w:cs="Arial"/>
          <w:sz w:val="24"/>
          <w:szCs w:val="24"/>
        </w:rPr>
        <w:t xml:space="preserve"> </w:t>
      </w:r>
      <w:r w:rsidR="00CA3B24" w:rsidRPr="002A6771">
        <w:rPr>
          <w:rFonts w:ascii="Arial" w:hAnsi="Arial" w:cs="Arial"/>
          <w:sz w:val="24"/>
          <w:szCs w:val="24"/>
        </w:rPr>
        <w:t>Waldemar Stępak</w:t>
      </w:r>
    </w:p>
    <w:p w14:paraId="790C187B" w14:textId="63F3D800" w:rsidR="004772DB" w:rsidRPr="002A6771" w:rsidRDefault="00A67C9B" w:rsidP="002A67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71">
        <w:rPr>
          <w:rFonts w:ascii="Arial" w:hAnsi="Arial" w:cs="Arial"/>
          <w:sz w:val="24"/>
          <w:szCs w:val="24"/>
        </w:rPr>
        <w:t>Radn</w:t>
      </w:r>
      <w:r w:rsidR="00275F7F" w:rsidRPr="002A6771">
        <w:rPr>
          <w:rFonts w:ascii="Arial" w:hAnsi="Arial" w:cs="Arial"/>
          <w:sz w:val="24"/>
          <w:szCs w:val="24"/>
        </w:rPr>
        <w:t>y</w:t>
      </w:r>
      <w:r w:rsidRPr="002A6771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69B680EA" w:rsidR="00D146AC" w:rsidRPr="002A6771" w:rsidRDefault="00D146AC" w:rsidP="002A67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97C7D22" w14:textId="77777777" w:rsidR="003C4E64" w:rsidRPr="002A6771" w:rsidRDefault="003C4E64" w:rsidP="002A67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014CAB75" w14:textId="65F2B19C" w:rsidR="00354A73" w:rsidRPr="002A6771" w:rsidRDefault="00A67C9B" w:rsidP="002A677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2A6771">
        <w:rPr>
          <w:rFonts w:ascii="Arial" w:hAnsi="Arial" w:cs="Arial"/>
          <w:sz w:val="24"/>
          <w:szCs w:val="24"/>
        </w:rPr>
        <w:t>dotyczy</w:t>
      </w:r>
      <w:proofErr w:type="gramEnd"/>
      <w:r w:rsidRPr="002A6771">
        <w:rPr>
          <w:rFonts w:ascii="Arial" w:hAnsi="Arial" w:cs="Arial"/>
          <w:sz w:val="24"/>
          <w:szCs w:val="24"/>
        </w:rPr>
        <w:t>:</w:t>
      </w:r>
      <w:r w:rsidR="004524D2" w:rsidRPr="002A6771">
        <w:rPr>
          <w:rFonts w:ascii="Arial" w:eastAsia="Calibri" w:hAnsi="Arial" w:cs="Arial"/>
          <w:sz w:val="24"/>
          <w:szCs w:val="24"/>
        </w:rPr>
        <w:t xml:space="preserve"> </w:t>
      </w:r>
      <w:r w:rsidR="00354A73" w:rsidRPr="002A6771">
        <w:rPr>
          <w:rFonts w:ascii="Arial" w:eastAsia="Calibri" w:hAnsi="Arial" w:cs="Arial"/>
          <w:sz w:val="24"/>
          <w:szCs w:val="24"/>
        </w:rPr>
        <w:t>wniosku w sprawie</w:t>
      </w:r>
      <w:r w:rsidR="00CA3B24" w:rsidRPr="002A6771">
        <w:rPr>
          <w:rFonts w:ascii="Arial" w:eastAsia="Calibri" w:hAnsi="Arial" w:cs="Arial"/>
          <w:sz w:val="24"/>
          <w:szCs w:val="24"/>
        </w:rPr>
        <w:t xml:space="preserve"> przywrócenia całonocnego oświetlenia dróg ul. Adama Mickiewicza, ul. Orląt Lwowskich oraz ul. Siarkowej</w:t>
      </w:r>
    </w:p>
    <w:p w14:paraId="5A2B9249" w14:textId="77777777" w:rsidR="00D146AC" w:rsidRPr="002A6771" w:rsidRDefault="00D146AC" w:rsidP="002A677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E9F5538" w14:textId="7B875382" w:rsidR="00CA3B24" w:rsidRPr="002A6771" w:rsidRDefault="004772DB" w:rsidP="002A6771">
      <w:pPr>
        <w:pStyle w:val="Tytu"/>
        <w:spacing w:line="360" w:lineRule="auto"/>
        <w:ind w:firstLine="567"/>
        <w:jc w:val="left"/>
        <w:rPr>
          <w:rFonts w:ascii="Arial" w:eastAsia="Calibri" w:hAnsi="Arial" w:cs="Arial"/>
          <w:b w:val="0"/>
          <w:szCs w:val="24"/>
        </w:rPr>
      </w:pPr>
      <w:r w:rsidRPr="002A6771">
        <w:rPr>
          <w:rFonts w:ascii="Arial" w:eastAsia="Calibri" w:hAnsi="Arial" w:cs="Arial"/>
          <w:b w:val="0"/>
          <w:szCs w:val="24"/>
        </w:rPr>
        <w:t xml:space="preserve">W odpowiedzi na Pana </w:t>
      </w:r>
      <w:r w:rsidR="00354A73" w:rsidRPr="002A6771">
        <w:rPr>
          <w:rFonts w:ascii="Arial" w:eastAsia="Calibri" w:hAnsi="Arial" w:cs="Arial"/>
          <w:b w:val="0"/>
          <w:szCs w:val="24"/>
        </w:rPr>
        <w:t>wniosek</w:t>
      </w:r>
      <w:r w:rsidR="000979C0" w:rsidRPr="002A6771">
        <w:rPr>
          <w:rFonts w:ascii="Arial" w:eastAsia="Calibri" w:hAnsi="Arial" w:cs="Arial"/>
          <w:b w:val="0"/>
          <w:szCs w:val="24"/>
        </w:rPr>
        <w:t xml:space="preserve"> uprzejmie informuję, że </w:t>
      </w:r>
      <w:r w:rsidR="00CA3B24" w:rsidRPr="002A6771">
        <w:rPr>
          <w:rFonts w:ascii="Arial" w:eastAsia="Calibri" w:hAnsi="Arial" w:cs="Arial"/>
          <w:b w:val="0"/>
          <w:szCs w:val="24"/>
        </w:rPr>
        <w:t>na drogach ul. Adama Mickiewicza, ul. Orląt Lwowskich i ul. Siarkowej utrzymany zostaje obecny sposób pracy oświetlenia ulicznego, tj. oświetlenie uliczne wyłącza si</w:t>
      </w:r>
      <w:r w:rsidR="002A6771" w:rsidRPr="002A6771">
        <w:rPr>
          <w:rFonts w:ascii="Arial" w:eastAsia="Calibri" w:hAnsi="Arial" w:cs="Arial"/>
          <w:b w:val="0"/>
          <w:szCs w:val="24"/>
        </w:rPr>
        <w:t>ę automatycznie od godziny</w:t>
      </w:r>
      <w:proofErr w:type="gramStart"/>
      <w:r w:rsidR="002A6771" w:rsidRPr="002A6771">
        <w:rPr>
          <w:rFonts w:ascii="Arial" w:eastAsia="Calibri" w:hAnsi="Arial" w:cs="Arial"/>
          <w:b w:val="0"/>
          <w:szCs w:val="24"/>
        </w:rPr>
        <w:t xml:space="preserve"> 0:00 </w:t>
      </w:r>
      <w:r w:rsidR="00CA3B24" w:rsidRPr="002A6771">
        <w:rPr>
          <w:rFonts w:ascii="Arial" w:eastAsia="Calibri" w:hAnsi="Arial" w:cs="Arial"/>
          <w:b w:val="0"/>
          <w:szCs w:val="24"/>
        </w:rPr>
        <w:t>do</w:t>
      </w:r>
      <w:proofErr w:type="gramEnd"/>
      <w:r w:rsidR="00CA3B24" w:rsidRPr="002A6771">
        <w:rPr>
          <w:rFonts w:ascii="Arial" w:eastAsia="Calibri" w:hAnsi="Arial" w:cs="Arial"/>
          <w:b w:val="0"/>
          <w:szCs w:val="24"/>
        </w:rPr>
        <w:t xml:space="preserve"> 5:00. Wysokie koszty ceny energii elektrycznej zmuszają Miasto Tarnobrzeg do wprowadzenia oszczędności w eksploatacji in</w:t>
      </w:r>
      <w:r w:rsidR="002A6771" w:rsidRPr="002A6771">
        <w:rPr>
          <w:rFonts w:ascii="Arial" w:eastAsia="Calibri" w:hAnsi="Arial" w:cs="Arial"/>
          <w:b w:val="0"/>
          <w:szCs w:val="24"/>
        </w:rPr>
        <w:t xml:space="preserve">stalacji oświetlenia ulicznego. </w:t>
      </w:r>
      <w:r w:rsidR="00CA3B24" w:rsidRPr="002A6771">
        <w:rPr>
          <w:rFonts w:ascii="Arial" w:eastAsia="Calibri" w:hAnsi="Arial" w:cs="Arial"/>
          <w:b w:val="0"/>
          <w:szCs w:val="24"/>
        </w:rPr>
        <w:t xml:space="preserve">Znacznie zwiększająca się długość dnia w okresie wiosennym i letnim w stosunku do okresu zimowego minimalizuje potrzebę włączenia całodobowego oświetlenia na wyżej wymienionych ulicach. Na całej długości ulic: </w:t>
      </w:r>
      <w:r w:rsidR="004E14AB" w:rsidRPr="002A6771">
        <w:rPr>
          <w:rFonts w:ascii="Arial" w:eastAsia="Calibri" w:hAnsi="Arial" w:cs="Arial"/>
          <w:b w:val="0"/>
          <w:szCs w:val="24"/>
        </w:rPr>
        <w:t xml:space="preserve">Adama </w:t>
      </w:r>
      <w:r w:rsidR="00CA3B24" w:rsidRPr="002A6771">
        <w:rPr>
          <w:rFonts w:ascii="Arial" w:eastAsia="Calibri" w:hAnsi="Arial" w:cs="Arial"/>
          <w:b w:val="0"/>
          <w:szCs w:val="24"/>
        </w:rPr>
        <w:t xml:space="preserve">Mickiewicza i Orląt Lwowskich wybudowany został ciąg pieszo-rowerowy, co gwarantuje bezpieczeństwo w poruszaniu się mieszkańców osiedli Ocice i Miechocin. </w:t>
      </w:r>
    </w:p>
    <w:p w14:paraId="31E8803A" w14:textId="1C0738D5" w:rsidR="00040593" w:rsidRPr="002A6771" w:rsidRDefault="00CA3B24" w:rsidP="002A6771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  <w:u w:val="single"/>
        </w:rPr>
      </w:pPr>
      <w:r w:rsidRPr="002A6771">
        <w:rPr>
          <w:rFonts w:ascii="Arial" w:eastAsia="Calibri" w:hAnsi="Arial" w:cs="Arial"/>
          <w:b w:val="0"/>
          <w:szCs w:val="24"/>
        </w:rPr>
        <w:t>Mając na uwadze powyższe argumenty zostaje utrzymany obecny sposób sterowania oświetleniem ulicznym.</w:t>
      </w:r>
    </w:p>
    <w:p w14:paraId="4700885A" w14:textId="3F8C10C1" w:rsidR="00770AC1" w:rsidRPr="002A6771" w:rsidRDefault="00770AC1" w:rsidP="002A677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18ADBEFD" w14:textId="77777777" w:rsidR="002A6771" w:rsidRPr="002A6771" w:rsidRDefault="002A6771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6771">
        <w:rPr>
          <w:rFonts w:ascii="Arial" w:hAnsi="Arial" w:cs="Arial"/>
          <w:sz w:val="24"/>
          <w:szCs w:val="24"/>
        </w:rPr>
        <w:t>Z poważaniem</w:t>
      </w:r>
    </w:p>
    <w:p w14:paraId="5C84B6CA" w14:textId="77777777" w:rsidR="002A6771" w:rsidRPr="002A6771" w:rsidRDefault="002A6771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proofErr w:type="gramStart"/>
      <w:r w:rsidRPr="002A6771">
        <w:rPr>
          <w:rFonts w:ascii="Arial" w:hAnsi="Arial" w:cs="Arial"/>
          <w:sz w:val="24"/>
          <w:szCs w:val="24"/>
        </w:rPr>
        <w:t>z</w:t>
      </w:r>
      <w:proofErr w:type="gramEnd"/>
      <w:r w:rsidRPr="002A6771">
        <w:rPr>
          <w:rFonts w:ascii="Arial" w:hAnsi="Arial" w:cs="Arial"/>
          <w:sz w:val="24"/>
          <w:szCs w:val="24"/>
        </w:rPr>
        <w:t xml:space="preserve"> up. Prezydent Miasta</w:t>
      </w:r>
    </w:p>
    <w:p w14:paraId="6A655D24" w14:textId="77777777" w:rsidR="002A6771" w:rsidRPr="002A6771" w:rsidRDefault="002A6771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6771">
        <w:rPr>
          <w:rFonts w:ascii="Arial" w:hAnsi="Arial" w:cs="Arial"/>
          <w:sz w:val="24"/>
          <w:szCs w:val="24"/>
        </w:rPr>
        <w:t>Mirosław Pluta</w:t>
      </w:r>
    </w:p>
    <w:p w14:paraId="4DB30E49" w14:textId="77777777" w:rsidR="002A6771" w:rsidRPr="002A6771" w:rsidRDefault="002A6771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6771">
        <w:rPr>
          <w:rFonts w:ascii="Arial" w:hAnsi="Arial" w:cs="Arial"/>
          <w:sz w:val="24"/>
          <w:szCs w:val="24"/>
        </w:rPr>
        <w:t>Zastępca Prezydenta</w:t>
      </w:r>
    </w:p>
    <w:p w14:paraId="53D59D88" w14:textId="45094645" w:rsidR="003B29B1" w:rsidRPr="002A6771" w:rsidRDefault="003B29B1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2A6771" w:rsidRDefault="003B29B1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436A9393" w14:textId="6AAC4B50" w:rsidR="003C4E64" w:rsidRPr="002A6771" w:rsidRDefault="003C4E64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ED21EE4" w14:textId="0DF80113" w:rsidR="003C4E64" w:rsidRPr="002A6771" w:rsidRDefault="003C4E64" w:rsidP="002A6771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bookmarkEnd w:id="0"/>
    <w:p w14:paraId="1D018C2D" w14:textId="119B94F2" w:rsidR="00A67C9B" w:rsidRPr="002A6771" w:rsidRDefault="00A67C9B" w:rsidP="002A677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2A6771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2511" w14:textId="77777777" w:rsidR="00EE7293" w:rsidRDefault="00EE7293" w:rsidP="005C5100">
      <w:pPr>
        <w:spacing w:after="0" w:line="240" w:lineRule="auto"/>
      </w:pPr>
      <w:r>
        <w:separator/>
      </w:r>
    </w:p>
  </w:endnote>
  <w:endnote w:type="continuationSeparator" w:id="0">
    <w:p w14:paraId="758A04C2" w14:textId="77777777" w:rsidR="00EE7293" w:rsidRDefault="00EE7293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1D86" w14:textId="77777777" w:rsidR="00EE7293" w:rsidRDefault="00EE7293" w:rsidP="005C5100">
      <w:pPr>
        <w:spacing w:after="0" w:line="240" w:lineRule="auto"/>
      </w:pPr>
      <w:r>
        <w:separator/>
      </w:r>
    </w:p>
  </w:footnote>
  <w:footnote w:type="continuationSeparator" w:id="0">
    <w:p w14:paraId="6BC4DF0D" w14:textId="77777777" w:rsidR="00EE7293" w:rsidRDefault="00EE7293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2786B"/>
    <w:rsid w:val="0003195F"/>
    <w:rsid w:val="000342AB"/>
    <w:rsid w:val="00040593"/>
    <w:rsid w:val="00040C74"/>
    <w:rsid w:val="000417B6"/>
    <w:rsid w:val="0004499D"/>
    <w:rsid w:val="000455BE"/>
    <w:rsid w:val="00046B55"/>
    <w:rsid w:val="0006547A"/>
    <w:rsid w:val="00075FC7"/>
    <w:rsid w:val="000979C0"/>
    <w:rsid w:val="000A3109"/>
    <w:rsid w:val="000A4540"/>
    <w:rsid w:val="000B1A2E"/>
    <w:rsid w:val="000B39EC"/>
    <w:rsid w:val="000B7517"/>
    <w:rsid w:val="000B7599"/>
    <w:rsid w:val="00111CF8"/>
    <w:rsid w:val="00116951"/>
    <w:rsid w:val="001271A9"/>
    <w:rsid w:val="00133EEC"/>
    <w:rsid w:val="00134309"/>
    <w:rsid w:val="00137614"/>
    <w:rsid w:val="0014237A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A6771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07A7F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4A73"/>
    <w:rsid w:val="00355D49"/>
    <w:rsid w:val="00362FC2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14AB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8028FC"/>
    <w:rsid w:val="00813AF5"/>
    <w:rsid w:val="008161D4"/>
    <w:rsid w:val="00832777"/>
    <w:rsid w:val="00842AF8"/>
    <w:rsid w:val="008500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11D6"/>
    <w:rsid w:val="008F28E0"/>
    <w:rsid w:val="008F6D04"/>
    <w:rsid w:val="008F7E86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8472F"/>
    <w:rsid w:val="00AA01B4"/>
    <w:rsid w:val="00AA46FF"/>
    <w:rsid w:val="00AA498A"/>
    <w:rsid w:val="00AB276B"/>
    <w:rsid w:val="00AD67F4"/>
    <w:rsid w:val="00AF563E"/>
    <w:rsid w:val="00B03F35"/>
    <w:rsid w:val="00B11B20"/>
    <w:rsid w:val="00B1549E"/>
    <w:rsid w:val="00B16363"/>
    <w:rsid w:val="00B21E3C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30095"/>
    <w:rsid w:val="00C46CF2"/>
    <w:rsid w:val="00C56837"/>
    <w:rsid w:val="00C634A1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B24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DF0B0E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E7293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246B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63D6-F0C5-49F4-9422-54F6167E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2023-03-03T09:52:00Z</cp:lastPrinted>
  <dcterms:created xsi:type="dcterms:W3CDTF">2023-04-17T06:43:00Z</dcterms:created>
  <dcterms:modified xsi:type="dcterms:W3CDTF">2023-04-17T06:43:00Z</dcterms:modified>
</cp:coreProperties>
</file>