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791A" w14:textId="77777777" w:rsidR="009D1932" w:rsidRDefault="009D1932" w:rsidP="00E80EB0">
      <w:pPr>
        <w:jc w:val="both"/>
        <w:rPr>
          <w:noProof/>
          <w:color w:val="000000"/>
        </w:rPr>
      </w:pPr>
    </w:p>
    <w:p w14:paraId="6347CFDB" w14:textId="56D9E7E4" w:rsidR="00D5288E" w:rsidRDefault="00D5288E" w:rsidP="00E80EB0">
      <w:pPr>
        <w:jc w:val="both"/>
        <w:rPr>
          <w:color w:val="000000"/>
        </w:rPr>
      </w:pPr>
    </w:p>
    <w:p w14:paraId="00A1E854" w14:textId="0C4D49C1" w:rsidR="009A637B" w:rsidRPr="00890831" w:rsidRDefault="009A637B" w:rsidP="009A637B">
      <w:pPr>
        <w:jc w:val="right"/>
        <w:rPr>
          <w:color w:val="000000"/>
        </w:rPr>
      </w:pPr>
      <w:r>
        <w:rPr>
          <w:color w:val="000000"/>
        </w:rPr>
        <w:t>-projekt umowy-</w:t>
      </w:r>
    </w:p>
    <w:p w14:paraId="57BFABE3" w14:textId="77777777" w:rsidR="009A637B" w:rsidRPr="00890831" w:rsidRDefault="009A637B" w:rsidP="007528F5">
      <w:pPr>
        <w:rPr>
          <w:b/>
          <w:color w:val="000000"/>
        </w:rPr>
      </w:pPr>
    </w:p>
    <w:p w14:paraId="64102C36" w14:textId="24D1D1ED" w:rsidR="005654C3" w:rsidRPr="001F22D6" w:rsidRDefault="00670EAF" w:rsidP="00CE358C">
      <w:pPr>
        <w:jc w:val="center"/>
        <w:rPr>
          <w:b/>
        </w:rPr>
      </w:pPr>
      <w:r w:rsidRPr="001F22D6">
        <w:rPr>
          <w:b/>
        </w:rPr>
        <w:t>U M O W A</w:t>
      </w:r>
      <w:r w:rsidR="00870D10" w:rsidRPr="001F22D6">
        <w:rPr>
          <w:b/>
        </w:rPr>
        <w:t xml:space="preserve"> </w:t>
      </w:r>
      <w:r w:rsidR="009A637B" w:rsidRPr="001F22D6">
        <w:rPr>
          <w:b/>
        </w:rPr>
        <w:t xml:space="preserve"> </w:t>
      </w:r>
      <w:r w:rsidR="004F2A59" w:rsidRPr="001F22D6">
        <w:rPr>
          <w:b/>
        </w:rPr>
        <w:t>Nr</w:t>
      </w:r>
      <w:r w:rsidR="00870D10" w:rsidRPr="001F22D6">
        <w:rPr>
          <w:b/>
        </w:rPr>
        <w:t xml:space="preserve"> </w:t>
      </w:r>
      <w:r w:rsidR="00C5170B" w:rsidRPr="001F22D6">
        <w:rPr>
          <w:b/>
        </w:rPr>
        <w:t>TID</w:t>
      </w:r>
      <w:r w:rsidR="00807F83" w:rsidRPr="001F22D6">
        <w:rPr>
          <w:b/>
        </w:rPr>
        <w:t>-</w:t>
      </w:r>
      <w:r w:rsidR="00870D10" w:rsidRPr="001F22D6">
        <w:rPr>
          <w:b/>
        </w:rPr>
        <w:t>III</w:t>
      </w:r>
      <w:r w:rsidR="00DC2E98" w:rsidRPr="001F22D6">
        <w:rPr>
          <w:b/>
        </w:rPr>
        <w:t>.271</w:t>
      </w:r>
      <w:r w:rsidR="009A637B" w:rsidRPr="001F22D6">
        <w:rPr>
          <w:b/>
          <w:bCs/>
        </w:rPr>
        <w:t>………</w:t>
      </w:r>
      <w:r w:rsidR="00174801" w:rsidRPr="001F22D6">
        <w:rPr>
          <w:b/>
        </w:rPr>
        <w:t>20</w:t>
      </w:r>
      <w:r w:rsidR="00A61E86" w:rsidRPr="001F22D6">
        <w:rPr>
          <w:b/>
        </w:rPr>
        <w:t>2</w:t>
      </w:r>
      <w:r w:rsidR="00110461">
        <w:rPr>
          <w:b/>
        </w:rPr>
        <w:t>3</w:t>
      </w:r>
    </w:p>
    <w:p w14:paraId="5B7D1218" w14:textId="77777777" w:rsidR="00E80EB0" w:rsidRPr="00890831" w:rsidRDefault="00E80EB0" w:rsidP="0037444C">
      <w:pPr>
        <w:jc w:val="both"/>
        <w:rPr>
          <w:b/>
          <w:color w:val="000000"/>
        </w:rPr>
      </w:pPr>
    </w:p>
    <w:p w14:paraId="682C13EF" w14:textId="64DD75EC" w:rsidR="00E77EC9" w:rsidRPr="00890831" w:rsidRDefault="00670EAF" w:rsidP="0037444C">
      <w:pPr>
        <w:jc w:val="both"/>
        <w:rPr>
          <w:b/>
          <w:color w:val="000000"/>
        </w:rPr>
      </w:pPr>
      <w:r w:rsidRPr="00890831">
        <w:rPr>
          <w:color w:val="000000"/>
        </w:rPr>
        <w:t xml:space="preserve">zawarta w dniu  </w:t>
      </w:r>
      <w:r w:rsidR="009A637B">
        <w:rPr>
          <w:color w:val="000000"/>
        </w:rPr>
        <w:t>………</w:t>
      </w:r>
      <w:r w:rsidR="007528F5">
        <w:rPr>
          <w:color w:val="000000"/>
        </w:rPr>
        <w:t>.</w:t>
      </w:r>
      <w:r w:rsidR="00B508AA" w:rsidRPr="00890831">
        <w:rPr>
          <w:color w:val="000000"/>
        </w:rPr>
        <w:t>20</w:t>
      </w:r>
      <w:r w:rsidR="00A61E86">
        <w:rPr>
          <w:color w:val="000000"/>
        </w:rPr>
        <w:t>2</w:t>
      </w:r>
      <w:r w:rsidR="00110461">
        <w:rPr>
          <w:color w:val="000000"/>
        </w:rPr>
        <w:t>3</w:t>
      </w:r>
      <w:r w:rsidR="00280B63">
        <w:rPr>
          <w:color w:val="000000"/>
        </w:rPr>
        <w:t xml:space="preserve"> </w:t>
      </w:r>
      <w:r w:rsidRPr="00890831">
        <w:rPr>
          <w:color w:val="000000"/>
        </w:rPr>
        <w:t>r</w:t>
      </w:r>
      <w:r w:rsidR="00A32E0D" w:rsidRPr="00890831">
        <w:rPr>
          <w:color w:val="000000"/>
        </w:rPr>
        <w:t xml:space="preserve">. </w:t>
      </w:r>
      <w:r w:rsidRPr="00890831">
        <w:rPr>
          <w:color w:val="000000"/>
        </w:rPr>
        <w:t xml:space="preserve"> w Tarnobrzegu pomiędzy </w:t>
      </w:r>
      <w:r w:rsidR="00C123E3">
        <w:rPr>
          <w:b/>
          <w:color w:val="000000"/>
        </w:rPr>
        <w:t xml:space="preserve">Miastem </w:t>
      </w:r>
      <w:r w:rsidRPr="00890831">
        <w:rPr>
          <w:b/>
          <w:color w:val="000000"/>
        </w:rPr>
        <w:t>Tarnobrzeg</w:t>
      </w:r>
      <w:r w:rsidR="00C123E3">
        <w:rPr>
          <w:b/>
          <w:color w:val="000000"/>
        </w:rPr>
        <w:t>,</w:t>
      </w:r>
      <w:r w:rsidRPr="00890831">
        <w:rPr>
          <w:b/>
          <w:color w:val="000000"/>
        </w:rPr>
        <w:t xml:space="preserve"> </w:t>
      </w:r>
    </w:p>
    <w:p w14:paraId="7E05A345" w14:textId="5AB02ED9" w:rsidR="00670EAF" w:rsidRPr="00890831" w:rsidRDefault="00670EAF" w:rsidP="0037444C">
      <w:pPr>
        <w:jc w:val="both"/>
        <w:rPr>
          <w:color w:val="000000"/>
        </w:rPr>
      </w:pPr>
      <w:r w:rsidRPr="00890831">
        <w:rPr>
          <w:b/>
          <w:color w:val="000000"/>
        </w:rPr>
        <w:t>39-400  Tarnobrzeg</w:t>
      </w:r>
      <w:r w:rsidR="0094654E" w:rsidRPr="00890831">
        <w:rPr>
          <w:b/>
          <w:color w:val="000000"/>
        </w:rPr>
        <w:t>,</w:t>
      </w:r>
      <w:r w:rsidRPr="00890831">
        <w:rPr>
          <w:b/>
          <w:color w:val="000000"/>
        </w:rPr>
        <w:t xml:space="preserve">  ul.</w:t>
      </w:r>
      <w:r w:rsidR="009A637B">
        <w:rPr>
          <w:b/>
          <w:color w:val="000000"/>
        </w:rPr>
        <w:t xml:space="preserve"> </w:t>
      </w:r>
      <w:r w:rsidRPr="00890831">
        <w:rPr>
          <w:b/>
          <w:color w:val="000000"/>
        </w:rPr>
        <w:t>Kościuszki 32</w:t>
      </w:r>
      <w:r w:rsidRPr="00890831">
        <w:rPr>
          <w:color w:val="000000"/>
        </w:rPr>
        <w:t xml:space="preserve">, </w:t>
      </w:r>
      <w:r w:rsidR="00AD0DCE" w:rsidRPr="00890831">
        <w:rPr>
          <w:color w:val="000000"/>
        </w:rPr>
        <w:t>któr</w:t>
      </w:r>
      <w:r w:rsidR="00C123E3">
        <w:rPr>
          <w:color w:val="000000"/>
        </w:rPr>
        <w:t>e</w:t>
      </w:r>
      <w:r w:rsidR="00AD0DCE" w:rsidRPr="00890831">
        <w:rPr>
          <w:color w:val="000000"/>
        </w:rPr>
        <w:t xml:space="preserve">  reprezentuje</w:t>
      </w:r>
      <w:r w:rsidRPr="00890831">
        <w:rPr>
          <w:color w:val="000000"/>
        </w:rPr>
        <w:t>:</w:t>
      </w:r>
    </w:p>
    <w:p w14:paraId="39557A0A" w14:textId="77777777" w:rsidR="00670EAF" w:rsidRPr="00890831" w:rsidRDefault="00670EAF" w:rsidP="0037444C">
      <w:pPr>
        <w:jc w:val="both"/>
        <w:rPr>
          <w:b/>
          <w:color w:val="000000"/>
        </w:rPr>
      </w:pPr>
      <w:r w:rsidRPr="00890831">
        <w:rPr>
          <w:b/>
          <w:color w:val="000000"/>
        </w:rPr>
        <w:t>Prezyd</w:t>
      </w:r>
      <w:r w:rsidR="00AD0DCE" w:rsidRPr="00890831">
        <w:rPr>
          <w:b/>
          <w:color w:val="000000"/>
        </w:rPr>
        <w:t>ent</w:t>
      </w:r>
      <w:r w:rsidR="00213B1E" w:rsidRPr="00890831">
        <w:rPr>
          <w:b/>
          <w:color w:val="000000"/>
        </w:rPr>
        <w:t xml:space="preserve">  Miasta  -  </w:t>
      </w:r>
      <w:r w:rsidR="00D67664" w:rsidRPr="00890831">
        <w:rPr>
          <w:b/>
          <w:color w:val="000000"/>
        </w:rPr>
        <w:t>Dariusz Bożek</w:t>
      </w:r>
    </w:p>
    <w:p w14:paraId="1F37A1BC" w14:textId="03CA1E8A" w:rsidR="00213B1E" w:rsidRPr="00890831" w:rsidRDefault="00AD0DCE" w:rsidP="0037444C">
      <w:pPr>
        <w:jc w:val="both"/>
        <w:rPr>
          <w:b/>
          <w:color w:val="000000"/>
        </w:rPr>
      </w:pPr>
      <w:r w:rsidRPr="00890831">
        <w:rPr>
          <w:b/>
          <w:color w:val="000000"/>
        </w:rPr>
        <w:t>p</w:t>
      </w:r>
      <w:r w:rsidR="00213B1E" w:rsidRPr="00890831">
        <w:rPr>
          <w:b/>
          <w:color w:val="000000"/>
        </w:rPr>
        <w:t xml:space="preserve">rzy kontrasygnacie Skarbnika Miasta </w:t>
      </w:r>
      <w:r w:rsidR="009A637B">
        <w:rPr>
          <w:b/>
          <w:color w:val="000000"/>
        </w:rPr>
        <w:t>-</w:t>
      </w:r>
      <w:r w:rsidR="00213B1E" w:rsidRPr="00890831">
        <w:rPr>
          <w:b/>
          <w:color w:val="000000"/>
        </w:rPr>
        <w:t xml:space="preserve"> Urszuli </w:t>
      </w:r>
      <w:proofErr w:type="spellStart"/>
      <w:r w:rsidR="00213B1E" w:rsidRPr="00890831">
        <w:rPr>
          <w:b/>
          <w:color w:val="000000"/>
        </w:rPr>
        <w:t>Rzeszut</w:t>
      </w:r>
      <w:proofErr w:type="spellEnd"/>
    </w:p>
    <w:p w14:paraId="34446371" w14:textId="7470AE8A" w:rsidR="006C352D" w:rsidRPr="00890831" w:rsidRDefault="00670EAF" w:rsidP="0037444C">
      <w:pPr>
        <w:jc w:val="both"/>
        <w:rPr>
          <w:color w:val="000000"/>
        </w:rPr>
      </w:pPr>
      <w:r w:rsidRPr="00890831">
        <w:rPr>
          <w:color w:val="000000"/>
        </w:rPr>
        <w:t>zwan</w:t>
      </w:r>
      <w:r w:rsidR="00C123E3">
        <w:rPr>
          <w:color w:val="000000"/>
        </w:rPr>
        <w:t>ym</w:t>
      </w:r>
      <w:r w:rsidRPr="00890831">
        <w:rPr>
          <w:color w:val="000000"/>
        </w:rPr>
        <w:t xml:space="preserve"> w dalszym ciągu umowy „ Zamawiającym” </w:t>
      </w:r>
    </w:p>
    <w:p w14:paraId="3EA7BE18" w14:textId="77777777" w:rsidR="0074226F" w:rsidRPr="00890831" w:rsidRDefault="00670EAF" w:rsidP="0037444C">
      <w:pPr>
        <w:jc w:val="both"/>
        <w:rPr>
          <w:color w:val="000000"/>
        </w:rPr>
      </w:pPr>
      <w:r w:rsidRPr="00890831">
        <w:rPr>
          <w:color w:val="000000"/>
        </w:rPr>
        <w:t xml:space="preserve">a: </w:t>
      </w:r>
    </w:p>
    <w:p w14:paraId="315C133F" w14:textId="411B3ED0" w:rsidR="007528F5" w:rsidRPr="009A637B" w:rsidRDefault="009A637B" w:rsidP="007528F5">
      <w:pPr>
        <w:jc w:val="both"/>
      </w:pPr>
      <w:bookmarkStart w:id="0" w:name="_Hlk46913037"/>
      <w:r w:rsidRPr="009A637B">
        <w:t>…………………………</w:t>
      </w:r>
    </w:p>
    <w:p w14:paraId="345B170D" w14:textId="0CAE1B58" w:rsidR="007528F5" w:rsidRPr="009A637B" w:rsidRDefault="009A637B" w:rsidP="007528F5">
      <w:pPr>
        <w:jc w:val="both"/>
      </w:pPr>
      <w:r w:rsidRPr="009A637B">
        <w:t>…………………………</w:t>
      </w:r>
    </w:p>
    <w:p w14:paraId="25902C49" w14:textId="5719F172" w:rsidR="007528F5" w:rsidRPr="009A637B" w:rsidRDefault="009A637B" w:rsidP="007528F5">
      <w:pPr>
        <w:jc w:val="both"/>
      </w:pPr>
      <w:r w:rsidRPr="009A637B">
        <w:t>…………………………</w:t>
      </w:r>
    </w:p>
    <w:p w14:paraId="44ABD6CF" w14:textId="1BF14C8C" w:rsidR="007528F5" w:rsidRPr="007528F5" w:rsidRDefault="007528F5" w:rsidP="007528F5">
      <w:pPr>
        <w:jc w:val="both"/>
      </w:pPr>
      <w:r w:rsidRPr="0037444C">
        <w:t>reprezentowanym  przez:</w:t>
      </w:r>
    </w:p>
    <w:p w14:paraId="2156830B" w14:textId="7A176711" w:rsidR="007528F5" w:rsidRPr="007528F5" w:rsidRDefault="009A637B" w:rsidP="007528F5">
      <w:pPr>
        <w:jc w:val="both"/>
      </w:pPr>
      <w:r>
        <w:t>…………………………</w:t>
      </w:r>
    </w:p>
    <w:bookmarkEnd w:id="0"/>
    <w:p w14:paraId="6DA001F4" w14:textId="77777777" w:rsidR="00422E20" w:rsidRDefault="00422E20" w:rsidP="00C5170B">
      <w:pPr>
        <w:jc w:val="both"/>
        <w:rPr>
          <w:color w:val="000000"/>
        </w:rPr>
      </w:pPr>
      <w:r w:rsidRPr="00890831">
        <w:rPr>
          <w:color w:val="000000"/>
        </w:rPr>
        <w:t>zwan</w:t>
      </w:r>
      <w:r>
        <w:rPr>
          <w:color w:val="000000"/>
        </w:rPr>
        <w:t>ym</w:t>
      </w:r>
      <w:r w:rsidRPr="00890831">
        <w:rPr>
          <w:color w:val="000000"/>
        </w:rPr>
        <w:t xml:space="preserve"> w dalszym ciągu umowy „ </w:t>
      </w:r>
      <w:r>
        <w:rPr>
          <w:color w:val="000000"/>
        </w:rPr>
        <w:t>Wykonawcą</w:t>
      </w:r>
      <w:r w:rsidRPr="00890831">
        <w:rPr>
          <w:color w:val="000000"/>
        </w:rPr>
        <w:t>”</w:t>
      </w:r>
    </w:p>
    <w:p w14:paraId="2E77D0B2" w14:textId="77777777" w:rsidR="00422E20" w:rsidRDefault="00422E20" w:rsidP="00C5170B">
      <w:pPr>
        <w:jc w:val="both"/>
      </w:pPr>
    </w:p>
    <w:p w14:paraId="458E1B99" w14:textId="3B5BC303" w:rsidR="006273BD" w:rsidRPr="00915EEC" w:rsidRDefault="008B7222" w:rsidP="0037444C">
      <w:pPr>
        <w:jc w:val="both"/>
      </w:pPr>
      <w:r w:rsidRPr="0012045F">
        <w:t xml:space="preserve">Stosownie do dokonanego przez Zamawiającego wyboru oferty Wykonawcy w drodze </w:t>
      </w:r>
      <w:r w:rsidR="009A637B">
        <w:t>zaproszenia do składania ofert</w:t>
      </w:r>
      <w:r w:rsidR="00C5170B" w:rsidRPr="0012045F">
        <w:t>, zgodnie z Regulaminem Zamówień Publicznych Urzędu Miasta Tarnobrzega (Zarządzenie Pre</w:t>
      </w:r>
      <w:r w:rsidR="00C5170B">
        <w:t xml:space="preserve">zydenta Miasta Tarnobrzega </w:t>
      </w:r>
      <w:bookmarkStart w:id="1" w:name="_Hlk70592258"/>
      <w:r w:rsidR="00C5170B">
        <w:t xml:space="preserve">Nr </w:t>
      </w:r>
      <w:r w:rsidR="00AF7EDF" w:rsidRPr="00AF7EDF">
        <w:rPr>
          <w:bCs/>
        </w:rPr>
        <w:t>7/2021 z dnia 14.01.2021 r</w:t>
      </w:r>
      <w:r w:rsidR="00C5170B" w:rsidRPr="0012045F">
        <w:t>.</w:t>
      </w:r>
      <w:bookmarkEnd w:id="1"/>
      <w:r w:rsidR="00C5170B" w:rsidRPr="0012045F">
        <w:t>) została zawarta umowa następującej treści</w:t>
      </w:r>
      <w:r w:rsidR="00AD1CBE" w:rsidRPr="00890831">
        <w:rPr>
          <w:color w:val="000000"/>
        </w:rPr>
        <w:t>:</w:t>
      </w:r>
    </w:p>
    <w:p w14:paraId="77C59BBD" w14:textId="77777777" w:rsidR="00670EAF" w:rsidRPr="00890831" w:rsidRDefault="00052281" w:rsidP="00110461">
      <w:pPr>
        <w:tabs>
          <w:tab w:val="center" w:pos="4536"/>
          <w:tab w:val="left" w:pos="7635"/>
        </w:tabs>
        <w:spacing w:before="240" w:after="240" w:line="360" w:lineRule="auto"/>
        <w:rPr>
          <w:b/>
          <w:color w:val="000000"/>
        </w:rPr>
      </w:pPr>
      <w:r w:rsidRPr="00890831">
        <w:rPr>
          <w:b/>
          <w:color w:val="000000"/>
        </w:rPr>
        <w:tab/>
      </w:r>
      <w:r w:rsidR="00670EAF" w:rsidRPr="00890831">
        <w:rPr>
          <w:b/>
          <w:color w:val="000000"/>
        </w:rPr>
        <w:sym w:font="Times New Roman" w:char="00A7"/>
      </w:r>
      <w:r w:rsidR="00670EAF" w:rsidRPr="00890831">
        <w:rPr>
          <w:b/>
          <w:color w:val="000000"/>
        </w:rPr>
        <w:t xml:space="preserve"> 1</w:t>
      </w:r>
      <w:r w:rsidRPr="00890831">
        <w:rPr>
          <w:b/>
          <w:color w:val="000000"/>
        </w:rPr>
        <w:tab/>
      </w:r>
    </w:p>
    <w:p w14:paraId="46F01632" w14:textId="0CAD224D" w:rsidR="009A637B" w:rsidRPr="00110461" w:rsidRDefault="009A637B" w:rsidP="0023127E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="00670EAF" w:rsidRPr="00890831">
        <w:rPr>
          <w:color w:val="000000"/>
        </w:rPr>
        <w:t xml:space="preserve">Zamawiający </w:t>
      </w:r>
      <w:r w:rsidR="00F33F48" w:rsidRPr="00890831">
        <w:rPr>
          <w:color w:val="000000"/>
        </w:rPr>
        <w:t>zleca,</w:t>
      </w:r>
      <w:r w:rsidR="00670EAF" w:rsidRPr="00890831">
        <w:rPr>
          <w:color w:val="000000"/>
        </w:rPr>
        <w:t xml:space="preserve"> a Wykonawca przyjmuje do wykonania </w:t>
      </w:r>
      <w:r w:rsidR="00645892" w:rsidRPr="00890831">
        <w:rPr>
          <w:color w:val="000000"/>
        </w:rPr>
        <w:t xml:space="preserve">zadanie </w:t>
      </w:r>
      <w:r w:rsidR="007528F5">
        <w:rPr>
          <w:color w:val="000000"/>
        </w:rPr>
        <w:br/>
      </w:r>
      <w:r w:rsidR="00645892" w:rsidRPr="00890831">
        <w:rPr>
          <w:color w:val="000000"/>
        </w:rPr>
        <w:t>pn</w:t>
      </w:r>
      <w:r w:rsidR="000526A5">
        <w:rPr>
          <w:color w:val="000000"/>
        </w:rPr>
        <w:t>.</w:t>
      </w:r>
      <w:r w:rsidR="00870D10">
        <w:rPr>
          <w:color w:val="000000"/>
        </w:rPr>
        <w:t xml:space="preserve">: </w:t>
      </w:r>
      <w:bookmarkStart w:id="2" w:name="_Hlk70593179"/>
      <w:bookmarkStart w:id="3" w:name="_Hlk70592882"/>
      <w:r w:rsidR="00110461" w:rsidRPr="00110461">
        <w:rPr>
          <w:b/>
        </w:rPr>
        <w:t>,,Doposażenie przejść dla pieszych w ciągu drogi wojewódzkiej nr 723 oraz drogi powiatowej nr P3103 w Tarnobrzegu</w:t>
      </w:r>
      <w:r w:rsidR="00870D10" w:rsidRPr="009A637B">
        <w:rPr>
          <w:b/>
        </w:rPr>
        <w:t>”</w:t>
      </w:r>
      <w:bookmarkEnd w:id="2"/>
      <w:r w:rsidR="00CE4859" w:rsidRPr="009A637B">
        <w:rPr>
          <w:b/>
        </w:rPr>
        <w:t>,</w:t>
      </w:r>
      <w:r w:rsidR="00870D10" w:rsidRPr="009A637B">
        <w:rPr>
          <w:b/>
        </w:rPr>
        <w:t xml:space="preserve"> </w:t>
      </w:r>
      <w:bookmarkEnd w:id="3"/>
      <w:r w:rsidR="00F647B4" w:rsidRPr="009A637B">
        <w:rPr>
          <w:color w:val="000000"/>
        </w:rPr>
        <w:t xml:space="preserve">zgodnie z </w:t>
      </w:r>
      <w:r w:rsidR="00110461">
        <w:rPr>
          <w:color w:val="000000"/>
        </w:rPr>
        <w:t xml:space="preserve">zaproszeniem do składania ofert oraz materiałami dołączonymi do postępowania oraz </w:t>
      </w:r>
      <w:r w:rsidR="00EE7034" w:rsidRPr="009A637B">
        <w:rPr>
          <w:color w:val="000000"/>
        </w:rPr>
        <w:t>obowiązującymi przepisami</w:t>
      </w:r>
      <w:r>
        <w:rPr>
          <w:color w:val="000000"/>
        </w:rPr>
        <w:t xml:space="preserve"> </w:t>
      </w:r>
      <w:r w:rsidR="00EE7034" w:rsidRPr="009A637B">
        <w:rPr>
          <w:color w:val="000000"/>
        </w:rPr>
        <w:t>oraz zasadami wiedzy technicznej</w:t>
      </w:r>
      <w:r>
        <w:rPr>
          <w:color w:val="000000"/>
        </w:rPr>
        <w:t>.</w:t>
      </w:r>
    </w:p>
    <w:p w14:paraId="2C20C1FC" w14:textId="769A2EFC" w:rsidR="00670EAF" w:rsidRPr="00890831" w:rsidRDefault="009A637B" w:rsidP="0023127E">
      <w:pPr>
        <w:spacing w:line="276" w:lineRule="auto"/>
        <w:jc w:val="both"/>
        <w:rPr>
          <w:b/>
          <w:color w:val="000000"/>
        </w:rPr>
      </w:pPr>
      <w:r>
        <w:rPr>
          <w:color w:val="000000"/>
        </w:rPr>
        <w:t xml:space="preserve">2. </w:t>
      </w:r>
      <w:r w:rsidR="00670EAF" w:rsidRPr="00890831">
        <w:rPr>
          <w:color w:val="000000"/>
        </w:rPr>
        <w:t xml:space="preserve">Zamawiający </w:t>
      </w:r>
      <w:r w:rsidR="008267A2" w:rsidRPr="00890831">
        <w:rPr>
          <w:color w:val="000000"/>
        </w:rPr>
        <w:t xml:space="preserve">oświadcza, że </w:t>
      </w:r>
      <w:r w:rsidR="00670EAF" w:rsidRPr="00890831">
        <w:rPr>
          <w:color w:val="000000"/>
        </w:rPr>
        <w:t>posiada prawo do dysponowania</w:t>
      </w:r>
      <w:r w:rsidR="00B4251C">
        <w:rPr>
          <w:color w:val="000000"/>
        </w:rPr>
        <w:t xml:space="preserve"> </w:t>
      </w:r>
      <w:r w:rsidR="00670EAF" w:rsidRPr="00890831">
        <w:rPr>
          <w:color w:val="000000"/>
        </w:rPr>
        <w:t xml:space="preserve">nieruchomością </w:t>
      </w:r>
      <w:r w:rsidR="00B4251C">
        <w:rPr>
          <w:color w:val="000000"/>
        </w:rPr>
        <w:t xml:space="preserve">                            </w:t>
      </w:r>
      <w:r w:rsidR="00670EAF" w:rsidRPr="00890831">
        <w:rPr>
          <w:color w:val="000000"/>
        </w:rPr>
        <w:t>na cele</w:t>
      </w:r>
      <w:r w:rsidR="00B4251C">
        <w:rPr>
          <w:color w:val="000000"/>
        </w:rPr>
        <w:t xml:space="preserve"> </w:t>
      </w:r>
      <w:r w:rsidR="00670EAF" w:rsidRPr="00890831">
        <w:rPr>
          <w:color w:val="000000"/>
        </w:rPr>
        <w:t>budowlane.</w:t>
      </w:r>
    </w:p>
    <w:p w14:paraId="7FBEAA0C" w14:textId="77777777" w:rsidR="00670EAF" w:rsidRPr="00890831" w:rsidRDefault="00670EAF" w:rsidP="00110461">
      <w:pPr>
        <w:spacing w:before="240" w:after="240"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 xml:space="preserve"> 2</w:t>
      </w:r>
    </w:p>
    <w:p w14:paraId="4E908414" w14:textId="77777777" w:rsidR="0023127E" w:rsidRDefault="00BE281C" w:rsidP="0023127E">
      <w:pPr>
        <w:spacing w:line="276" w:lineRule="auto"/>
        <w:jc w:val="both"/>
        <w:rPr>
          <w:bCs/>
          <w:lang w:eastAsia="ar-SA"/>
        </w:rPr>
      </w:pPr>
      <w:r w:rsidRPr="00890831">
        <w:rPr>
          <w:color w:val="000000"/>
        </w:rPr>
        <w:t xml:space="preserve">Na przedmiot umowy określony w  </w:t>
      </w:r>
      <w:r w:rsidRPr="00890831">
        <w:rPr>
          <w:b/>
          <w:color w:val="000000"/>
        </w:rPr>
        <w:t>§ 1</w:t>
      </w:r>
      <w:r w:rsidRPr="00890831">
        <w:rPr>
          <w:color w:val="000000"/>
        </w:rPr>
        <w:t xml:space="preserve"> składa się zakres rzeczowy</w:t>
      </w:r>
      <w:r w:rsidR="009A637B">
        <w:rPr>
          <w:color w:val="000000"/>
        </w:rPr>
        <w:t xml:space="preserve"> </w:t>
      </w:r>
      <w:r w:rsidRPr="00890831">
        <w:rPr>
          <w:color w:val="000000"/>
        </w:rPr>
        <w:t xml:space="preserve">zgodnie </w:t>
      </w:r>
      <w:r w:rsidR="00110461" w:rsidRPr="00110461">
        <w:rPr>
          <w:color w:val="000000"/>
        </w:rPr>
        <w:t>z zaproszeniem do składania ofert oraz materiałami dołączonymi do postępowania</w:t>
      </w:r>
      <w:r w:rsidRPr="00890831">
        <w:rPr>
          <w:color w:val="000000"/>
        </w:rPr>
        <w:t>.</w:t>
      </w:r>
      <w:r w:rsidR="00870D10">
        <w:rPr>
          <w:color w:val="000000"/>
        </w:rPr>
        <w:t xml:space="preserve"> </w:t>
      </w:r>
      <w:bookmarkStart w:id="4" w:name="_Hlk70592915"/>
      <w:r w:rsidRPr="00890831">
        <w:rPr>
          <w:color w:val="000000"/>
        </w:rPr>
        <w:t>Szczegółowy opis przedmiotu zamówien</w:t>
      </w:r>
      <w:r w:rsidR="001A7B8A" w:rsidRPr="00890831">
        <w:rPr>
          <w:color w:val="000000"/>
        </w:rPr>
        <w:t>ia pn</w:t>
      </w:r>
      <w:r w:rsidR="000526A5">
        <w:rPr>
          <w:color w:val="000000"/>
        </w:rPr>
        <w:t>.</w:t>
      </w:r>
      <w:r w:rsidR="00870D10">
        <w:rPr>
          <w:color w:val="000000"/>
        </w:rPr>
        <w:t>:</w:t>
      </w:r>
      <w:r w:rsidR="00B4251C">
        <w:rPr>
          <w:color w:val="000000"/>
        </w:rPr>
        <w:t xml:space="preserve"> </w:t>
      </w:r>
      <w:r w:rsidR="00110461" w:rsidRPr="00110461">
        <w:rPr>
          <w:b/>
        </w:rPr>
        <w:t>,,Doposażenie przejść dla pieszych w ciągu drogi wojewódzkiej nr 723 oraz drogi powiatowej nr P3103 w Tarnobrzegu</w:t>
      </w:r>
      <w:r w:rsidR="009A637B" w:rsidRPr="009A637B">
        <w:rPr>
          <w:b/>
        </w:rPr>
        <w:t>”,</w:t>
      </w:r>
      <w:r w:rsidR="00A61E86" w:rsidRPr="00A61E86">
        <w:rPr>
          <w:b/>
          <w:lang w:eastAsia="ar-SA"/>
        </w:rPr>
        <w:t xml:space="preserve"> </w:t>
      </w:r>
      <w:r w:rsidR="00A61E86" w:rsidRPr="00A61E86">
        <w:rPr>
          <w:bCs/>
          <w:lang w:eastAsia="ar-SA"/>
        </w:rPr>
        <w:t>w zak</w:t>
      </w:r>
      <w:r w:rsidR="00110461">
        <w:rPr>
          <w:bCs/>
          <w:lang w:eastAsia="ar-SA"/>
        </w:rPr>
        <w:t xml:space="preserve">resie </w:t>
      </w:r>
    </w:p>
    <w:p w14:paraId="16BFF230" w14:textId="29081E8F" w:rsidR="00110461" w:rsidRDefault="0023127E" w:rsidP="0023127E">
      <w:pPr>
        <w:spacing w:line="276" w:lineRule="auto"/>
        <w:jc w:val="both"/>
      </w:pPr>
      <w:r>
        <w:rPr>
          <w:bCs/>
          <w:lang w:eastAsia="ar-SA"/>
        </w:rPr>
        <w:t xml:space="preserve">- </w:t>
      </w:r>
      <w:r w:rsidR="00110461" w:rsidRPr="00110461">
        <w:t>wykonania doświetlonych aktywnych przejść dla</w:t>
      </w:r>
      <w:r w:rsidR="00110461">
        <w:t xml:space="preserve"> </w:t>
      </w:r>
      <w:r w:rsidR="00110461" w:rsidRPr="00110461">
        <w:t>pieszych:</w:t>
      </w:r>
    </w:p>
    <w:p w14:paraId="1F922605" w14:textId="77777777" w:rsidR="00110461" w:rsidRPr="00110461" w:rsidRDefault="00110461" w:rsidP="0023127E">
      <w:pPr>
        <w:spacing w:line="276" w:lineRule="auto"/>
        <w:jc w:val="both"/>
      </w:pPr>
      <w:r w:rsidRPr="00110461">
        <w:t xml:space="preserve">a) w ciągu Al. Warszawskiej - droga powiatowa nr P3103 na skrzyżowaniu ulic: </w:t>
      </w:r>
      <w:r w:rsidRPr="00110461">
        <w:br/>
        <w:t>Al. Warszawska - Parkowa, Spokojna w m. Tarnobrzeg (osiedle Zakrzów).</w:t>
      </w:r>
    </w:p>
    <w:p w14:paraId="779915AE" w14:textId="2A57B013" w:rsidR="00110461" w:rsidRDefault="00110461" w:rsidP="0023127E">
      <w:pPr>
        <w:spacing w:line="276" w:lineRule="auto"/>
        <w:jc w:val="both"/>
      </w:pPr>
      <w:r w:rsidRPr="00110461">
        <w:t xml:space="preserve">b) w ciągu Al. Warszawskiej - droga wojewódzka nr 723 na skrzyżowaniu ulic: </w:t>
      </w:r>
      <w:r w:rsidRPr="00110461">
        <w:br/>
        <w:t>Al. Warszawska - Dąbie, Sielecka w m. Tarnobrzeg (osiedle Sielec).</w:t>
      </w:r>
      <w:r>
        <w:t xml:space="preserve"> </w:t>
      </w:r>
    </w:p>
    <w:p w14:paraId="2514CBE4" w14:textId="77777777" w:rsidR="0023127E" w:rsidRDefault="0023127E" w:rsidP="0023127E">
      <w:pPr>
        <w:pStyle w:val="Tekstpodstawowy"/>
        <w:tabs>
          <w:tab w:val="left" w:pos="2977"/>
        </w:tabs>
        <w:spacing w:line="276" w:lineRule="auto"/>
        <w:rPr>
          <w:b w:val="0"/>
          <w:bCs/>
          <w:szCs w:val="24"/>
        </w:rPr>
      </w:pPr>
      <w:r w:rsidRPr="0023127E">
        <w:rPr>
          <w:b w:val="0"/>
          <w:bCs/>
          <w:szCs w:val="24"/>
        </w:rPr>
        <w:t>- słupy sygnalizacyjno-oświetleniowe zasilić należy z szaf SO2 i SO5, a kabel YKY3x4</w:t>
      </w:r>
      <w:r>
        <w:rPr>
          <w:b w:val="0"/>
          <w:bCs/>
          <w:szCs w:val="24"/>
        </w:rPr>
        <w:t xml:space="preserve"> </w:t>
      </w:r>
      <w:r w:rsidRPr="0023127E">
        <w:rPr>
          <w:b w:val="0"/>
          <w:bCs/>
          <w:szCs w:val="24"/>
        </w:rPr>
        <w:t xml:space="preserve">zabezpieczyć łącznikiem nadprądowym S302 B10 dla L i N, </w:t>
      </w:r>
    </w:p>
    <w:p w14:paraId="678E8B2E" w14:textId="77777777" w:rsidR="0023127E" w:rsidRDefault="0023127E" w:rsidP="0023127E">
      <w:pPr>
        <w:pStyle w:val="Tekstpodstawowy"/>
        <w:tabs>
          <w:tab w:val="left" w:pos="2977"/>
        </w:tabs>
        <w:spacing w:line="276" w:lineRule="auto"/>
        <w:rPr>
          <w:b w:val="0"/>
          <w:bCs/>
          <w:szCs w:val="24"/>
        </w:rPr>
      </w:pPr>
      <w:r w:rsidRPr="0023127E">
        <w:rPr>
          <w:b w:val="0"/>
          <w:bCs/>
          <w:szCs w:val="24"/>
        </w:rPr>
        <w:t>- kable należy układać w ziemi zgodnie z normą SEP</w:t>
      </w:r>
    </w:p>
    <w:p w14:paraId="0BBAF7E2" w14:textId="7B82ED3B" w:rsidR="0023127E" w:rsidRPr="0023127E" w:rsidRDefault="0023127E" w:rsidP="0023127E">
      <w:pPr>
        <w:pStyle w:val="Tekstpodstawowy"/>
        <w:tabs>
          <w:tab w:val="left" w:pos="2977"/>
        </w:tabs>
        <w:spacing w:line="276" w:lineRule="auto"/>
        <w:rPr>
          <w:b w:val="0"/>
          <w:bCs/>
          <w:szCs w:val="24"/>
        </w:rPr>
      </w:pPr>
      <w:r w:rsidRPr="0023127E">
        <w:rPr>
          <w:b w:val="0"/>
          <w:bCs/>
          <w:szCs w:val="24"/>
        </w:rPr>
        <w:lastRenderedPageBreak/>
        <w:t>- połączenie między słupami wykonać metod</w:t>
      </w:r>
      <w:r w:rsidR="00C1460D">
        <w:rPr>
          <w:b w:val="0"/>
          <w:bCs/>
          <w:szCs w:val="24"/>
        </w:rPr>
        <w:t>ą</w:t>
      </w:r>
      <w:r w:rsidRPr="0023127E">
        <w:rPr>
          <w:b w:val="0"/>
          <w:bCs/>
          <w:szCs w:val="24"/>
        </w:rPr>
        <w:t xml:space="preserve"> przewiertu pod drogą i kabel </w:t>
      </w:r>
      <w:r w:rsidR="00BA5D83" w:rsidRPr="00BA5D83">
        <w:rPr>
          <w:b w:val="0"/>
          <w:bCs/>
          <w:szCs w:val="24"/>
        </w:rPr>
        <w:t xml:space="preserve">YKY 4x1,5 </w:t>
      </w:r>
      <w:r w:rsidR="004D23A0" w:rsidRPr="004D23A0">
        <w:rPr>
          <w:b w:val="0"/>
          <w:bCs/>
          <w:szCs w:val="24"/>
        </w:rPr>
        <w:t>oraz kabel YKY 3x4 ułożyć w rurze osłonowej HDPE40</w:t>
      </w:r>
      <w:r w:rsidR="004D23A0">
        <w:rPr>
          <w:b w:val="0"/>
          <w:bCs/>
          <w:szCs w:val="24"/>
        </w:rPr>
        <w:t>,</w:t>
      </w:r>
    </w:p>
    <w:p w14:paraId="1EC44756" w14:textId="516BF343" w:rsidR="0023127E" w:rsidRPr="0023127E" w:rsidRDefault="0023127E" w:rsidP="0023127E">
      <w:pPr>
        <w:pStyle w:val="Tekstpodstawowy"/>
        <w:tabs>
          <w:tab w:val="left" w:pos="2977"/>
        </w:tabs>
        <w:spacing w:line="276" w:lineRule="auto"/>
        <w:ind w:left="-142" w:hanging="284"/>
        <w:rPr>
          <w:b w:val="0"/>
          <w:bCs/>
          <w:szCs w:val="24"/>
        </w:rPr>
      </w:pPr>
      <w:r w:rsidRPr="0023127E">
        <w:rPr>
          <w:b w:val="0"/>
          <w:bCs/>
          <w:szCs w:val="24"/>
        </w:rPr>
        <w:t xml:space="preserve">    </w:t>
      </w:r>
      <w:r>
        <w:rPr>
          <w:b w:val="0"/>
          <w:bCs/>
          <w:szCs w:val="24"/>
        </w:rPr>
        <w:t xml:space="preserve">   </w:t>
      </w:r>
      <w:r w:rsidRPr="0023127E">
        <w:rPr>
          <w:b w:val="0"/>
          <w:bCs/>
          <w:szCs w:val="24"/>
        </w:rPr>
        <w:t>-</w:t>
      </w:r>
      <w:r>
        <w:rPr>
          <w:b w:val="0"/>
          <w:bCs/>
          <w:szCs w:val="24"/>
        </w:rPr>
        <w:t xml:space="preserve"> </w:t>
      </w:r>
      <w:r w:rsidRPr="0023127E">
        <w:rPr>
          <w:b w:val="0"/>
          <w:bCs/>
          <w:szCs w:val="24"/>
        </w:rPr>
        <w:t>słupy należy montować na fundamentach prefabrykowanych zgodnie z przedstawionym</w:t>
      </w:r>
      <w:r>
        <w:rPr>
          <w:b w:val="0"/>
          <w:bCs/>
          <w:szCs w:val="24"/>
        </w:rPr>
        <w:br/>
        <w:t xml:space="preserve">  </w:t>
      </w:r>
      <w:r w:rsidRPr="0023127E">
        <w:rPr>
          <w:b w:val="0"/>
          <w:bCs/>
          <w:szCs w:val="24"/>
        </w:rPr>
        <w:t xml:space="preserve"> rysunkiem załączonym do postepowania, kolor słupów przyjąć nr RAL 7016,</w:t>
      </w:r>
    </w:p>
    <w:p w14:paraId="6AF1647D" w14:textId="68D9A670" w:rsidR="0023127E" w:rsidRPr="0023127E" w:rsidRDefault="0023127E" w:rsidP="0023127E">
      <w:pPr>
        <w:pStyle w:val="Tekstpodstawowy"/>
        <w:tabs>
          <w:tab w:val="left" w:pos="2977"/>
        </w:tabs>
        <w:spacing w:line="276" w:lineRule="auto"/>
        <w:ind w:left="-142" w:hanging="284"/>
        <w:rPr>
          <w:b w:val="0"/>
          <w:bCs/>
          <w:szCs w:val="24"/>
        </w:rPr>
      </w:pPr>
      <w:r w:rsidRPr="0023127E">
        <w:rPr>
          <w:b w:val="0"/>
          <w:bCs/>
          <w:szCs w:val="24"/>
        </w:rPr>
        <w:t xml:space="preserve">    </w:t>
      </w:r>
      <w:r>
        <w:rPr>
          <w:b w:val="0"/>
          <w:bCs/>
          <w:szCs w:val="24"/>
        </w:rPr>
        <w:t xml:space="preserve">   </w:t>
      </w:r>
      <w:r w:rsidRPr="0023127E">
        <w:rPr>
          <w:b w:val="0"/>
          <w:bCs/>
          <w:szCs w:val="24"/>
        </w:rPr>
        <w:t>- na słupach zamontować oprawy doświetlające przejście dla pieszych i podświetlany znak D6.</w:t>
      </w:r>
    </w:p>
    <w:p w14:paraId="49A8FCBB" w14:textId="294A6EE4" w:rsidR="0023127E" w:rsidRPr="0023127E" w:rsidRDefault="0023127E" w:rsidP="0023127E">
      <w:pPr>
        <w:pStyle w:val="Tekstpodstawowy"/>
        <w:tabs>
          <w:tab w:val="left" w:pos="2977"/>
        </w:tabs>
        <w:spacing w:line="276" w:lineRule="auto"/>
        <w:ind w:left="-142" w:hanging="284"/>
        <w:rPr>
          <w:b w:val="0"/>
          <w:bCs/>
          <w:szCs w:val="24"/>
        </w:rPr>
      </w:pPr>
      <w:r w:rsidRPr="0023127E">
        <w:rPr>
          <w:b w:val="0"/>
          <w:bCs/>
          <w:szCs w:val="24"/>
        </w:rPr>
        <w:t xml:space="preserve">    </w:t>
      </w:r>
      <w:r>
        <w:rPr>
          <w:b w:val="0"/>
          <w:bCs/>
          <w:szCs w:val="24"/>
        </w:rPr>
        <w:t xml:space="preserve">   </w:t>
      </w:r>
      <w:r w:rsidRPr="0023127E">
        <w:rPr>
          <w:b w:val="0"/>
          <w:bCs/>
          <w:szCs w:val="24"/>
        </w:rPr>
        <w:t>-</w:t>
      </w:r>
      <w:r>
        <w:rPr>
          <w:b w:val="0"/>
          <w:bCs/>
          <w:szCs w:val="24"/>
        </w:rPr>
        <w:t xml:space="preserve"> </w:t>
      </w:r>
      <w:r w:rsidRPr="0023127E">
        <w:rPr>
          <w:b w:val="0"/>
          <w:bCs/>
          <w:szCs w:val="24"/>
        </w:rPr>
        <w:t>czułość działania czujników ruchu systemu sygnalizacji dostosować do pieszych</w:t>
      </w:r>
      <w:r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br/>
        <w:t xml:space="preserve">  </w:t>
      </w:r>
      <w:r w:rsidRPr="0023127E">
        <w:rPr>
          <w:b w:val="0"/>
          <w:bCs/>
          <w:szCs w:val="24"/>
        </w:rPr>
        <w:t xml:space="preserve">i przejeżdżających pojazdów. </w:t>
      </w:r>
    </w:p>
    <w:p w14:paraId="72F46C5F" w14:textId="6D91C74A" w:rsidR="0023127E" w:rsidRPr="0023127E" w:rsidRDefault="0023127E" w:rsidP="0023127E">
      <w:pPr>
        <w:pStyle w:val="Tekstpodstawowy"/>
        <w:tabs>
          <w:tab w:val="left" w:pos="2977"/>
        </w:tabs>
        <w:spacing w:line="276" w:lineRule="auto"/>
        <w:ind w:left="-142" w:hanging="284"/>
        <w:rPr>
          <w:b w:val="0"/>
          <w:bCs/>
          <w:szCs w:val="24"/>
        </w:rPr>
      </w:pPr>
      <w:r w:rsidRPr="0023127E">
        <w:rPr>
          <w:b w:val="0"/>
          <w:bCs/>
          <w:szCs w:val="24"/>
        </w:rPr>
        <w:t xml:space="preserve">    </w:t>
      </w:r>
      <w:r>
        <w:rPr>
          <w:b w:val="0"/>
          <w:bCs/>
          <w:szCs w:val="24"/>
        </w:rPr>
        <w:t xml:space="preserve">   </w:t>
      </w:r>
      <w:r w:rsidRPr="0023127E">
        <w:rPr>
          <w:b w:val="0"/>
          <w:bCs/>
          <w:szCs w:val="24"/>
        </w:rPr>
        <w:t xml:space="preserve">- całość prac zinwentaryzować geodezyjnie. </w:t>
      </w:r>
    </w:p>
    <w:p w14:paraId="24AC4DFC" w14:textId="77777777" w:rsidR="0023127E" w:rsidRPr="0023127E" w:rsidRDefault="0023127E" w:rsidP="00110461">
      <w:pPr>
        <w:spacing w:line="360" w:lineRule="auto"/>
        <w:jc w:val="both"/>
        <w:rPr>
          <w:sz w:val="8"/>
          <w:szCs w:val="8"/>
        </w:rPr>
      </w:pPr>
    </w:p>
    <w:p w14:paraId="1459AC94" w14:textId="0C975533" w:rsidR="00110461" w:rsidRPr="00110461" w:rsidRDefault="00110461" w:rsidP="00110461">
      <w:pPr>
        <w:spacing w:line="360" w:lineRule="auto"/>
        <w:jc w:val="both"/>
        <w:rPr>
          <w:b/>
          <w:bCs/>
          <w:lang w:eastAsia="ar-SA"/>
        </w:rPr>
      </w:pPr>
      <w:r w:rsidRPr="00110461">
        <w:rPr>
          <w:b/>
          <w:bCs/>
        </w:rPr>
        <w:t>Szczegółowy zakres do wykonania został przedstawiony w załączonych materiałach oraz przedmiarze robót.</w:t>
      </w:r>
    </w:p>
    <w:p w14:paraId="4F3E548D" w14:textId="77777777" w:rsidR="00110461" w:rsidRPr="00146313" w:rsidRDefault="00110461" w:rsidP="00110461">
      <w:pPr>
        <w:pStyle w:val="Tekstpodstawowy"/>
        <w:tabs>
          <w:tab w:val="left" w:pos="2977"/>
        </w:tabs>
        <w:rPr>
          <w:bCs/>
          <w:sz w:val="8"/>
          <w:szCs w:val="8"/>
        </w:rPr>
      </w:pPr>
    </w:p>
    <w:p w14:paraId="67FC8D3C" w14:textId="32C148E5" w:rsidR="00110461" w:rsidRPr="00110461" w:rsidRDefault="00110461" w:rsidP="00110461">
      <w:pPr>
        <w:tabs>
          <w:tab w:val="left" w:pos="1440"/>
        </w:tabs>
        <w:spacing w:line="360" w:lineRule="auto"/>
        <w:jc w:val="both"/>
        <w:rPr>
          <w:b/>
          <w:bCs/>
        </w:rPr>
      </w:pPr>
      <w:r w:rsidRPr="00110461">
        <w:rPr>
          <w:b/>
          <w:bCs/>
        </w:rPr>
        <w:t xml:space="preserve">UWAGA! </w:t>
      </w:r>
    </w:p>
    <w:p w14:paraId="3C90D4C3" w14:textId="70E5DD0B" w:rsidR="004274A3" w:rsidRDefault="00110461" w:rsidP="0023127E">
      <w:pPr>
        <w:spacing w:line="360" w:lineRule="auto"/>
        <w:jc w:val="both"/>
        <w:rPr>
          <w:b/>
          <w:bCs/>
        </w:rPr>
      </w:pPr>
      <w:r w:rsidRPr="00110461">
        <w:rPr>
          <w:b/>
          <w:bCs/>
        </w:rPr>
        <w:t xml:space="preserve">Zamówienie jest realizowane w ramach dotacji celowej z budżetu państwa - „Rządowy program ograniczania przestępczości i aspołecznych </w:t>
      </w:r>
      <w:proofErr w:type="spellStart"/>
      <w:r w:rsidRPr="00110461">
        <w:rPr>
          <w:b/>
          <w:bCs/>
        </w:rPr>
        <w:t>zachowań</w:t>
      </w:r>
      <w:proofErr w:type="spellEnd"/>
      <w:r w:rsidRPr="00110461">
        <w:rPr>
          <w:b/>
          <w:bCs/>
        </w:rPr>
        <w:t xml:space="preserve"> Razem bezpieczniej im. Władysława Stasiaka na lata 2022 - 2024”.</w:t>
      </w:r>
      <w:bookmarkEnd w:id="4"/>
    </w:p>
    <w:p w14:paraId="3D5DD965" w14:textId="77777777" w:rsidR="0023127E" w:rsidRPr="0023127E" w:rsidRDefault="0023127E" w:rsidP="0023127E">
      <w:pPr>
        <w:spacing w:line="360" w:lineRule="auto"/>
        <w:jc w:val="both"/>
        <w:rPr>
          <w:b/>
          <w:bCs/>
          <w:sz w:val="4"/>
          <w:szCs w:val="4"/>
        </w:rPr>
      </w:pPr>
    </w:p>
    <w:p w14:paraId="1B3EFF61" w14:textId="77777777" w:rsidR="00670EAF" w:rsidRPr="00890831" w:rsidRDefault="00670EAF" w:rsidP="00110461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>3</w:t>
      </w:r>
    </w:p>
    <w:p w14:paraId="5AD7EB1A" w14:textId="77777777" w:rsidR="001B0C64" w:rsidRPr="00146313" w:rsidRDefault="001B0C64" w:rsidP="00110461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10"/>
          <w:szCs w:val="10"/>
        </w:rPr>
      </w:pPr>
    </w:p>
    <w:p w14:paraId="28632D7F" w14:textId="3E1CA3E7" w:rsidR="00574102" w:rsidRPr="00890831" w:rsidRDefault="008B2385" w:rsidP="00110461">
      <w:pPr>
        <w:numPr>
          <w:ilvl w:val="0"/>
          <w:numId w:val="6"/>
        </w:numPr>
        <w:spacing w:line="360" w:lineRule="auto"/>
        <w:ind w:left="284" w:hanging="284"/>
        <w:jc w:val="both"/>
        <w:rPr>
          <w:bCs/>
          <w:color w:val="000000"/>
        </w:rPr>
      </w:pPr>
      <w:r w:rsidRPr="00890831">
        <w:rPr>
          <w:color w:val="000000"/>
        </w:rPr>
        <w:t>Termin zakończenia robót będących przedmiotem umowy</w:t>
      </w:r>
      <w:r w:rsidR="00574102" w:rsidRPr="00890831">
        <w:rPr>
          <w:color w:val="000000"/>
        </w:rPr>
        <w:t>:</w:t>
      </w:r>
      <w:r w:rsidR="007528F5">
        <w:rPr>
          <w:bCs/>
          <w:color w:val="000000"/>
        </w:rPr>
        <w:t xml:space="preserve"> </w:t>
      </w:r>
      <w:r w:rsidR="00110461">
        <w:rPr>
          <w:b/>
          <w:color w:val="000000"/>
        </w:rPr>
        <w:t>3</w:t>
      </w:r>
      <w:r w:rsidR="004942E3">
        <w:rPr>
          <w:b/>
          <w:color w:val="000000"/>
        </w:rPr>
        <w:t>0</w:t>
      </w:r>
      <w:r w:rsidR="00110461">
        <w:rPr>
          <w:b/>
          <w:color w:val="000000"/>
        </w:rPr>
        <w:t>.11.2</w:t>
      </w:r>
      <w:r w:rsidR="007528F5" w:rsidRPr="007528F5">
        <w:rPr>
          <w:b/>
          <w:color w:val="000000"/>
        </w:rPr>
        <w:t>02</w:t>
      </w:r>
      <w:r w:rsidR="00110461">
        <w:rPr>
          <w:b/>
          <w:color w:val="000000"/>
        </w:rPr>
        <w:t>3</w:t>
      </w:r>
      <w:r w:rsidR="007528F5" w:rsidRPr="007528F5">
        <w:rPr>
          <w:b/>
          <w:color w:val="000000"/>
        </w:rPr>
        <w:t xml:space="preserve"> r. </w:t>
      </w:r>
    </w:p>
    <w:p w14:paraId="305030FF" w14:textId="790C10C2" w:rsidR="00397F85" w:rsidRPr="0023127E" w:rsidRDefault="00EA63B7" w:rsidP="0023127E">
      <w:pPr>
        <w:numPr>
          <w:ilvl w:val="0"/>
          <w:numId w:val="6"/>
        </w:numPr>
        <w:spacing w:line="360" w:lineRule="auto"/>
        <w:ind w:left="284" w:hanging="284"/>
        <w:jc w:val="both"/>
        <w:rPr>
          <w:color w:val="000000"/>
        </w:rPr>
      </w:pPr>
      <w:r w:rsidRPr="00890831">
        <w:rPr>
          <w:color w:val="000000"/>
        </w:rPr>
        <w:t>Za termin</w:t>
      </w:r>
      <w:r w:rsidR="00606D96" w:rsidRPr="00890831">
        <w:rPr>
          <w:color w:val="000000"/>
        </w:rPr>
        <w:t xml:space="preserve"> od</w:t>
      </w:r>
      <w:r w:rsidRPr="00890831">
        <w:rPr>
          <w:color w:val="000000"/>
        </w:rPr>
        <w:t>bioru końcowego uważa się dzień</w:t>
      </w:r>
      <w:r w:rsidR="00606D96" w:rsidRPr="00890831">
        <w:rPr>
          <w:color w:val="000000"/>
        </w:rPr>
        <w:t>, w którym zostanie podpisany protokół odbioru końcowego</w:t>
      </w:r>
      <w:r w:rsidR="00110461">
        <w:rPr>
          <w:color w:val="000000"/>
        </w:rPr>
        <w:t>.</w:t>
      </w:r>
    </w:p>
    <w:p w14:paraId="0F747431" w14:textId="77777777" w:rsidR="00172D52" w:rsidRPr="00890831" w:rsidRDefault="00172D52" w:rsidP="00110461">
      <w:pPr>
        <w:spacing w:after="240"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 xml:space="preserve"> 4</w:t>
      </w:r>
    </w:p>
    <w:p w14:paraId="019A2F35" w14:textId="77777777" w:rsidR="00F1708D" w:rsidRPr="002F4F80" w:rsidRDefault="007621E7" w:rsidP="00110461">
      <w:pPr>
        <w:numPr>
          <w:ilvl w:val="0"/>
          <w:numId w:val="1"/>
        </w:numPr>
        <w:spacing w:before="120" w:after="120" w:line="360" w:lineRule="auto"/>
        <w:jc w:val="both"/>
        <w:rPr>
          <w:color w:val="000000"/>
        </w:rPr>
      </w:pPr>
      <w:r w:rsidRPr="00890831">
        <w:rPr>
          <w:color w:val="000000"/>
        </w:rPr>
        <w:t>Strony ustalają, że obowiązującą formą wynagrodzenia, jest wynagrodzenie ryczałtowe.</w:t>
      </w:r>
    </w:p>
    <w:p w14:paraId="1311A899" w14:textId="77777777" w:rsidR="007B78AF" w:rsidRPr="0037444C" w:rsidRDefault="007B78AF" w:rsidP="00110461">
      <w:pPr>
        <w:numPr>
          <w:ilvl w:val="0"/>
          <w:numId w:val="1"/>
        </w:numPr>
        <w:spacing w:before="120" w:after="120" w:line="360" w:lineRule="auto"/>
        <w:jc w:val="both"/>
      </w:pPr>
      <w:r w:rsidRPr="0037444C">
        <w:t>Wynagrodzenie , o którym mowa w ust. 1 wyraża się kwotą:</w:t>
      </w:r>
    </w:p>
    <w:p w14:paraId="277DACBB" w14:textId="7DC28155" w:rsidR="007B78AF" w:rsidRPr="00257EA9" w:rsidRDefault="007B78AF" w:rsidP="00110461">
      <w:pPr>
        <w:numPr>
          <w:ilvl w:val="4"/>
          <w:numId w:val="2"/>
        </w:numPr>
        <w:suppressAutoHyphens/>
        <w:spacing w:before="120" w:after="120" w:line="360" w:lineRule="auto"/>
        <w:ind w:left="927"/>
      </w:pPr>
      <w:r w:rsidRPr="00257EA9">
        <w:t xml:space="preserve">kwota netto </w:t>
      </w:r>
      <w:r w:rsidR="009A637B" w:rsidRPr="009A637B">
        <w:t>……………..</w:t>
      </w:r>
      <w:r w:rsidRPr="00257EA9">
        <w:t xml:space="preserve"> PL</w:t>
      </w:r>
      <w:r w:rsidR="00870D10">
        <w:t>N</w:t>
      </w:r>
      <w:r w:rsidRPr="00257EA9">
        <w:tab/>
      </w:r>
    </w:p>
    <w:p w14:paraId="1B585B4A" w14:textId="7C8F22CA" w:rsidR="007B78AF" w:rsidRPr="00257EA9" w:rsidRDefault="007B78AF" w:rsidP="00110461">
      <w:pPr>
        <w:numPr>
          <w:ilvl w:val="4"/>
          <w:numId w:val="2"/>
        </w:numPr>
        <w:suppressAutoHyphens/>
        <w:spacing w:before="120" w:after="120" w:line="360" w:lineRule="auto"/>
        <w:ind w:left="927"/>
      </w:pPr>
      <w:r>
        <w:t xml:space="preserve">VAT </w:t>
      </w:r>
      <w:r w:rsidR="002F4F80">
        <w:t>23</w:t>
      </w:r>
      <w:r w:rsidRPr="00257EA9">
        <w:t xml:space="preserve"> % (od poz. a) </w:t>
      </w:r>
      <w:r w:rsidR="009A637B" w:rsidRPr="009A637B">
        <w:t>………………….</w:t>
      </w:r>
      <w:r w:rsidR="007528F5" w:rsidRPr="009A637B">
        <w:t xml:space="preserve"> </w:t>
      </w:r>
      <w:r>
        <w:t>PL</w:t>
      </w:r>
      <w:r w:rsidR="00870D10">
        <w:t>N</w:t>
      </w:r>
      <w:r>
        <w:tab/>
      </w:r>
    </w:p>
    <w:p w14:paraId="27B2DD72" w14:textId="44818072" w:rsidR="007B78AF" w:rsidRDefault="007B78AF" w:rsidP="00110461">
      <w:pPr>
        <w:numPr>
          <w:ilvl w:val="4"/>
          <w:numId w:val="2"/>
        </w:numPr>
        <w:suppressAutoHyphens/>
        <w:spacing w:before="120" w:after="120" w:line="360" w:lineRule="auto"/>
        <w:ind w:left="927"/>
      </w:pPr>
      <w:r w:rsidRPr="00257EA9">
        <w:t xml:space="preserve">kwota brutto </w:t>
      </w:r>
      <w:r>
        <w:rPr>
          <w:bCs/>
        </w:rPr>
        <w:t>(suma poz. a i b)</w:t>
      </w:r>
      <w:r w:rsidR="007528F5">
        <w:rPr>
          <w:bCs/>
        </w:rPr>
        <w:t xml:space="preserve"> </w:t>
      </w:r>
      <w:r w:rsidR="009A637B">
        <w:rPr>
          <w:bCs/>
        </w:rPr>
        <w:t>……………..</w:t>
      </w:r>
      <w:r w:rsidRPr="00257EA9">
        <w:rPr>
          <w:bCs/>
        </w:rPr>
        <w:t>PL</w:t>
      </w:r>
      <w:r w:rsidR="00870D10">
        <w:rPr>
          <w:bCs/>
        </w:rPr>
        <w:t>N</w:t>
      </w:r>
    </w:p>
    <w:p w14:paraId="13E6190C" w14:textId="5DB99F44" w:rsidR="00F1708D" w:rsidRPr="00F1708D" w:rsidRDefault="007B78AF" w:rsidP="00110461">
      <w:pPr>
        <w:suppressAutoHyphens/>
        <w:spacing w:before="120" w:after="120" w:line="360" w:lineRule="auto"/>
        <w:ind w:firstLine="360"/>
      </w:pPr>
      <w:r>
        <w:t>(słownie złotych brutto</w:t>
      </w:r>
      <w:r w:rsidR="007528F5">
        <w:t xml:space="preserve">: </w:t>
      </w:r>
      <w:r w:rsidR="009A637B" w:rsidRPr="009A637B">
        <w:t>……………………………….</w:t>
      </w:r>
      <w:r w:rsidRPr="00257EA9">
        <w:t>)</w:t>
      </w:r>
    </w:p>
    <w:p w14:paraId="7D5BAD25" w14:textId="351FD975" w:rsidR="007621E7" w:rsidRPr="00890831" w:rsidRDefault="007621E7" w:rsidP="00110461">
      <w:pPr>
        <w:numPr>
          <w:ilvl w:val="0"/>
          <w:numId w:val="1"/>
        </w:numPr>
        <w:spacing w:before="120" w:after="120" w:line="360" w:lineRule="auto"/>
        <w:jc w:val="both"/>
        <w:rPr>
          <w:color w:val="000000"/>
        </w:rPr>
      </w:pPr>
      <w:r w:rsidRPr="00890831">
        <w:rPr>
          <w:color w:val="000000"/>
        </w:rPr>
        <w:t>Zgodnie z zasadą wynagrodzenia ryczałtowego Wykonawca nie może żądać podwyższenia wynagrodzenia, chociażby w czasie zawarcia umowy nie można było przewidzieć rozmiaru lub kosztów prac.</w:t>
      </w:r>
      <w:r w:rsidR="00126411" w:rsidRPr="00890831">
        <w:rPr>
          <w:color w:val="000000"/>
        </w:rPr>
        <w:t xml:space="preserve"> Wykonawca w oparciu o </w:t>
      </w:r>
      <w:r w:rsidR="00CC1209" w:rsidRPr="00890831">
        <w:rPr>
          <w:color w:val="000000"/>
        </w:rPr>
        <w:t xml:space="preserve">powierzony zakres prac, stanowiący zazwyczaj jego ogólną charakterystykę, winien w przypadku wynagrodzenia ryczałtowego dokonać analizy tego zakresu i przy przewidzeniu wszystkich możliwych </w:t>
      </w:r>
      <w:proofErr w:type="spellStart"/>
      <w:r w:rsidR="00CC1209" w:rsidRPr="00890831">
        <w:rPr>
          <w:color w:val="000000"/>
        </w:rPr>
        <w:t>ryzyk</w:t>
      </w:r>
      <w:proofErr w:type="spellEnd"/>
      <w:r w:rsidR="00CC1209" w:rsidRPr="00890831">
        <w:rPr>
          <w:color w:val="000000"/>
        </w:rPr>
        <w:t xml:space="preserve"> określić swoje całkowite wynagrodzenie, ponosząc całkowitą odpowiedzialność za poprawność wyceny </w:t>
      </w:r>
      <w:r w:rsidR="009A637B">
        <w:rPr>
          <w:color w:val="000000"/>
        </w:rPr>
        <w:br/>
      </w:r>
      <w:r w:rsidR="00CC1209" w:rsidRPr="00890831">
        <w:rPr>
          <w:color w:val="000000"/>
        </w:rPr>
        <w:t>i prawidłowość identyfikacji przedmiotu zamówienia</w:t>
      </w:r>
      <w:r w:rsidR="00915EEC">
        <w:rPr>
          <w:color w:val="000000"/>
        </w:rPr>
        <w:t>.</w:t>
      </w:r>
    </w:p>
    <w:p w14:paraId="2DB5A661" w14:textId="7E951732" w:rsidR="008C21FC" w:rsidRPr="00110461" w:rsidRDefault="00EE59DD" w:rsidP="00110461">
      <w:pPr>
        <w:numPr>
          <w:ilvl w:val="0"/>
          <w:numId w:val="1"/>
        </w:numPr>
        <w:spacing w:before="120" w:after="120" w:line="360" w:lineRule="auto"/>
        <w:jc w:val="both"/>
        <w:rPr>
          <w:color w:val="000000"/>
        </w:rPr>
      </w:pPr>
      <w:r w:rsidRPr="00890831">
        <w:rPr>
          <w:color w:val="000000"/>
        </w:rPr>
        <w:lastRenderedPageBreak/>
        <w:t>Wykonawca oświadcza, że przed podp</w:t>
      </w:r>
      <w:r w:rsidR="00B32985">
        <w:rPr>
          <w:color w:val="000000"/>
        </w:rPr>
        <w:t>isaniem umowy uzyskał konieczne</w:t>
      </w:r>
      <w:r w:rsidRPr="00890831">
        <w:rPr>
          <w:color w:val="000000"/>
        </w:rPr>
        <w:t xml:space="preserve"> informacje </w:t>
      </w:r>
      <w:r w:rsidRPr="00890831">
        <w:rPr>
          <w:color w:val="000000"/>
        </w:rPr>
        <w:br/>
        <w:t>i zapoznał się z warunkami technicznymi</w:t>
      </w:r>
      <w:r w:rsidR="009A637B">
        <w:rPr>
          <w:color w:val="000000"/>
        </w:rPr>
        <w:t xml:space="preserve"> wykonania zadania</w:t>
      </w:r>
      <w:r w:rsidRPr="00890831">
        <w:rPr>
          <w:color w:val="000000"/>
        </w:rPr>
        <w:t>, co umożliwiło mu prawidłową ocenę zakresu robót, warunków i czasu koniecznego do należytego wykonania przedmiotu umowy oraz dokonania ostatecznej kalkulacji wynagrodzenia za przedmiot umowy.</w:t>
      </w:r>
    </w:p>
    <w:p w14:paraId="65B33368" w14:textId="27FD7D79" w:rsidR="008C21FC" w:rsidRPr="00890055" w:rsidRDefault="008C21FC" w:rsidP="00110461">
      <w:pPr>
        <w:spacing w:before="120" w:after="120" w:line="360" w:lineRule="auto"/>
        <w:jc w:val="both"/>
        <w:rPr>
          <w:b/>
          <w:bCs/>
          <w:color w:val="000000"/>
        </w:rPr>
      </w:pPr>
      <w:r w:rsidRPr="005A392B">
        <w:rPr>
          <w:color w:val="000000"/>
        </w:rPr>
        <w:t xml:space="preserve">                                                             </w:t>
      </w:r>
      <w:r w:rsidRPr="00890055">
        <w:rPr>
          <w:b/>
          <w:bCs/>
          <w:color w:val="000000"/>
        </w:rPr>
        <w:t xml:space="preserve">            § 5</w:t>
      </w:r>
    </w:p>
    <w:p w14:paraId="0F2A1F5B" w14:textId="7EB1180E" w:rsidR="005A392B" w:rsidRPr="005A392B" w:rsidRDefault="008C21FC" w:rsidP="00110461">
      <w:pPr>
        <w:spacing w:before="120" w:after="120" w:line="360" w:lineRule="auto"/>
        <w:jc w:val="both"/>
        <w:rPr>
          <w:color w:val="000000"/>
        </w:rPr>
      </w:pPr>
      <w:r w:rsidRPr="005A392B">
        <w:rPr>
          <w:color w:val="000000"/>
        </w:rPr>
        <w:t xml:space="preserve">1. </w:t>
      </w:r>
      <w:r w:rsidR="005A392B" w:rsidRPr="005A392B">
        <w:rPr>
          <w:color w:val="000000"/>
        </w:rPr>
        <w:t xml:space="preserve">Wykonawca udziela Zamawiającemu rękojmi i gwarancji na przedmiot umowy na okres </w:t>
      </w:r>
    </w:p>
    <w:p w14:paraId="5E01AE70" w14:textId="77777777" w:rsidR="005A392B" w:rsidRPr="005A392B" w:rsidRDefault="005A392B" w:rsidP="00110461">
      <w:pPr>
        <w:spacing w:before="120" w:after="120" w:line="360" w:lineRule="auto"/>
        <w:jc w:val="both"/>
        <w:rPr>
          <w:color w:val="000000"/>
        </w:rPr>
      </w:pPr>
      <w:r w:rsidRPr="005A392B">
        <w:rPr>
          <w:color w:val="000000"/>
        </w:rPr>
        <w:t xml:space="preserve">…… lat od dnia podpisania protokołu końcowego odbioru robót.  </w:t>
      </w:r>
    </w:p>
    <w:p w14:paraId="3C64A5F0" w14:textId="2BC4521F" w:rsidR="005A392B" w:rsidRPr="005A392B" w:rsidRDefault="005A392B" w:rsidP="00110461">
      <w:pPr>
        <w:spacing w:before="120" w:after="120" w:line="360" w:lineRule="auto"/>
        <w:jc w:val="both"/>
        <w:rPr>
          <w:color w:val="000000"/>
        </w:rPr>
      </w:pPr>
      <w:r w:rsidRPr="005A392B">
        <w:rPr>
          <w:color w:val="000000"/>
        </w:rPr>
        <w:t>2.</w:t>
      </w:r>
      <w:r>
        <w:rPr>
          <w:color w:val="000000"/>
        </w:rPr>
        <w:t xml:space="preserve"> </w:t>
      </w:r>
      <w:r w:rsidRPr="005A392B">
        <w:rPr>
          <w:color w:val="000000"/>
        </w:rPr>
        <w:t xml:space="preserve">W okresie rękojmi i gwarancji Wykonawca zobowiązuje się do usunięcia ujawnionych wad bezpłatnie w terminie 7 dni od daty zgłoszenia przez Zamawiającego wady lub w innym technicznie możliwym terminie. </w:t>
      </w:r>
    </w:p>
    <w:p w14:paraId="7C3EABD8" w14:textId="0065082E" w:rsidR="005A392B" w:rsidRPr="005A392B" w:rsidRDefault="005A392B" w:rsidP="00110461">
      <w:pPr>
        <w:spacing w:before="120" w:after="120" w:line="360" w:lineRule="auto"/>
        <w:jc w:val="both"/>
        <w:rPr>
          <w:color w:val="000000"/>
        </w:rPr>
      </w:pPr>
      <w:r w:rsidRPr="005A392B">
        <w:rPr>
          <w:color w:val="000000"/>
        </w:rPr>
        <w:t>3.</w:t>
      </w:r>
      <w:r w:rsidR="00890055">
        <w:rPr>
          <w:color w:val="000000"/>
        </w:rPr>
        <w:t xml:space="preserve"> </w:t>
      </w:r>
      <w:r w:rsidRPr="005A392B">
        <w:rPr>
          <w:color w:val="000000"/>
        </w:rPr>
        <w:t>Zamawiający może dochodzić roszczeń z tytułu rękojmi i gwarancji także po terminie ustalonym w ust. 1 jeżeli reklamował wadę w wykonaniu przedmiotu umowy przed upływem tego terminu.</w:t>
      </w:r>
    </w:p>
    <w:p w14:paraId="229CEADD" w14:textId="7B3F282A" w:rsidR="005A392B" w:rsidRPr="005A392B" w:rsidRDefault="005A392B" w:rsidP="00110461">
      <w:pPr>
        <w:spacing w:before="120" w:after="120" w:line="360" w:lineRule="auto"/>
        <w:jc w:val="both"/>
        <w:rPr>
          <w:color w:val="000000"/>
        </w:rPr>
      </w:pPr>
      <w:r w:rsidRPr="005A392B">
        <w:rPr>
          <w:color w:val="000000"/>
        </w:rPr>
        <w:t>4.</w:t>
      </w:r>
      <w:r w:rsidR="00890055">
        <w:rPr>
          <w:color w:val="000000"/>
        </w:rPr>
        <w:t xml:space="preserve"> </w:t>
      </w:r>
      <w:r w:rsidRPr="005A392B">
        <w:rPr>
          <w:color w:val="000000"/>
        </w:rPr>
        <w:t xml:space="preserve">Jeżeli Wykonawca nie usunie wad ujawnionych w okresie rękojmi lub gwarancji </w:t>
      </w:r>
      <w:r w:rsidR="00890055">
        <w:rPr>
          <w:color w:val="000000"/>
        </w:rPr>
        <w:br/>
      </w:r>
      <w:r w:rsidRPr="005A392B">
        <w:rPr>
          <w:color w:val="000000"/>
        </w:rPr>
        <w:t xml:space="preserve">w określonym przez Zamawiającego terminie, uwzględniającym możliwości techniczne lub technologiczne dotyczące usunięcia wad, Zamawiający, po uprzednim zawiadomieniu Wykonawcy jest uprawniony do zlecenia usunięcia wad podmiotowi trzeciemu na koszt </w:t>
      </w:r>
      <w:r w:rsidR="00890055">
        <w:rPr>
          <w:color w:val="000000"/>
        </w:rPr>
        <w:br/>
      </w:r>
      <w:r w:rsidRPr="005A392B">
        <w:rPr>
          <w:color w:val="000000"/>
        </w:rPr>
        <w:t xml:space="preserve">i ryzyko Wykonawcy. </w:t>
      </w:r>
    </w:p>
    <w:p w14:paraId="6526CB90" w14:textId="38A7CEBA" w:rsidR="008C21FC" w:rsidRPr="00915EEC" w:rsidRDefault="005A392B" w:rsidP="00110461">
      <w:pPr>
        <w:spacing w:before="120" w:after="120" w:line="360" w:lineRule="auto"/>
        <w:jc w:val="both"/>
        <w:rPr>
          <w:color w:val="000000"/>
        </w:rPr>
      </w:pPr>
      <w:r w:rsidRPr="005A392B">
        <w:rPr>
          <w:color w:val="000000"/>
        </w:rPr>
        <w:t>5.</w:t>
      </w:r>
      <w:r w:rsidR="00890055">
        <w:rPr>
          <w:color w:val="000000"/>
        </w:rPr>
        <w:t xml:space="preserve"> </w:t>
      </w:r>
      <w:r w:rsidRPr="005A392B">
        <w:rPr>
          <w:color w:val="000000"/>
        </w:rPr>
        <w:t xml:space="preserve">W celu ustalenia przyczyn i skutków wad </w:t>
      </w:r>
      <w:r w:rsidR="00890055">
        <w:rPr>
          <w:color w:val="000000"/>
        </w:rPr>
        <w:t>wykonanych prac</w:t>
      </w:r>
      <w:r w:rsidRPr="005A392B">
        <w:rPr>
          <w:color w:val="000000"/>
        </w:rPr>
        <w:t xml:space="preserve"> stwierdzonych w okresie rękojmi za wady lub gwarancji Zamawiający może zlecić rzeczoznawcy/rzeczoznawcom</w:t>
      </w:r>
      <w:r w:rsidR="00890055">
        <w:rPr>
          <w:color w:val="000000"/>
        </w:rPr>
        <w:t xml:space="preserve"> </w:t>
      </w:r>
      <w:r w:rsidRPr="005A392B">
        <w:rPr>
          <w:color w:val="000000"/>
        </w:rPr>
        <w:t>wykonanie ekspertyzy/opinii technicznej. Jeżeli ekspertyza/opinia techniczna potwierdzi, że wady nie wynikają z niewłaściwej eksploatacji obiektu, Wykonawca zwraca Zamawiającemu koszty wykonania ekspertyzy/opinii technicznej w terminie 14 dni kalendarzowych od dnia otrzymania od Zamawiającego noty obciążającej oraz usuwa wady w ramach rękojmi za wady lub gwarancji.</w:t>
      </w:r>
    </w:p>
    <w:p w14:paraId="6189A087" w14:textId="5D862213" w:rsidR="00172D52" w:rsidRPr="00890831" w:rsidRDefault="00172D52" w:rsidP="00110461">
      <w:pPr>
        <w:spacing w:after="240"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 xml:space="preserve"> </w:t>
      </w:r>
      <w:r w:rsidR="008C21FC">
        <w:rPr>
          <w:b/>
          <w:color w:val="000000"/>
        </w:rPr>
        <w:t>6</w:t>
      </w:r>
    </w:p>
    <w:p w14:paraId="77E04D61" w14:textId="77777777" w:rsidR="00F3506A" w:rsidRPr="00890831" w:rsidRDefault="007621E7" w:rsidP="00110461">
      <w:pPr>
        <w:pStyle w:val="Tekstpodstawowy"/>
        <w:numPr>
          <w:ilvl w:val="0"/>
          <w:numId w:val="15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>Rozliczen</w:t>
      </w:r>
      <w:r w:rsidR="00F02726" w:rsidRPr="00890831">
        <w:rPr>
          <w:b w:val="0"/>
          <w:color w:val="000000"/>
          <w:szCs w:val="24"/>
        </w:rPr>
        <w:t xml:space="preserve">ie za przedmiot umowy nastąpi </w:t>
      </w:r>
      <w:r w:rsidR="000937D7">
        <w:rPr>
          <w:b w:val="0"/>
          <w:color w:val="000000"/>
          <w:szCs w:val="24"/>
        </w:rPr>
        <w:t xml:space="preserve">na podstawie Faktury VAT </w:t>
      </w:r>
    </w:p>
    <w:p w14:paraId="7305897B" w14:textId="77777777" w:rsidR="00584C73" w:rsidRPr="00890831" w:rsidRDefault="00584C73" w:rsidP="00110461">
      <w:pPr>
        <w:pStyle w:val="Tekstpodstawowy"/>
        <w:numPr>
          <w:ilvl w:val="0"/>
          <w:numId w:val="15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>Zamawiający ma obowiązek zapłaty prawidłowo wystawionej</w:t>
      </w:r>
      <w:r w:rsidR="00B32985">
        <w:rPr>
          <w:b w:val="0"/>
          <w:color w:val="000000"/>
          <w:szCs w:val="24"/>
        </w:rPr>
        <w:t xml:space="preserve"> </w:t>
      </w:r>
      <w:r w:rsidRPr="00890831">
        <w:rPr>
          <w:b w:val="0"/>
          <w:color w:val="000000"/>
          <w:szCs w:val="24"/>
        </w:rPr>
        <w:t>faktury</w:t>
      </w:r>
      <w:r w:rsidR="00B81A46" w:rsidRPr="00890831">
        <w:rPr>
          <w:b w:val="0"/>
          <w:color w:val="000000"/>
          <w:szCs w:val="24"/>
        </w:rPr>
        <w:t xml:space="preserve"> końcowej</w:t>
      </w:r>
      <w:r w:rsidRPr="00890831">
        <w:rPr>
          <w:b w:val="0"/>
          <w:color w:val="000000"/>
          <w:szCs w:val="24"/>
        </w:rPr>
        <w:br/>
        <w:t xml:space="preserve">w terminie </w:t>
      </w:r>
      <w:r w:rsidR="0039618D" w:rsidRPr="00890831">
        <w:rPr>
          <w:b w:val="0"/>
          <w:color w:val="000000"/>
          <w:szCs w:val="24"/>
        </w:rPr>
        <w:t>do 30</w:t>
      </w:r>
      <w:r w:rsidRPr="00890831">
        <w:rPr>
          <w:b w:val="0"/>
          <w:color w:val="000000"/>
          <w:szCs w:val="24"/>
        </w:rPr>
        <w:t xml:space="preserve"> dni od daty jej otrzymania wraz z dokumentami rozliczeniowymi </w:t>
      </w:r>
      <w:r w:rsidRPr="00890831">
        <w:rPr>
          <w:b w:val="0"/>
          <w:color w:val="000000"/>
          <w:szCs w:val="24"/>
        </w:rPr>
        <w:br/>
        <w:t>na konto Wykonawcy.</w:t>
      </w:r>
    </w:p>
    <w:p w14:paraId="36782EA4" w14:textId="77777777" w:rsidR="007621E7" w:rsidRPr="0096733A" w:rsidRDefault="007621E7" w:rsidP="00110461">
      <w:pPr>
        <w:pStyle w:val="Tekstpodstawowy"/>
        <w:numPr>
          <w:ilvl w:val="0"/>
          <w:numId w:val="15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 xml:space="preserve">Za dzień dokonania płatności będzie uważany dzień złożenia dyspozycji dokonania przelewu bankowego przez </w:t>
      </w:r>
      <w:r w:rsidR="00E4519D" w:rsidRPr="00890831">
        <w:rPr>
          <w:b w:val="0"/>
          <w:color w:val="000000"/>
          <w:szCs w:val="24"/>
        </w:rPr>
        <w:t>Z</w:t>
      </w:r>
      <w:r w:rsidRPr="00890831">
        <w:rPr>
          <w:b w:val="0"/>
          <w:color w:val="000000"/>
          <w:szCs w:val="24"/>
        </w:rPr>
        <w:t xml:space="preserve">amawiającego na rachunek </w:t>
      </w:r>
      <w:r w:rsidR="00E4519D" w:rsidRPr="00890831">
        <w:rPr>
          <w:b w:val="0"/>
          <w:color w:val="000000"/>
          <w:szCs w:val="24"/>
        </w:rPr>
        <w:t>W</w:t>
      </w:r>
      <w:r w:rsidRPr="00890831">
        <w:rPr>
          <w:b w:val="0"/>
          <w:color w:val="000000"/>
          <w:szCs w:val="24"/>
        </w:rPr>
        <w:t>ykonawcy</w:t>
      </w:r>
      <w:r w:rsidR="00FC77EB">
        <w:rPr>
          <w:b w:val="0"/>
          <w:color w:val="000000"/>
          <w:szCs w:val="24"/>
        </w:rPr>
        <w:t>,</w:t>
      </w:r>
    </w:p>
    <w:p w14:paraId="3BA22644" w14:textId="77777777" w:rsidR="004A0E7A" w:rsidRPr="00890831" w:rsidRDefault="007621E7" w:rsidP="00110461">
      <w:pPr>
        <w:pStyle w:val="Tekstpodstawowy"/>
        <w:numPr>
          <w:ilvl w:val="0"/>
          <w:numId w:val="15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lastRenderedPageBreak/>
        <w:t xml:space="preserve">Wykonawca zobowiązuje się do nie zbywania wierzytelności służących mu w stosunku </w:t>
      </w:r>
      <w:r w:rsidR="0095187C" w:rsidRPr="00890831">
        <w:rPr>
          <w:b w:val="0"/>
          <w:color w:val="000000"/>
          <w:szCs w:val="24"/>
        </w:rPr>
        <w:br/>
      </w:r>
      <w:r w:rsidRPr="00890831">
        <w:rPr>
          <w:b w:val="0"/>
          <w:color w:val="000000"/>
          <w:szCs w:val="24"/>
        </w:rPr>
        <w:t xml:space="preserve">do Zamawiającego, z tytułu wykonania niniejszej umowy, bez uprzedniej pisemnej zgody Zamawiającego wskazującej nabywcę wierzytelności. </w:t>
      </w:r>
    </w:p>
    <w:p w14:paraId="56A2CCA1" w14:textId="77777777" w:rsidR="00852339" w:rsidRPr="00D12333" w:rsidRDefault="00A2155D" w:rsidP="00110461">
      <w:pPr>
        <w:pStyle w:val="Tekstpodstawowy"/>
        <w:numPr>
          <w:ilvl w:val="0"/>
          <w:numId w:val="15"/>
        </w:numPr>
        <w:tabs>
          <w:tab w:val="left" w:pos="426"/>
        </w:tabs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 xml:space="preserve">W przypadku stwierdzenia wad, płatność za część robót wadliwych nastąpi dopiero </w:t>
      </w:r>
      <w:r w:rsidR="00B80FC5" w:rsidRPr="00890831">
        <w:rPr>
          <w:b w:val="0"/>
          <w:color w:val="000000"/>
          <w:szCs w:val="24"/>
        </w:rPr>
        <w:br/>
      </w:r>
      <w:r w:rsidRPr="00890831">
        <w:rPr>
          <w:b w:val="0"/>
          <w:color w:val="000000"/>
          <w:szCs w:val="24"/>
        </w:rPr>
        <w:t>po ich usunięciu przez Wykonawcę lub na jego koszt, a jeśli wad się nie da usunąć lecz nie będą one miały wpływu na możliwość użytkowania obiektu, wynagrodzenie Wykonawcy zostanie pomniejszone proporcjonalnie do uszczerbku powstałego w wyniku istnienia wad.</w:t>
      </w:r>
    </w:p>
    <w:p w14:paraId="3E9112BB" w14:textId="1A264A81" w:rsidR="007621E7" w:rsidRPr="00890831" w:rsidRDefault="007621E7" w:rsidP="00110461">
      <w:pPr>
        <w:spacing w:before="240" w:after="240"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 xml:space="preserve"> </w:t>
      </w:r>
      <w:r w:rsidR="008C21FC">
        <w:rPr>
          <w:b/>
          <w:color w:val="000000"/>
        </w:rPr>
        <w:t>7</w:t>
      </w:r>
    </w:p>
    <w:p w14:paraId="5E886C65" w14:textId="77777777" w:rsidR="00E4519D" w:rsidRPr="00890831" w:rsidRDefault="007621E7" w:rsidP="00110461">
      <w:pPr>
        <w:numPr>
          <w:ilvl w:val="0"/>
          <w:numId w:val="16"/>
        </w:numPr>
        <w:spacing w:line="360" w:lineRule="auto"/>
        <w:ind w:left="284" w:hanging="284"/>
        <w:jc w:val="both"/>
        <w:rPr>
          <w:color w:val="000000"/>
        </w:rPr>
      </w:pPr>
      <w:r w:rsidRPr="00890831">
        <w:rPr>
          <w:color w:val="000000"/>
        </w:rPr>
        <w:t xml:space="preserve">Fakturę  za wykonane roboty należy wystawić na adres Zamawiającego : </w:t>
      </w:r>
    </w:p>
    <w:p w14:paraId="32B33E14" w14:textId="1E464A24" w:rsidR="00E4519D" w:rsidRPr="00890831" w:rsidRDefault="007528F5" w:rsidP="00110461">
      <w:pPr>
        <w:spacing w:line="360" w:lineRule="auto"/>
        <w:ind w:left="284"/>
        <w:jc w:val="both"/>
        <w:rPr>
          <w:b/>
          <w:color w:val="000000"/>
        </w:rPr>
      </w:pPr>
      <w:r>
        <w:rPr>
          <w:b/>
          <w:color w:val="000000"/>
        </w:rPr>
        <w:t>Miasto</w:t>
      </w:r>
      <w:r w:rsidR="007621E7" w:rsidRPr="00890831">
        <w:rPr>
          <w:b/>
          <w:color w:val="000000"/>
        </w:rPr>
        <w:t xml:space="preserve"> Tarnobrzeg ul. Ko</w:t>
      </w:r>
      <w:r w:rsidR="00A60A89" w:rsidRPr="00890831">
        <w:rPr>
          <w:b/>
          <w:color w:val="000000"/>
        </w:rPr>
        <w:t>ściuszki 32 , 39-400 Tarnobrzeg</w:t>
      </w:r>
      <w:r w:rsidR="007621E7" w:rsidRPr="00890831">
        <w:rPr>
          <w:b/>
          <w:color w:val="000000"/>
        </w:rPr>
        <w:t>.</w:t>
      </w:r>
    </w:p>
    <w:p w14:paraId="21614183" w14:textId="77777777" w:rsidR="007621E7" w:rsidRPr="00890831" w:rsidRDefault="00FF301D" w:rsidP="00110461">
      <w:pPr>
        <w:spacing w:line="360" w:lineRule="auto"/>
        <w:ind w:left="284"/>
        <w:jc w:val="both"/>
        <w:rPr>
          <w:color w:val="000000"/>
        </w:rPr>
      </w:pPr>
      <w:r w:rsidRPr="00890831">
        <w:rPr>
          <w:color w:val="000000"/>
        </w:rPr>
        <w:t xml:space="preserve">Zamawiający </w:t>
      </w:r>
      <w:r w:rsidR="007621E7" w:rsidRPr="00890831">
        <w:rPr>
          <w:color w:val="000000"/>
        </w:rPr>
        <w:t xml:space="preserve">posiada </w:t>
      </w:r>
      <w:r w:rsidR="007621E7" w:rsidRPr="00890831">
        <w:rPr>
          <w:b/>
          <w:color w:val="000000"/>
        </w:rPr>
        <w:t>NIP 867-20-79-199</w:t>
      </w:r>
    </w:p>
    <w:p w14:paraId="2B1AF391" w14:textId="77777777" w:rsidR="007621E7" w:rsidRPr="00890831" w:rsidRDefault="007621E7" w:rsidP="00110461">
      <w:pPr>
        <w:numPr>
          <w:ilvl w:val="0"/>
          <w:numId w:val="16"/>
        </w:numPr>
        <w:spacing w:line="360" w:lineRule="auto"/>
        <w:ind w:left="284" w:hanging="284"/>
        <w:jc w:val="both"/>
        <w:rPr>
          <w:color w:val="000000"/>
        </w:rPr>
      </w:pPr>
      <w:r w:rsidRPr="00890831">
        <w:rPr>
          <w:color w:val="000000"/>
        </w:rPr>
        <w:t>Wykonawca jest / nie jest podatnikiem podatku od towarów i usług VAT i posiada  NIP :</w:t>
      </w:r>
    </w:p>
    <w:p w14:paraId="58086DD7" w14:textId="56CBBA09" w:rsidR="00110461" w:rsidRPr="00110461" w:rsidRDefault="00127358" w:rsidP="00110461">
      <w:pPr>
        <w:spacing w:line="360" w:lineRule="auto"/>
        <w:ind w:left="284"/>
        <w:jc w:val="both"/>
        <w:rPr>
          <w:rFonts w:eastAsia="Calibri"/>
          <w:color w:val="000000"/>
        </w:rPr>
      </w:pPr>
      <w:r w:rsidRPr="00890831">
        <w:rPr>
          <w:rFonts w:eastAsia="Calibri"/>
          <w:color w:val="000000"/>
        </w:rPr>
        <w:t>……………………………………….</w:t>
      </w:r>
    </w:p>
    <w:p w14:paraId="3A674895" w14:textId="6C1D339F" w:rsidR="00110461" w:rsidRDefault="00110461" w:rsidP="00110461">
      <w:pPr>
        <w:spacing w:before="240" w:after="240"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 xml:space="preserve"> </w:t>
      </w:r>
      <w:r>
        <w:rPr>
          <w:b/>
          <w:color w:val="000000"/>
        </w:rPr>
        <w:t>8</w:t>
      </w:r>
    </w:p>
    <w:p w14:paraId="5667E0A7" w14:textId="48F82EF3" w:rsidR="00110461" w:rsidRDefault="00110461" w:rsidP="00110461">
      <w:pPr>
        <w:pStyle w:val="Tekstpodstawowy"/>
        <w:rPr>
          <w:b w:val="0"/>
          <w:color w:val="000000"/>
          <w:szCs w:val="24"/>
        </w:rPr>
      </w:pPr>
      <w:r w:rsidRPr="00110461">
        <w:rPr>
          <w:b w:val="0"/>
          <w:color w:val="000000"/>
          <w:szCs w:val="24"/>
        </w:rPr>
        <w:t>1.</w:t>
      </w:r>
      <w:r>
        <w:rPr>
          <w:b w:val="0"/>
          <w:color w:val="000000"/>
          <w:szCs w:val="24"/>
        </w:rPr>
        <w:t xml:space="preserve"> </w:t>
      </w:r>
      <w:r w:rsidRPr="00110461">
        <w:rPr>
          <w:b w:val="0"/>
          <w:color w:val="000000"/>
          <w:szCs w:val="24"/>
        </w:rPr>
        <w:t xml:space="preserve">Wykonawca przyjmuje do wiadomości, że przedmiot zamówienia objęty jest dofinansowaniem </w:t>
      </w:r>
      <w:r w:rsidR="00451F7D" w:rsidRPr="00451F7D">
        <w:rPr>
          <w:b w:val="0"/>
          <w:color w:val="000000"/>
          <w:szCs w:val="24"/>
        </w:rPr>
        <w:t xml:space="preserve">w ramach dotacji celowej z budżetu państwa - „Rządowy program ograniczania przestępczości i aspołecznych </w:t>
      </w:r>
      <w:proofErr w:type="spellStart"/>
      <w:r w:rsidR="00451F7D" w:rsidRPr="00451F7D">
        <w:rPr>
          <w:b w:val="0"/>
          <w:color w:val="000000"/>
          <w:szCs w:val="24"/>
        </w:rPr>
        <w:t>zachowań</w:t>
      </w:r>
      <w:proofErr w:type="spellEnd"/>
      <w:r w:rsidR="00451F7D" w:rsidRPr="00451F7D">
        <w:rPr>
          <w:b w:val="0"/>
          <w:color w:val="000000"/>
          <w:szCs w:val="24"/>
        </w:rPr>
        <w:t xml:space="preserve"> Razem bezpieczniej im. Władysława Stasiaka na lata 2022 - 2024”.</w:t>
      </w:r>
    </w:p>
    <w:p w14:paraId="742DF47E" w14:textId="77777777" w:rsidR="00451F7D" w:rsidRPr="00146313" w:rsidRDefault="00451F7D" w:rsidP="00110461">
      <w:pPr>
        <w:pStyle w:val="Tekstpodstawowy"/>
        <w:rPr>
          <w:b w:val="0"/>
          <w:color w:val="000000"/>
          <w:sz w:val="6"/>
          <w:szCs w:val="6"/>
        </w:rPr>
      </w:pPr>
    </w:p>
    <w:p w14:paraId="20172604" w14:textId="04122AA6" w:rsidR="00110461" w:rsidRDefault="00110461" w:rsidP="00110461">
      <w:pPr>
        <w:pStyle w:val="Tekstpodstawowy"/>
        <w:rPr>
          <w:b w:val="0"/>
          <w:color w:val="000000"/>
          <w:szCs w:val="24"/>
        </w:rPr>
      </w:pPr>
      <w:r w:rsidRPr="00110461">
        <w:rPr>
          <w:b w:val="0"/>
          <w:color w:val="000000"/>
          <w:szCs w:val="24"/>
        </w:rPr>
        <w:t>2.</w:t>
      </w:r>
      <w:r w:rsidR="00451F7D">
        <w:rPr>
          <w:b w:val="0"/>
          <w:color w:val="000000"/>
          <w:szCs w:val="24"/>
        </w:rPr>
        <w:t xml:space="preserve"> </w:t>
      </w:r>
      <w:r w:rsidRPr="00110461">
        <w:rPr>
          <w:b w:val="0"/>
          <w:color w:val="000000"/>
          <w:szCs w:val="24"/>
        </w:rPr>
        <w:t xml:space="preserve">Jeżeli na skutek działań lub zaniechań Wykonawcy, a w szczególności opóźnień  w realizacji umowy, zaniechania realizacji umowy lub nienależytego wykonywania umowy, dofinansowanie o którym mowa w ust.1 zostanie cofnięte, Wykonawca niezależnie od kar umownych </w:t>
      </w:r>
      <w:r w:rsidRPr="00451F7D">
        <w:rPr>
          <w:b w:val="0"/>
          <w:szCs w:val="24"/>
        </w:rPr>
        <w:t xml:space="preserve">wymienionych w § </w:t>
      </w:r>
      <w:r w:rsidR="00451F7D" w:rsidRPr="00451F7D">
        <w:rPr>
          <w:b w:val="0"/>
          <w:szCs w:val="24"/>
        </w:rPr>
        <w:t>1</w:t>
      </w:r>
      <w:r w:rsidR="005511C3">
        <w:rPr>
          <w:b w:val="0"/>
          <w:szCs w:val="24"/>
        </w:rPr>
        <w:t>3</w:t>
      </w:r>
      <w:r w:rsidRPr="00451F7D">
        <w:rPr>
          <w:b w:val="0"/>
          <w:szCs w:val="24"/>
        </w:rPr>
        <w:t xml:space="preserve">  zapłaci </w:t>
      </w:r>
      <w:r w:rsidRPr="00110461">
        <w:rPr>
          <w:b w:val="0"/>
          <w:color w:val="000000"/>
          <w:szCs w:val="24"/>
        </w:rPr>
        <w:t>Zamawiającemu karę umowną w wysokości równej wartości utraconego dofinansowania.</w:t>
      </w:r>
    </w:p>
    <w:p w14:paraId="6D2CA84F" w14:textId="77777777" w:rsidR="00110461" w:rsidRPr="00890831" w:rsidRDefault="00110461" w:rsidP="00110461">
      <w:pPr>
        <w:pStyle w:val="Tekstpodstawowy"/>
        <w:rPr>
          <w:b w:val="0"/>
          <w:color w:val="000000"/>
          <w:szCs w:val="24"/>
        </w:rPr>
      </w:pPr>
    </w:p>
    <w:p w14:paraId="4CCA81FD" w14:textId="1966E469" w:rsidR="00172D52" w:rsidRPr="00890831" w:rsidRDefault="00172D52" w:rsidP="00110461">
      <w:pPr>
        <w:spacing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="004A0E7A" w:rsidRPr="00890831">
        <w:rPr>
          <w:b/>
          <w:color w:val="000000"/>
        </w:rPr>
        <w:t xml:space="preserve"> </w:t>
      </w:r>
      <w:r w:rsidR="00451F7D">
        <w:rPr>
          <w:b/>
          <w:color w:val="000000"/>
        </w:rPr>
        <w:t>9</w:t>
      </w:r>
    </w:p>
    <w:p w14:paraId="0F9DC4E0" w14:textId="48759D78" w:rsidR="00940F3B" w:rsidRPr="00890831" w:rsidRDefault="00940F3B" w:rsidP="00110461">
      <w:pPr>
        <w:pStyle w:val="Tekstpodstawowy"/>
        <w:numPr>
          <w:ilvl w:val="0"/>
          <w:numId w:val="3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 xml:space="preserve">Zamawiający wskaże Wykonawcy miejsce do wykonania przedmiotu umowy oraz określi  niezbędne dane do prawidłowego zaplanowania prac przez Wykonawcę wszystkich </w:t>
      </w:r>
      <w:r w:rsidR="009A637B">
        <w:rPr>
          <w:b w:val="0"/>
          <w:color w:val="000000"/>
          <w:szCs w:val="24"/>
        </w:rPr>
        <w:t>prac</w:t>
      </w:r>
      <w:r w:rsidRPr="00890831">
        <w:rPr>
          <w:b w:val="0"/>
          <w:color w:val="000000"/>
          <w:szCs w:val="24"/>
        </w:rPr>
        <w:t>.</w:t>
      </w:r>
    </w:p>
    <w:p w14:paraId="5292CA43" w14:textId="77777777" w:rsidR="00940F3B" w:rsidRPr="00890831" w:rsidRDefault="00940F3B" w:rsidP="00110461">
      <w:pPr>
        <w:pStyle w:val="Tekstpodstawowy"/>
        <w:numPr>
          <w:ilvl w:val="0"/>
          <w:numId w:val="3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 xml:space="preserve">Zamawiający zobowiązany jest do odbioru przedmiotu umowy wykonanego zgodnie z niniejszą umową, </w:t>
      </w:r>
      <w:r w:rsidR="005C430A">
        <w:rPr>
          <w:b w:val="0"/>
          <w:color w:val="000000"/>
          <w:szCs w:val="24"/>
        </w:rPr>
        <w:t>Zaproszeniem do składania ofert</w:t>
      </w:r>
      <w:r w:rsidRPr="00890831">
        <w:rPr>
          <w:b w:val="0"/>
          <w:color w:val="000000"/>
          <w:szCs w:val="24"/>
        </w:rPr>
        <w:t xml:space="preserve"> i obowiązującymi przepisami.</w:t>
      </w:r>
    </w:p>
    <w:p w14:paraId="64664D12" w14:textId="1B554100" w:rsidR="00FC77EB" w:rsidRPr="00451F7D" w:rsidRDefault="00940F3B" w:rsidP="00110461">
      <w:pPr>
        <w:pStyle w:val="Tekstpodstawowy"/>
        <w:numPr>
          <w:ilvl w:val="0"/>
          <w:numId w:val="3"/>
        </w:numPr>
        <w:ind w:left="284" w:hanging="284"/>
        <w:rPr>
          <w:color w:val="000000"/>
        </w:rPr>
      </w:pPr>
      <w:r w:rsidRPr="000937D7">
        <w:rPr>
          <w:b w:val="0"/>
          <w:color w:val="000000"/>
          <w:szCs w:val="24"/>
        </w:rPr>
        <w:t>Zamawiający zobowiązany jest do zapewnienia nadzoru</w:t>
      </w:r>
      <w:r w:rsidR="000937D7" w:rsidRPr="000937D7">
        <w:rPr>
          <w:color w:val="000000"/>
          <w:szCs w:val="24"/>
        </w:rPr>
        <w:t>.</w:t>
      </w:r>
    </w:p>
    <w:p w14:paraId="30AB60F6" w14:textId="203CF8CF" w:rsidR="00451F7D" w:rsidRDefault="00451F7D" w:rsidP="00451F7D">
      <w:pPr>
        <w:pStyle w:val="Tekstpodstawowy"/>
        <w:ind w:left="284"/>
        <w:rPr>
          <w:color w:val="000000"/>
        </w:rPr>
      </w:pPr>
    </w:p>
    <w:p w14:paraId="5E21E2E2" w14:textId="77777777" w:rsidR="00146313" w:rsidRPr="000937D7" w:rsidRDefault="00146313" w:rsidP="00451F7D">
      <w:pPr>
        <w:pStyle w:val="Tekstpodstawowy"/>
        <w:ind w:left="284"/>
        <w:rPr>
          <w:color w:val="000000"/>
        </w:rPr>
      </w:pPr>
    </w:p>
    <w:p w14:paraId="43A7987C" w14:textId="5F58B94C" w:rsidR="009A6206" w:rsidRPr="00451F7D" w:rsidRDefault="008B7E0C" w:rsidP="00110461">
      <w:pPr>
        <w:spacing w:before="240" w:after="240" w:line="360" w:lineRule="auto"/>
        <w:jc w:val="center"/>
        <w:rPr>
          <w:b/>
          <w:bCs/>
        </w:rPr>
      </w:pPr>
      <w:r w:rsidRPr="00451F7D">
        <w:rPr>
          <w:b/>
        </w:rPr>
        <w:lastRenderedPageBreak/>
        <w:sym w:font="Times New Roman" w:char="00A7"/>
      </w:r>
      <w:r w:rsidR="00451F7D">
        <w:rPr>
          <w:b/>
          <w:bCs/>
        </w:rPr>
        <w:t>10</w:t>
      </w:r>
    </w:p>
    <w:p w14:paraId="5D35A276" w14:textId="7290BC01" w:rsidR="008C21FC" w:rsidRPr="00451F7D" w:rsidRDefault="009A6206" w:rsidP="00110461">
      <w:pPr>
        <w:numPr>
          <w:ilvl w:val="0"/>
          <w:numId w:val="7"/>
        </w:numPr>
        <w:autoSpaceDE w:val="0"/>
        <w:autoSpaceDN w:val="0"/>
        <w:spacing w:line="360" w:lineRule="auto"/>
        <w:jc w:val="both"/>
      </w:pPr>
      <w:r w:rsidRPr="00451F7D">
        <w:t>Wykonawca zobowiązuje się do</w:t>
      </w:r>
      <w:r w:rsidR="00B32985" w:rsidRPr="00451F7D">
        <w:t xml:space="preserve"> </w:t>
      </w:r>
      <w:r w:rsidR="008C21FC" w:rsidRPr="00451F7D">
        <w:t>dbania o należyty porządek</w:t>
      </w:r>
      <w:r w:rsidR="00451F7D" w:rsidRPr="00451F7D">
        <w:t xml:space="preserve">. </w:t>
      </w:r>
      <w:r w:rsidR="008C21FC" w:rsidRPr="00451F7D">
        <w:t>Wszelkie powstałe uszkodzenia</w:t>
      </w:r>
      <w:r w:rsidR="00451F7D" w:rsidRPr="00451F7D">
        <w:t xml:space="preserve">, </w:t>
      </w:r>
      <w:r w:rsidR="008C21FC" w:rsidRPr="00451F7D">
        <w:t>Wykonawca naprawi, własnym kosztem i staraniem.</w:t>
      </w:r>
    </w:p>
    <w:p w14:paraId="62575D27" w14:textId="184BEBBF" w:rsidR="009A6206" w:rsidRPr="00363485" w:rsidRDefault="009A6206" w:rsidP="00110461">
      <w:pPr>
        <w:numPr>
          <w:ilvl w:val="0"/>
          <w:numId w:val="7"/>
        </w:numPr>
        <w:autoSpaceDE w:val="0"/>
        <w:autoSpaceDN w:val="0"/>
        <w:spacing w:line="360" w:lineRule="auto"/>
        <w:jc w:val="both"/>
      </w:pPr>
      <w:r w:rsidRPr="00363485">
        <w:t>Wykonawca zobowiązuje się zapewni</w:t>
      </w:r>
      <w:r w:rsidR="00363485" w:rsidRPr="00363485">
        <w:t xml:space="preserve">ć </w:t>
      </w:r>
      <w:r w:rsidRPr="00363485">
        <w:t>właściwe  warunki  BHP</w:t>
      </w:r>
      <w:r w:rsidR="008C21FC" w:rsidRPr="00363485">
        <w:t xml:space="preserve"> </w:t>
      </w:r>
      <w:r w:rsidRPr="00363485">
        <w:t>pod rygorem ponoszenia wszystkich kosztów usunięci</w:t>
      </w:r>
      <w:r w:rsidR="00C96F0B" w:rsidRPr="00363485">
        <w:t xml:space="preserve">a szkód w </w:t>
      </w:r>
      <w:r w:rsidR="001E3447" w:rsidRPr="00363485">
        <w:t>mieniu Zamawiającego</w:t>
      </w:r>
      <w:r w:rsidR="008C21FC" w:rsidRPr="00363485">
        <w:t xml:space="preserve"> </w:t>
      </w:r>
      <w:r w:rsidRPr="00363485">
        <w:t xml:space="preserve">powstałych </w:t>
      </w:r>
      <w:r w:rsidR="00363485">
        <w:br/>
      </w:r>
      <w:r w:rsidRPr="00363485">
        <w:t>w</w:t>
      </w:r>
      <w:r w:rsidR="008C21FC" w:rsidRPr="00363485">
        <w:t xml:space="preserve"> </w:t>
      </w:r>
      <w:r w:rsidRPr="00363485">
        <w:t>związku</w:t>
      </w:r>
      <w:r w:rsidR="00051482" w:rsidRPr="00363485">
        <w:t> </w:t>
      </w:r>
      <w:r w:rsidRPr="00363485">
        <w:t>z realizacją</w:t>
      </w:r>
      <w:r w:rsidR="00051482" w:rsidRPr="00363485">
        <w:t> </w:t>
      </w:r>
      <w:r w:rsidR="008C21FC" w:rsidRPr="00363485">
        <w:t>prac</w:t>
      </w:r>
      <w:r w:rsidR="00051482" w:rsidRPr="00363485">
        <w:t> </w:t>
      </w:r>
      <w:r w:rsidRPr="00363485">
        <w:t>i z niewłaściwym</w:t>
      </w:r>
      <w:r w:rsidR="008C21FC" w:rsidRPr="00363485">
        <w:t xml:space="preserve"> </w:t>
      </w:r>
      <w:r w:rsidRPr="00363485">
        <w:t>zabezpieczeniem</w:t>
      </w:r>
      <w:r w:rsidR="008C21FC" w:rsidRPr="00363485">
        <w:t xml:space="preserve"> </w:t>
      </w:r>
      <w:r w:rsidRPr="00363485">
        <w:t xml:space="preserve">terenu </w:t>
      </w:r>
      <w:r w:rsidR="008C21FC" w:rsidRPr="00363485">
        <w:t>prac</w:t>
      </w:r>
      <w:r w:rsidRPr="00363485">
        <w:t xml:space="preserve"> przez Wykonawcę.</w:t>
      </w:r>
    </w:p>
    <w:p w14:paraId="4C9D8233" w14:textId="7D2553B2" w:rsidR="009A6206" w:rsidRPr="00363485" w:rsidRDefault="009A6206" w:rsidP="00110461">
      <w:pPr>
        <w:numPr>
          <w:ilvl w:val="0"/>
          <w:numId w:val="7"/>
        </w:numPr>
        <w:autoSpaceDE w:val="0"/>
        <w:autoSpaceDN w:val="0"/>
        <w:spacing w:line="360" w:lineRule="auto"/>
        <w:jc w:val="both"/>
      </w:pPr>
      <w:r w:rsidRPr="00363485">
        <w:t xml:space="preserve">W czasie realizacji </w:t>
      </w:r>
      <w:r w:rsidR="008C21FC" w:rsidRPr="00363485">
        <w:t>prac</w:t>
      </w:r>
      <w:r w:rsidRPr="00363485">
        <w:t xml:space="preserve"> Wykonawca będzie utrzymywał teren w stanie wolnym od przeszkód komunikacyjnych oraz będzie usuwał i składował w należytym porządku wszelkie urządzenia pomocnicze, zbędne materiały, odpady i śmieci oraz niepotrzebne urządzenia prowizoryczne.</w:t>
      </w:r>
    </w:p>
    <w:p w14:paraId="16F44CC2" w14:textId="339FB71C" w:rsidR="009A6206" w:rsidRPr="00363485" w:rsidRDefault="009A6206" w:rsidP="00110461">
      <w:pPr>
        <w:numPr>
          <w:ilvl w:val="0"/>
          <w:numId w:val="7"/>
        </w:numPr>
        <w:spacing w:line="360" w:lineRule="auto"/>
        <w:jc w:val="both"/>
      </w:pPr>
      <w:r w:rsidRPr="00363485">
        <w:t xml:space="preserve">Z chwilą </w:t>
      </w:r>
      <w:r w:rsidR="00890055" w:rsidRPr="00363485">
        <w:t xml:space="preserve">rozpoczęcia prac </w:t>
      </w:r>
      <w:r w:rsidRPr="00363485">
        <w:t>na Wykonawcę przechodzi pełna odpowiedzialność m.in.  za:</w:t>
      </w:r>
    </w:p>
    <w:p w14:paraId="353164E0" w14:textId="26EB44B9" w:rsidR="009A6206" w:rsidRPr="00363485" w:rsidRDefault="009A6206" w:rsidP="00110461">
      <w:pPr>
        <w:pStyle w:val="Tekstpodstawowy"/>
        <w:numPr>
          <w:ilvl w:val="0"/>
          <w:numId w:val="17"/>
        </w:numPr>
        <w:ind w:left="709" w:hanging="283"/>
        <w:rPr>
          <w:b w:val="0"/>
          <w:szCs w:val="24"/>
        </w:rPr>
      </w:pPr>
      <w:r w:rsidRPr="00363485">
        <w:rPr>
          <w:b w:val="0"/>
          <w:szCs w:val="24"/>
        </w:rPr>
        <w:t>szkody i następstwa nieszczęśliwych wypadków dotyczących pracowników</w:t>
      </w:r>
      <w:r w:rsidR="00890055" w:rsidRPr="00363485">
        <w:rPr>
          <w:b w:val="0"/>
          <w:szCs w:val="24"/>
        </w:rPr>
        <w:t xml:space="preserve"> </w:t>
      </w:r>
      <w:r w:rsidRPr="00363485">
        <w:rPr>
          <w:b w:val="0"/>
          <w:szCs w:val="24"/>
        </w:rPr>
        <w:t>i osób trzecich przebywających na terenie budowy</w:t>
      </w:r>
      <w:r w:rsidR="00240D53" w:rsidRPr="00363485">
        <w:rPr>
          <w:b w:val="0"/>
          <w:szCs w:val="24"/>
        </w:rPr>
        <w:t>,</w:t>
      </w:r>
    </w:p>
    <w:p w14:paraId="42F7BA45" w14:textId="6B48B171" w:rsidR="009A6206" w:rsidRPr="00363485" w:rsidRDefault="009A6206" w:rsidP="00110461">
      <w:pPr>
        <w:pStyle w:val="Tekstpodstawowy"/>
        <w:numPr>
          <w:ilvl w:val="0"/>
          <w:numId w:val="17"/>
        </w:numPr>
        <w:ind w:left="709" w:hanging="283"/>
        <w:rPr>
          <w:b w:val="0"/>
          <w:szCs w:val="24"/>
        </w:rPr>
      </w:pPr>
      <w:r w:rsidRPr="00363485">
        <w:rPr>
          <w:b w:val="0"/>
          <w:szCs w:val="24"/>
        </w:rPr>
        <w:t xml:space="preserve">szkody wynikające ze zniszczenia obiektów, materiałów  sprzętu i innego mienia związanego z prowadzeniem </w:t>
      </w:r>
      <w:r w:rsidR="00890055" w:rsidRPr="00363485">
        <w:rPr>
          <w:b w:val="0"/>
          <w:szCs w:val="24"/>
        </w:rPr>
        <w:t>prac</w:t>
      </w:r>
      <w:r w:rsidRPr="00363485">
        <w:rPr>
          <w:b w:val="0"/>
          <w:szCs w:val="24"/>
        </w:rPr>
        <w:t xml:space="preserve"> podczas realizacji przedmiotu umowy</w:t>
      </w:r>
      <w:r w:rsidR="00240D53" w:rsidRPr="00363485">
        <w:rPr>
          <w:b w:val="0"/>
          <w:szCs w:val="24"/>
        </w:rPr>
        <w:t>,</w:t>
      </w:r>
    </w:p>
    <w:p w14:paraId="34B1BB30" w14:textId="1178FA2E" w:rsidR="00D5288E" w:rsidRPr="00363485" w:rsidRDefault="009A6206" w:rsidP="00110461">
      <w:pPr>
        <w:pStyle w:val="Tekstpodstawowy"/>
        <w:numPr>
          <w:ilvl w:val="0"/>
          <w:numId w:val="17"/>
        </w:numPr>
        <w:ind w:left="709" w:hanging="283"/>
        <w:rPr>
          <w:b w:val="0"/>
          <w:szCs w:val="24"/>
        </w:rPr>
      </w:pPr>
      <w:r w:rsidRPr="00363485">
        <w:rPr>
          <w:b w:val="0"/>
          <w:szCs w:val="24"/>
        </w:rPr>
        <w:t xml:space="preserve">szkody wynikające ze zniszczenia własności osób trzecich spowodowane zaniedbaniem </w:t>
      </w:r>
      <w:r w:rsidR="00CE139C" w:rsidRPr="00363485">
        <w:rPr>
          <w:b w:val="0"/>
          <w:szCs w:val="24"/>
        </w:rPr>
        <w:t>W</w:t>
      </w:r>
      <w:r w:rsidRPr="00363485">
        <w:rPr>
          <w:b w:val="0"/>
          <w:szCs w:val="24"/>
        </w:rPr>
        <w:t>ykonawcy</w:t>
      </w:r>
      <w:r w:rsidR="00240D53" w:rsidRPr="00363485">
        <w:rPr>
          <w:b w:val="0"/>
          <w:szCs w:val="24"/>
        </w:rPr>
        <w:t>.</w:t>
      </w:r>
    </w:p>
    <w:p w14:paraId="1B9762E6" w14:textId="3C03F5DF" w:rsidR="007C2A66" w:rsidRDefault="00363485" w:rsidP="00363485">
      <w:pPr>
        <w:pStyle w:val="Tekstpodstawowy"/>
        <w:rPr>
          <w:b w:val="0"/>
          <w:szCs w:val="24"/>
        </w:rPr>
      </w:pPr>
      <w:r>
        <w:rPr>
          <w:b w:val="0"/>
          <w:szCs w:val="24"/>
        </w:rPr>
        <w:t>5</w:t>
      </w:r>
      <w:r w:rsidR="00890055" w:rsidRPr="00363485">
        <w:rPr>
          <w:b w:val="0"/>
          <w:szCs w:val="24"/>
        </w:rPr>
        <w:t xml:space="preserve">. Wykonawca zobowiązuje się wykonać przedmiot umowy z materiałów własnych </w:t>
      </w:r>
      <w:r w:rsidR="00890055" w:rsidRPr="00363485">
        <w:rPr>
          <w:b w:val="0"/>
          <w:szCs w:val="24"/>
        </w:rPr>
        <w:br/>
        <w:t xml:space="preserve">      i  udostępnionych przez Zamawiającego.</w:t>
      </w:r>
    </w:p>
    <w:p w14:paraId="77454B1B" w14:textId="77777777" w:rsidR="00363485" w:rsidRPr="00363485" w:rsidRDefault="00363485" w:rsidP="00363485">
      <w:pPr>
        <w:pStyle w:val="Tekstpodstawowy"/>
        <w:rPr>
          <w:b w:val="0"/>
          <w:szCs w:val="24"/>
        </w:rPr>
      </w:pPr>
    </w:p>
    <w:p w14:paraId="19B9CEEC" w14:textId="72E498AB" w:rsidR="00670EAF" w:rsidRPr="00451F7D" w:rsidRDefault="00670EAF" w:rsidP="00110461">
      <w:pPr>
        <w:spacing w:line="360" w:lineRule="auto"/>
        <w:jc w:val="center"/>
        <w:rPr>
          <w:b/>
        </w:rPr>
      </w:pPr>
      <w:r w:rsidRPr="00451F7D">
        <w:rPr>
          <w:b/>
        </w:rPr>
        <w:sym w:font="Times New Roman" w:char="00A7"/>
      </w:r>
      <w:r w:rsidR="0048148F" w:rsidRPr="00451F7D">
        <w:rPr>
          <w:b/>
        </w:rPr>
        <w:t xml:space="preserve"> 1</w:t>
      </w:r>
      <w:r w:rsidR="00451F7D" w:rsidRPr="00451F7D">
        <w:rPr>
          <w:b/>
        </w:rPr>
        <w:t>1</w:t>
      </w:r>
    </w:p>
    <w:p w14:paraId="08440483" w14:textId="77777777" w:rsidR="006D601C" w:rsidRPr="00451F7D" w:rsidRDefault="006D601C" w:rsidP="00110461">
      <w:pPr>
        <w:spacing w:line="360" w:lineRule="auto"/>
        <w:jc w:val="center"/>
        <w:rPr>
          <w:b/>
        </w:rPr>
      </w:pPr>
    </w:p>
    <w:p w14:paraId="346DC1B9" w14:textId="77777777" w:rsidR="00CC5F63" w:rsidRPr="00451F7D" w:rsidRDefault="00E563FC" w:rsidP="00110461">
      <w:pPr>
        <w:spacing w:after="120" w:line="360" w:lineRule="auto"/>
        <w:ind w:left="425"/>
        <w:jc w:val="both"/>
      </w:pPr>
      <w:r w:rsidRPr="00451F7D">
        <w:t>Nadzór nad realizacją przedmiotu umowy będzie wykonywany przez osoby wskazane przez Zamawiającego tj.  ……………………………………………….</w:t>
      </w:r>
    </w:p>
    <w:p w14:paraId="71ADAF85" w14:textId="77777777" w:rsidR="001A1E8E" w:rsidRPr="00451F7D" w:rsidRDefault="001A1E8E" w:rsidP="00110461">
      <w:pPr>
        <w:pStyle w:val="Tekstpodstawowy"/>
        <w:jc w:val="center"/>
        <w:rPr>
          <w:szCs w:val="24"/>
        </w:rPr>
      </w:pPr>
    </w:p>
    <w:p w14:paraId="2F336EF0" w14:textId="7769FB17" w:rsidR="00670EAF" w:rsidRPr="00451F7D" w:rsidRDefault="00670EAF" w:rsidP="00110461">
      <w:pPr>
        <w:spacing w:after="240" w:line="360" w:lineRule="auto"/>
        <w:jc w:val="center"/>
        <w:rPr>
          <w:b/>
        </w:rPr>
      </w:pPr>
      <w:r w:rsidRPr="00451F7D">
        <w:rPr>
          <w:b/>
        </w:rPr>
        <w:sym w:font="Times New Roman" w:char="00A7"/>
      </w:r>
      <w:r w:rsidR="004A0E7A" w:rsidRPr="00451F7D">
        <w:rPr>
          <w:b/>
        </w:rPr>
        <w:t xml:space="preserve"> 1</w:t>
      </w:r>
      <w:r w:rsidR="00451F7D" w:rsidRPr="00451F7D">
        <w:rPr>
          <w:b/>
        </w:rPr>
        <w:t>2</w:t>
      </w:r>
    </w:p>
    <w:p w14:paraId="6333BD22" w14:textId="77777777" w:rsidR="008B2385" w:rsidRPr="00451F7D" w:rsidRDefault="00293CBB" w:rsidP="00110461">
      <w:pPr>
        <w:numPr>
          <w:ilvl w:val="0"/>
          <w:numId w:val="23"/>
        </w:numPr>
        <w:spacing w:after="120" w:line="360" w:lineRule="auto"/>
        <w:ind w:left="284" w:hanging="284"/>
        <w:jc w:val="both"/>
      </w:pPr>
      <w:r w:rsidRPr="00451F7D">
        <w:t>Zamawiaj</w:t>
      </w:r>
      <w:r w:rsidR="001F1A73" w:rsidRPr="00451F7D">
        <w:t>ą</w:t>
      </w:r>
      <w:r w:rsidR="001C57D5" w:rsidRPr="00451F7D">
        <w:t>cy</w:t>
      </w:r>
      <w:r w:rsidR="008B2385" w:rsidRPr="00451F7D">
        <w:t xml:space="preserve"> ma obowiązek dokonania odbioru w terminie </w:t>
      </w:r>
      <w:r w:rsidR="00172D52" w:rsidRPr="00451F7D">
        <w:t xml:space="preserve">7 – </w:t>
      </w:r>
      <w:r w:rsidR="00C87A75" w:rsidRPr="00451F7D">
        <w:t>dniu</w:t>
      </w:r>
      <w:r w:rsidR="008B2385" w:rsidRPr="00451F7D">
        <w:t xml:space="preserve"> od dnia zgłoszenia gotowości odbioru przez Wykonawcę.</w:t>
      </w:r>
    </w:p>
    <w:p w14:paraId="7F3515FA" w14:textId="41C16397" w:rsidR="002D73E2" w:rsidRPr="00451F7D" w:rsidRDefault="00172D52" w:rsidP="00451F7D">
      <w:pPr>
        <w:numPr>
          <w:ilvl w:val="0"/>
          <w:numId w:val="23"/>
        </w:numPr>
        <w:spacing w:after="120" w:line="360" w:lineRule="auto"/>
        <w:ind w:left="284" w:hanging="284"/>
        <w:jc w:val="both"/>
      </w:pPr>
      <w:r w:rsidRPr="00451F7D">
        <w:t xml:space="preserve">Jeżeli w toku czynności odbioru zostanie stwierdzone, że przedmiot odbioru nie osiągnął gotowości do odbioru z powodu niezakończenia </w:t>
      </w:r>
      <w:r w:rsidR="00890055" w:rsidRPr="00451F7D">
        <w:t>prac</w:t>
      </w:r>
      <w:r w:rsidRPr="00451F7D">
        <w:t>, to Zamawiający odmówi odbioru</w:t>
      </w:r>
      <w:r w:rsidR="00CF0890" w:rsidRPr="00451F7D">
        <w:t xml:space="preserve"> </w:t>
      </w:r>
      <w:r w:rsidR="00890055" w:rsidRPr="00451F7D">
        <w:t>prac</w:t>
      </w:r>
      <w:r w:rsidR="00E6788D" w:rsidRPr="00451F7D">
        <w:t>,</w:t>
      </w:r>
      <w:r w:rsidR="00CF0890" w:rsidRPr="00451F7D">
        <w:t xml:space="preserve"> spisania protokołu odbioru końcowego</w:t>
      </w:r>
      <w:r w:rsidR="00E6788D" w:rsidRPr="00451F7D">
        <w:t xml:space="preserve"> i potwierdzenia terminu zakończenia </w:t>
      </w:r>
      <w:r w:rsidR="00890055" w:rsidRPr="00451F7D">
        <w:t>prac</w:t>
      </w:r>
      <w:r w:rsidR="00E6788D" w:rsidRPr="00451F7D">
        <w:t xml:space="preserve"> zgodnie ze zgłoszeniem gotowości do odbioru, z winy Wykonawcy</w:t>
      </w:r>
      <w:r w:rsidR="00EC40A1" w:rsidRPr="00451F7D">
        <w:t>.</w:t>
      </w:r>
    </w:p>
    <w:p w14:paraId="65193BF8" w14:textId="257BA8E9" w:rsidR="00670EAF" w:rsidRPr="00451F7D" w:rsidRDefault="00670EAF" w:rsidP="00110461">
      <w:pPr>
        <w:spacing w:after="240" w:line="360" w:lineRule="auto"/>
        <w:jc w:val="center"/>
        <w:rPr>
          <w:b/>
        </w:rPr>
      </w:pPr>
      <w:r w:rsidRPr="00451F7D">
        <w:rPr>
          <w:b/>
        </w:rPr>
        <w:lastRenderedPageBreak/>
        <w:sym w:font="Times New Roman" w:char="00A7"/>
      </w:r>
      <w:r w:rsidR="008C21FC" w:rsidRPr="00451F7D">
        <w:rPr>
          <w:b/>
        </w:rPr>
        <w:t xml:space="preserve"> </w:t>
      </w:r>
      <w:r w:rsidR="00422E20" w:rsidRPr="00451F7D">
        <w:rPr>
          <w:b/>
        </w:rPr>
        <w:t>1</w:t>
      </w:r>
      <w:r w:rsidR="00451F7D" w:rsidRPr="00451F7D">
        <w:rPr>
          <w:b/>
        </w:rPr>
        <w:t>3</w:t>
      </w:r>
    </w:p>
    <w:p w14:paraId="141E8FB5" w14:textId="77777777" w:rsidR="00670EAF" w:rsidRPr="00451F7D" w:rsidRDefault="00670EAF" w:rsidP="00110461">
      <w:pPr>
        <w:pStyle w:val="Tekstpodstawowy"/>
        <w:rPr>
          <w:b w:val="0"/>
          <w:szCs w:val="24"/>
        </w:rPr>
      </w:pPr>
      <w:r w:rsidRPr="00451F7D">
        <w:rPr>
          <w:b w:val="0"/>
          <w:szCs w:val="24"/>
        </w:rPr>
        <w:t xml:space="preserve">Strony ustalają, że obowiązującą formą odszkodowania będą stanowić kary umowne  </w:t>
      </w:r>
      <w:r w:rsidR="0093053F" w:rsidRPr="00451F7D">
        <w:rPr>
          <w:b w:val="0"/>
          <w:szCs w:val="24"/>
        </w:rPr>
        <w:br/>
      </w:r>
      <w:r w:rsidRPr="00451F7D">
        <w:rPr>
          <w:b w:val="0"/>
          <w:szCs w:val="24"/>
        </w:rPr>
        <w:t>z następujących tytułów:</w:t>
      </w:r>
    </w:p>
    <w:p w14:paraId="737BDAD5" w14:textId="77777777" w:rsidR="00670EAF" w:rsidRPr="00451F7D" w:rsidRDefault="00670EAF" w:rsidP="00110461">
      <w:pPr>
        <w:numPr>
          <w:ilvl w:val="0"/>
          <w:numId w:val="5"/>
        </w:numPr>
        <w:spacing w:line="360" w:lineRule="auto"/>
        <w:jc w:val="both"/>
      </w:pPr>
      <w:r w:rsidRPr="00451F7D">
        <w:t>Wykonawca płaci Zamawiającemu kary umowne:</w:t>
      </w:r>
    </w:p>
    <w:p w14:paraId="7187138A" w14:textId="584C65E0" w:rsidR="00670EAF" w:rsidRPr="00451F7D" w:rsidRDefault="00670EAF" w:rsidP="00110461">
      <w:pPr>
        <w:numPr>
          <w:ilvl w:val="0"/>
          <w:numId w:val="27"/>
        </w:numPr>
        <w:spacing w:line="360" w:lineRule="auto"/>
        <w:jc w:val="both"/>
      </w:pPr>
      <w:r w:rsidRPr="00451F7D">
        <w:t xml:space="preserve">za </w:t>
      </w:r>
      <w:r w:rsidR="006E190E" w:rsidRPr="00451F7D">
        <w:t>zwłokę</w:t>
      </w:r>
      <w:r w:rsidR="002D73E2" w:rsidRPr="00451F7D">
        <w:t xml:space="preserve"> </w:t>
      </w:r>
      <w:r w:rsidRPr="00451F7D">
        <w:t xml:space="preserve">w wykonaniu przedmiotu  umowy w wysokości </w:t>
      </w:r>
      <w:r w:rsidR="00D7609B" w:rsidRPr="00451F7D">
        <w:rPr>
          <w:b/>
        </w:rPr>
        <w:t>0,</w:t>
      </w:r>
      <w:r w:rsidR="00007051" w:rsidRPr="00451F7D">
        <w:rPr>
          <w:b/>
        </w:rPr>
        <w:t>1</w:t>
      </w:r>
      <w:r w:rsidRPr="00451F7D">
        <w:t>% wynagrodzenia umownego za każdy dzień</w:t>
      </w:r>
      <w:r w:rsidR="002D73E2" w:rsidRPr="00451F7D">
        <w:t xml:space="preserve"> </w:t>
      </w:r>
      <w:r w:rsidR="006E190E" w:rsidRPr="00451F7D">
        <w:t>zwłoki</w:t>
      </w:r>
      <w:r w:rsidRPr="00451F7D">
        <w:t xml:space="preserve"> licząc od dnia następnego od terminu zakończenia robót ustalonego w</w:t>
      </w:r>
      <w:r w:rsidR="002D73E2" w:rsidRPr="00451F7D">
        <w:t xml:space="preserve"> </w:t>
      </w:r>
      <w:r w:rsidR="00F804F6" w:rsidRPr="00451F7D">
        <w:t>§</w:t>
      </w:r>
      <w:r w:rsidRPr="00451F7D">
        <w:t>3</w:t>
      </w:r>
      <w:r w:rsidR="005E2FCC" w:rsidRPr="00451F7D">
        <w:t>,</w:t>
      </w:r>
      <w:r w:rsidR="00451F7D" w:rsidRPr="00451F7D">
        <w:t xml:space="preserve"> </w:t>
      </w:r>
      <w:r w:rsidRPr="00451F7D">
        <w:t xml:space="preserve">do dnia </w:t>
      </w:r>
      <w:r w:rsidR="0040074B" w:rsidRPr="00451F7D">
        <w:t>do</w:t>
      </w:r>
      <w:r w:rsidR="00A25290" w:rsidRPr="00451F7D">
        <w:t xml:space="preserve">starczenia </w:t>
      </w:r>
      <w:r w:rsidR="008423A2" w:rsidRPr="00451F7D">
        <w:t>Z</w:t>
      </w:r>
      <w:r w:rsidR="00A25290" w:rsidRPr="00451F7D">
        <w:t xml:space="preserve">amawiającemu przez </w:t>
      </w:r>
      <w:r w:rsidR="008423A2" w:rsidRPr="00451F7D">
        <w:t>W</w:t>
      </w:r>
      <w:r w:rsidR="00A25290" w:rsidRPr="00451F7D">
        <w:t xml:space="preserve">ykonawcę </w:t>
      </w:r>
      <w:r w:rsidR="00051957" w:rsidRPr="00451F7D">
        <w:t>zgłoszenia gotowości do odbioru</w:t>
      </w:r>
      <w:r w:rsidR="00E563FC" w:rsidRPr="00451F7D">
        <w:t>;</w:t>
      </w:r>
    </w:p>
    <w:p w14:paraId="66058034" w14:textId="1AD3EC0B" w:rsidR="00670EAF" w:rsidRPr="00451F7D" w:rsidRDefault="00CC1009" w:rsidP="00110461">
      <w:pPr>
        <w:numPr>
          <w:ilvl w:val="0"/>
          <w:numId w:val="27"/>
        </w:numPr>
        <w:spacing w:line="360" w:lineRule="auto"/>
        <w:jc w:val="both"/>
      </w:pPr>
      <w:r w:rsidRPr="00451F7D">
        <w:t xml:space="preserve">za </w:t>
      </w:r>
      <w:r w:rsidR="006E190E" w:rsidRPr="00451F7D">
        <w:t>zwłokę</w:t>
      </w:r>
      <w:r w:rsidR="002D73E2" w:rsidRPr="00451F7D">
        <w:t xml:space="preserve"> </w:t>
      </w:r>
      <w:r w:rsidR="00670EAF" w:rsidRPr="00451F7D">
        <w:t xml:space="preserve">w usunięciu wad stwierdzonych w </w:t>
      </w:r>
      <w:r w:rsidR="002D0F26" w:rsidRPr="00451F7D">
        <w:t xml:space="preserve">trakcie odbioru końcowego oraz </w:t>
      </w:r>
      <w:r w:rsidR="0093053F" w:rsidRPr="00451F7D">
        <w:br/>
      </w:r>
      <w:r w:rsidR="002D0F26" w:rsidRPr="00451F7D">
        <w:t xml:space="preserve">w </w:t>
      </w:r>
      <w:r w:rsidR="00670EAF" w:rsidRPr="00451F7D">
        <w:t xml:space="preserve">okresie </w:t>
      </w:r>
      <w:r w:rsidR="0093053F" w:rsidRPr="00451F7D">
        <w:t>r</w:t>
      </w:r>
      <w:r w:rsidR="00670EAF" w:rsidRPr="00451F7D">
        <w:t xml:space="preserve">ękojmi  </w:t>
      </w:r>
      <w:r w:rsidR="002D0F26" w:rsidRPr="00451F7D">
        <w:t>i gwarancji</w:t>
      </w:r>
      <w:r w:rsidR="00670EAF" w:rsidRPr="00451F7D">
        <w:t xml:space="preserve"> w wysokości </w:t>
      </w:r>
      <w:r w:rsidR="00670EAF" w:rsidRPr="00451F7D">
        <w:rPr>
          <w:b/>
        </w:rPr>
        <w:t>0,</w:t>
      </w:r>
      <w:r w:rsidR="0087667B" w:rsidRPr="00451F7D">
        <w:rPr>
          <w:b/>
        </w:rPr>
        <w:t>1</w:t>
      </w:r>
      <w:r w:rsidR="00670EAF" w:rsidRPr="00451F7D">
        <w:rPr>
          <w:b/>
        </w:rPr>
        <w:t xml:space="preserve">% </w:t>
      </w:r>
      <w:r w:rsidR="00670EAF" w:rsidRPr="00451F7D">
        <w:t>wynagrodzeni</w:t>
      </w:r>
      <w:r w:rsidRPr="00451F7D">
        <w:t xml:space="preserve">a umownego </w:t>
      </w:r>
      <w:r w:rsidR="008423A2" w:rsidRPr="00451F7D">
        <w:br/>
      </w:r>
      <w:r w:rsidRPr="00451F7D">
        <w:t xml:space="preserve">za każdy dzień </w:t>
      </w:r>
      <w:r w:rsidR="006E190E" w:rsidRPr="00451F7D">
        <w:t>zwłoki</w:t>
      </w:r>
      <w:r w:rsidR="002D73E2" w:rsidRPr="00451F7D">
        <w:t xml:space="preserve"> </w:t>
      </w:r>
      <w:r w:rsidR="00670EAF" w:rsidRPr="00451F7D">
        <w:t>liczony od upływu terminu wyznaczonego na usunięcie wad.</w:t>
      </w:r>
    </w:p>
    <w:p w14:paraId="2F13861A" w14:textId="77777777" w:rsidR="00734C12" w:rsidRPr="00451F7D" w:rsidRDefault="00734C12" w:rsidP="00110461">
      <w:pPr>
        <w:numPr>
          <w:ilvl w:val="0"/>
          <w:numId w:val="5"/>
        </w:numPr>
        <w:suppressAutoHyphens/>
        <w:spacing w:line="360" w:lineRule="auto"/>
        <w:jc w:val="both"/>
      </w:pPr>
      <w:r w:rsidRPr="00451F7D">
        <w:t xml:space="preserve">W razie odstąpienia od umowy przez Wykonawcę z przyczyn leżących po stronie Zamawiającego, Wykonawca obciąży Zamawiającego karą umowną w wysokości </w:t>
      </w:r>
      <w:r w:rsidRPr="00451F7D">
        <w:rPr>
          <w:b/>
        </w:rPr>
        <w:t>10%</w:t>
      </w:r>
      <w:r w:rsidR="00A12004" w:rsidRPr="00451F7D">
        <w:t xml:space="preserve"> wynagrodzenia umownego.</w:t>
      </w:r>
    </w:p>
    <w:p w14:paraId="1B0C66FE" w14:textId="77777777" w:rsidR="00734C12" w:rsidRPr="00451F7D" w:rsidRDefault="00CE4859" w:rsidP="00110461">
      <w:pPr>
        <w:numPr>
          <w:ilvl w:val="0"/>
          <w:numId w:val="5"/>
        </w:numPr>
        <w:suppressAutoHyphens/>
        <w:spacing w:line="360" w:lineRule="auto"/>
        <w:jc w:val="both"/>
      </w:pPr>
      <w:r w:rsidRPr="00451F7D">
        <w:t xml:space="preserve">W przypadku odstąpienia przez Zamawiającego od umowy, z przyczyn leżących </w:t>
      </w:r>
      <w:r w:rsidRPr="00451F7D">
        <w:br/>
        <w:t xml:space="preserve">po stronie Wykonawcy, Zamawiający obciąży Wykonawcę karą umowną w wysokości </w:t>
      </w:r>
      <w:r w:rsidRPr="00451F7D">
        <w:rPr>
          <w:b/>
        </w:rPr>
        <w:t>10%</w:t>
      </w:r>
      <w:r w:rsidRPr="00451F7D">
        <w:t xml:space="preserve"> wynagrodzenia umownego. </w:t>
      </w:r>
    </w:p>
    <w:p w14:paraId="45D7E60E" w14:textId="77777777" w:rsidR="00734C12" w:rsidRPr="00451F7D" w:rsidRDefault="00734C12" w:rsidP="00110461">
      <w:pPr>
        <w:numPr>
          <w:ilvl w:val="0"/>
          <w:numId w:val="5"/>
        </w:numPr>
        <w:suppressAutoHyphens/>
        <w:spacing w:line="360" w:lineRule="auto"/>
        <w:jc w:val="both"/>
        <w:rPr>
          <w:b/>
        </w:rPr>
      </w:pPr>
      <w:r w:rsidRPr="00451F7D">
        <w:rPr>
          <w:b/>
        </w:rPr>
        <w:t xml:space="preserve">Zamawiający </w:t>
      </w:r>
      <w:r w:rsidRPr="00451F7D">
        <w:rPr>
          <w:b/>
          <w:bCs/>
        </w:rPr>
        <w:t>zastrzega sobie wyegzekwowanie kar umownych z faktury końcowej.</w:t>
      </w:r>
    </w:p>
    <w:p w14:paraId="06A18161" w14:textId="77777777" w:rsidR="001A1E8E" w:rsidRPr="00451F7D" w:rsidRDefault="00734C12" w:rsidP="00110461">
      <w:pPr>
        <w:numPr>
          <w:ilvl w:val="0"/>
          <w:numId w:val="5"/>
        </w:numPr>
        <w:suppressAutoHyphens/>
        <w:spacing w:line="360" w:lineRule="auto"/>
        <w:jc w:val="both"/>
      </w:pPr>
      <w:r w:rsidRPr="00451F7D">
        <w:t xml:space="preserve">Wynagrodzenie umowne stanowi: wartość ryczałtowa przedmiotu umowy, o której mowa w </w:t>
      </w:r>
      <w:r w:rsidRPr="00451F7D">
        <w:rPr>
          <w:b/>
        </w:rPr>
        <w:t>§4 ust. 2</w:t>
      </w:r>
      <w:r w:rsidRPr="00451F7D">
        <w:t xml:space="preserve"> wraz z podatkiem VAT.</w:t>
      </w:r>
    </w:p>
    <w:p w14:paraId="2E4B3B4D" w14:textId="77777777" w:rsidR="00915EEC" w:rsidRPr="00451F7D" w:rsidRDefault="00915EEC" w:rsidP="00110461">
      <w:pPr>
        <w:spacing w:line="360" w:lineRule="auto"/>
        <w:rPr>
          <w:b/>
          <w:color w:val="FF0000"/>
        </w:rPr>
      </w:pPr>
    </w:p>
    <w:p w14:paraId="78F5D745" w14:textId="77777777" w:rsidR="00915EEC" w:rsidRPr="00451F7D" w:rsidRDefault="00915EEC" w:rsidP="00110461">
      <w:pPr>
        <w:spacing w:line="360" w:lineRule="auto"/>
        <w:rPr>
          <w:b/>
          <w:color w:val="FF0000"/>
        </w:rPr>
      </w:pPr>
    </w:p>
    <w:p w14:paraId="0A5057BF" w14:textId="6C87E17A" w:rsidR="00670EAF" w:rsidRPr="00451F7D" w:rsidRDefault="00670EAF" w:rsidP="00110461">
      <w:pPr>
        <w:spacing w:line="360" w:lineRule="auto"/>
        <w:jc w:val="center"/>
        <w:rPr>
          <w:b/>
        </w:rPr>
      </w:pPr>
      <w:r w:rsidRPr="00451F7D">
        <w:rPr>
          <w:b/>
        </w:rPr>
        <w:sym w:font="Times New Roman" w:char="00A7"/>
      </w:r>
      <w:r w:rsidR="008C21FC" w:rsidRPr="00451F7D">
        <w:rPr>
          <w:b/>
        </w:rPr>
        <w:t xml:space="preserve"> </w:t>
      </w:r>
      <w:r w:rsidR="00915EEC" w:rsidRPr="00451F7D">
        <w:rPr>
          <w:b/>
        </w:rPr>
        <w:t>1</w:t>
      </w:r>
      <w:r w:rsidR="00451F7D" w:rsidRPr="00451F7D">
        <w:rPr>
          <w:b/>
        </w:rPr>
        <w:t>4</w:t>
      </w:r>
    </w:p>
    <w:p w14:paraId="47430098" w14:textId="77777777" w:rsidR="0016519D" w:rsidRPr="00451F7D" w:rsidRDefault="0016519D" w:rsidP="00110461">
      <w:pPr>
        <w:spacing w:line="360" w:lineRule="auto"/>
        <w:jc w:val="center"/>
        <w:rPr>
          <w:b/>
        </w:rPr>
      </w:pPr>
    </w:p>
    <w:p w14:paraId="707AA89F" w14:textId="77777777" w:rsidR="00734C12" w:rsidRPr="00451F7D" w:rsidRDefault="00596137" w:rsidP="00110461">
      <w:pPr>
        <w:spacing w:line="360" w:lineRule="auto"/>
        <w:jc w:val="both"/>
      </w:pPr>
      <w:r w:rsidRPr="00451F7D">
        <w:t>Strony postanawiają</w:t>
      </w:r>
      <w:r w:rsidR="00734C12" w:rsidRPr="00451F7D">
        <w:t>, że przysługuje im prawo odstąpienia od umowy w następujących wypadkach:</w:t>
      </w:r>
    </w:p>
    <w:p w14:paraId="2CA3E110" w14:textId="6A874CF6" w:rsidR="00734C12" w:rsidRPr="00451F7D" w:rsidRDefault="00734C12" w:rsidP="00110461">
      <w:pPr>
        <w:numPr>
          <w:ilvl w:val="0"/>
          <w:numId w:val="28"/>
        </w:numPr>
        <w:spacing w:line="360" w:lineRule="auto"/>
        <w:ind w:left="284" w:hanging="284"/>
        <w:jc w:val="both"/>
      </w:pPr>
      <w:r w:rsidRPr="00451F7D">
        <w:t>Zamawiając</w:t>
      </w:r>
      <w:r w:rsidR="002337C4" w:rsidRPr="00451F7D">
        <w:t xml:space="preserve">y może odstąpić od umowy jeżeli </w:t>
      </w:r>
      <w:r w:rsidRPr="00451F7D">
        <w:t xml:space="preserve">zaistniała istotna zmiana okoliczności powodująca, że wykonanie umowy nie leży w interesie publicznym, czego nie można było przewidzieć w chwili zawarcia umowy, </w:t>
      </w:r>
      <w:r w:rsidR="0092381F" w:rsidRPr="00451F7D">
        <w:t xml:space="preserve">lub dalsze wykonywanie umowy może zagrozić istotnemu interesowi bezpieczeństwa państwa lub bezpieczeństwu publicznemu </w:t>
      </w:r>
      <w:r w:rsidRPr="00451F7D">
        <w:t>w terminie 30 dni</w:t>
      </w:r>
      <w:r w:rsidR="002D73E2" w:rsidRPr="00451F7D">
        <w:t xml:space="preserve"> </w:t>
      </w:r>
      <w:r w:rsidRPr="00451F7D">
        <w:t>od powzięcia przez Zamawiającego wiadomości o tych okolicznościach  -  Wykonawca może żądać wyłącznie wynagrodzenia należnego z tytułu wykonania części umowy</w:t>
      </w:r>
      <w:r w:rsidR="001921FE" w:rsidRPr="00451F7D">
        <w:t>,</w:t>
      </w:r>
      <w:r w:rsidRPr="00451F7D">
        <w:t xml:space="preserve">  tj. do dnia odstąpienia, w zakresie  obejmującym roboty zinwentaryzowane przy udziale Zamawiającego.</w:t>
      </w:r>
    </w:p>
    <w:p w14:paraId="25FDDBAF" w14:textId="77777777" w:rsidR="00734C12" w:rsidRPr="00451F7D" w:rsidRDefault="0070051F" w:rsidP="00110461">
      <w:pPr>
        <w:numPr>
          <w:ilvl w:val="0"/>
          <w:numId w:val="28"/>
        </w:numPr>
        <w:spacing w:line="360" w:lineRule="auto"/>
        <w:ind w:left="284" w:hanging="284"/>
        <w:jc w:val="both"/>
      </w:pPr>
      <w:r w:rsidRPr="00451F7D">
        <w:lastRenderedPageBreak/>
        <w:t>Poza postanowieniami ust. 1 Z</w:t>
      </w:r>
      <w:r w:rsidR="00734C12" w:rsidRPr="00451F7D">
        <w:t>amawiający może odstąpić od umowy ze skutkiem natychmiastowym w następujących pr</w:t>
      </w:r>
      <w:r w:rsidR="003712BA" w:rsidRPr="00451F7D">
        <w:t>zypadkach</w:t>
      </w:r>
      <w:r w:rsidR="00734C12" w:rsidRPr="00451F7D">
        <w:t>:</w:t>
      </w:r>
    </w:p>
    <w:p w14:paraId="685A371A" w14:textId="77777777" w:rsidR="00734C12" w:rsidRPr="00451F7D" w:rsidRDefault="008C4D37" w:rsidP="00110461">
      <w:pPr>
        <w:numPr>
          <w:ilvl w:val="0"/>
          <w:numId w:val="29"/>
        </w:numPr>
        <w:spacing w:line="360" w:lineRule="auto"/>
        <w:jc w:val="both"/>
      </w:pPr>
      <w:r w:rsidRPr="00451F7D">
        <w:t>W</w:t>
      </w:r>
      <w:r w:rsidR="00734C12" w:rsidRPr="00451F7D">
        <w:t xml:space="preserve">ykonawca przerwał realizację robót </w:t>
      </w:r>
      <w:r w:rsidR="006F57B1" w:rsidRPr="00451F7D">
        <w:t xml:space="preserve">bez uzasadnionej przyczyny </w:t>
      </w:r>
      <w:r w:rsidR="00734C12" w:rsidRPr="00451F7D">
        <w:t xml:space="preserve">i nie wznowił </w:t>
      </w:r>
      <w:r w:rsidR="00EF0F7C" w:rsidRPr="00451F7D">
        <w:br/>
      </w:r>
      <w:r w:rsidR="00734C12" w:rsidRPr="00451F7D">
        <w:t>ich przez okres 7 dni</w:t>
      </w:r>
      <w:r w:rsidR="00773EF0" w:rsidRPr="00451F7D">
        <w:t xml:space="preserve">,  </w:t>
      </w:r>
      <w:bookmarkStart w:id="5" w:name="_Hlk496614213"/>
      <w:r w:rsidR="00773EF0" w:rsidRPr="00451F7D">
        <w:t xml:space="preserve">mimo pisemnego wezwania przez </w:t>
      </w:r>
      <w:r w:rsidR="003712BA" w:rsidRPr="00451F7D">
        <w:t>Z</w:t>
      </w:r>
      <w:r w:rsidR="00773EF0" w:rsidRPr="00451F7D">
        <w:t xml:space="preserve">amawiającego </w:t>
      </w:r>
      <w:r w:rsidR="00EF0F7C" w:rsidRPr="00451F7D">
        <w:br/>
      </w:r>
      <w:r w:rsidR="00773EF0" w:rsidRPr="00451F7D">
        <w:t xml:space="preserve">do zaprzestania naruszenia, w terminie 7 dni od dnia otrzymania wezwania, </w:t>
      </w:r>
      <w:r w:rsidR="00EF0F7C" w:rsidRPr="00451F7D">
        <w:br/>
      </w:r>
      <w:r w:rsidR="00773EF0" w:rsidRPr="00451F7D">
        <w:t xml:space="preserve">nie zastosuje się do wezwania. </w:t>
      </w:r>
    </w:p>
    <w:bookmarkEnd w:id="5"/>
    <w:p w14:paraId="528BE1D5" w14:textId="3DAA30F9" w:rsidR="002D73E2" w:rsidRPr="00451F7D" w:rsidRDefault="00C32B63" w:rsidP="00110461">
      <w:pPr>
        <w:numPr>
          <w:ilvl w:val="0"/>
          <w:numId w:val="29"/>
        </w:numPr>
        <w:spacing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51F7D">
        <w:rPr>
          <w:rStyle w:val="FontStyle21"/>
          <w:rFonts w:ascii="Times New Roman" w:hAnsi="Times New Roman" w:cs="Times New Roman"/>
          <w:sz w:val="24"/>
          <w:szCs w:val="24"/>
        </w:rPr>
        <w:t xml:space="preserve"> Wykonawca </w:t>
      </w:r>
      <w:r w:rsidR="00200A73" w:rsidRPr="00451F7D">
        <w:t>nienależycie wyk</w:t>
      </w:r>
      <w:r w:rsidR="00773EF0" w:rsidRPr="00451F7D">
        <w:t>onuj</w:t>
      </w:r>
      <w:r w:rsidR="003712BA" w:rsidRPr="00451F7D">
        <w:t>e swoje zobowiązania umowne.</w:t>
      </w:r>
    </w:p>
    <w:p w14:paraId="014499AF" w14:textId="06416DBD" w:rsidR="00734C12" w:rsidRPr="00451F7D" w:rsidRDefault="00DF164C" w:rsidP="00110461">
      <w:pPr>
        <w:numPr>
          <w:ilvl w:val="0"/>
          <w:numId w:val="28"/>
        </w:numPr>
        <w:spacing w:line="360" w:lineRule="auto"/>
        <w:ind w:left="284" w:hanging="284"/>
        <w:jc w:val="both"/>
      </w:pPr>
      <w:r w:rsidRPr="00451F7D">
        <w:t xml:space="preserve">Odstąpienie od umowy </w:t>
      </w:r>
      <w:r w:rsidR="00734C12" w:rsidRPr="00451F7D">
        <w:t xml:space="preserve">wymaga formy pisemnej, z podaniem uzasadnienia faktycznego </w:t>
      </w:r>
      <w:r w:rsidR="00FE0C82" w:rsidRPr="00451F7D">
        <w:br/>
      </w:r>
      <w:r w:rsidR="00734C12" w:rsidRPr="00451F7D">
        <w:t xml:space="preserve">i prawnego. W tym przypadku Wykonawca sporządzi zestawienie wykonanych </w:t>
      </w:r>
      <w:r w:rsidR="002D73E2" w:rsidRPr="00451F7D">
        <w:t>prac</w:t>
      </w:r>
      <w:r w:rsidR="00734C12" w:rsidRPr="00451F7D">
        <w:t xml:space="preserve"> wraz </w:t>
      </w:r>
      <w:r w:rsidR="00FE0C82" w:rsidRPr="00451F7D">
        <w:br/>
      </w:r>
      <w:r w:rsidR="00734C12" w:rsidRPr="00451F7D">
        <w:t>z określeniem stopnia zaawansowania i wartości poszczególnych elementów według stanu na dzień odstąpienia i przedłoży Zamawiającemu</w:t>
      </w:r>
      <w:r w:rsidR="002D73E2" w:rsidRPr="00451F7D">
        <w:t xml:space="preserve"> </w:t>
      </w:r>
      <w:r w:rsidR="00734C12" w:rsidRPr="00451F7D">
        <w:t xml:space="preserve">do sprawdzenia jego zgodności </w:t>
      </w:r>
      <w:r w:rsidR="00D517FD" w:rsidRPr="00451F7D">
        <w:br/>
      </w:r>
      <w:r w:rsidR="00734C12" w:rsidRPr="00451F7D">
        <w:t>ze stanem faktycznym. Wykonawca wraz z prz</w:t>
      </w:r>
      <w:r w:rsidR="00F0159D" w:rsidRPr="00451F7D">
        <w:t>edstawicielami  Z</w:t>
      </w:r>
      <w:r w:rsidR="00734C12" w:rsidRPr="00451F7D">
        <w:t>a</w:t>
      </w:r>
      <w:r w:rsidR="00A87A59" w:rsidRPr="00451F7D">
        <w:t xml:space="preserve">mawiającego </w:t>
      </w:r>
      <w:r w:rsidR="00734C12" w:rsidRPr="00451F7D">
        <w:t xml:space="preserve">  sporządzą  protokół inwentaryzacji robót wraz z rozliczeniem, który będzie stanowić podstawę </w:t>
      </w:r>
      <w:r w:rsidR="00EF0F7C" w:rsidRPr="00451F7D">
        <w:br/>
      </w:r>
      <w:r w:rsidR="00734C12" w:rsidRPr="00451F7D">
        <w:t>do odbioru wykonanego zakresu przedmiotu zamówienia.</w:t>
      </w:r>
    </w:p>
    <w:p w14:paraId="6C89BFD2" w14:textId="1F7443FA" w:rsidR="00451F7D" w:rsidRPr="00146313" w:rsidRDefault="00734C12" w:rsidP="00146313">
      <w:pPr>
        <w:numPr>
          <w:ilvl w:val="0"/>
          <w:numId w:val="28"/>
        </w:numPr>
        <w:spacing w:after="120" w:line="360" w:lineRule="auto"/>
        <w:ind w:left="284" w:hanging="284"/>
        <w:jc w:val="both"/>
      </w:pPr>
      <w:r w:rsidRPr="00451F7D">
        <w:t xml:space="preserve">Zamawiający zastrzega sobie prawo ograniczenia zakresu robót opisanego w </w:t>
      </w:r>
      <w:r w:rsidRPr="00451F7D">
        <w:rPr>
          <w:b/>
        </w:rPr>
        <w:t>§ 2</w:t>
      </w:r>
      <w:r w:rsidRPr="00451F7D">
        <w:t xml:space="preserve"> umowy, </w:t>
      </w:r>
      <w:r w:rsidR="00FE0C82" w:rsidRPr="00451F7D">
        <w:br/>
      </w:r>
      <w:r w:rsidRPr="00451F7D">
        <w:t xml:space="preserve">w przypadku zaistnienia okoliczności nieprzewidzianych na etapie zawierania umowy. Takie działania Zamawiającego nie będzie stanowiło podstawy do odstąpienia od umowy </w:t>
      </w:r>
      <w:r w:rsidR="00301493" w:rsidRPr="00451F7D">
        <w:br/>
      </w:r>
      <w:r w:rsidRPr="00451F7D">
        <w:t>z winy Zamawiającego</w:t>
      </w:r>
      <w:r w:rsidR="00BE1A33" w:rsidRPr="00451F7D">
        <w:t>.</w:t>
      </w:r>
    </w:p>
    <w:p w14:paraId="684C4567" w14:textId="5C5A1528" w:rsidR="005A4C4E" w:rsidRPr="00146313" w:rsidRDefault="005A4C4E" w:rsidP="00110461">
      <w:pPr>
        <w:spacing w:before="120" w:after="120" w:line="360" w:lineRule="auto"/>
        <w:ind w:left="720" w:hanging="720"/>
        <w:jc w:val="center"/>
        <w:rPr>
          <w:b/>
        </w:rPr>
      </w:pPr>
      <w:r w:rsidRPr="00146313">
        <w:rPr>
          <w:b/>
        </w:rPr>
        <w:sym w:font="Times New Roman" w:char="00A7"/>
      </w:r>
      <w:r w:rsidR="008C21FC" w:rsidRPr="00146313">
        <w:rPr>
          <w:b/>
        </w:rPr>
        <w:t xml:space="preserve"> </w:t>
      </w:r>
      <w:r w:rsidR="00915EEC" w:rsidRPr="00146313">
        <w:rPr>
          <w:b/>
        </w:rPr>
        <w:t>1</w:t>
      </w:r>
      <w:r w:rsidR="00451F7D" w:rsidRPr="00146313">
        <w:rPr>
          <w:b/>
        </w:rPr>
        <w:t>5</w:t>
      </w:r>
    </w:p>
    <w:p w14:paraId="510F669F" w14:textId="77777777" w:rsidR="00BE1A33" w:rsidRPr="00146313" w:rsidRDefault="00915EEC" w:rsidP="00110461">
      <w:pPr>
        <w:spacing w:before="120" w:after="120" w:line="360" w:lineRule="auto"/>
        <w:jc w:val="both"/>
        <w:rPr>
          <w:b/>
        </w:rPr>
      </w:pPr>
      <w:r w:rsidRPr="00146313">
        <w:rPr>
          <w:b/>
        </w:rPr>
        <w:t xml:space="preserve">1. </w:t>
      </w:r>
      <w:r w:rsidR="00BE1A33" w:rsidRPr="00146313">
        <w:rPr>
          <w:bCs/>
        </w:rPr>
        <w:t>Zamawiający przewiduje możliwość zmiany terminu wykonania umowy w przypadku :</w:t>
      </w:r>
    </w:p>
    <w:p w14:paraId="72568F3B" w14:textId="77777777" w:rsidR="002D73E2" w:rsidRPr="00146313" w:rsidRDefault="00BE1A33" w:rsidP="00110461">
      <w:pPr>
        <w:spacing w:before="120" w:after="120" w:line="360" w:lineRule="auto"/>
        <w:jc w:val="both"/>
      </w:pPr>
      <w:r w:rsidRPr="00146313">
        <w:rPr>
          <w:b/>
        </w:rPr>
        <w:t xml:space="preserve">- </w:t>
      </w:r>
      <w:r w:rsidRPr="00146313">
        <w:t xml:space="preserve">braku środków finansowych na realizację inwestycji, z przyczyn niezależnych </w:t>
      </w:r>
      <w:r w:rsidRPr="00146313">
        <w:br/>
        <w:t>od Zamawiającego,</w:t>
      </w:r>
    </w:p>
    <w:p w14:paraId="06934059" w14:textId="0D14D1B9" w:rsidR="00BE1A33" w:rsidRPr="00146313" w:rsidRDefault="00BE1A33" w:rsidP="00110461">
      <w:pPr>
        <w:spacing w:before="120" w:after="120" w:line="360" w:lineRule="auto"/>
        <w:jc w:val="both"/>
      </w:pPr>
      <w:r w:rsidRPr="00146313">
        <w:t>- wystąpienia zjawisk związanych z działaniem siły wyższej</w:t>
      </w:r>
      <w:r w:rsidR="002D73E2" w:rsidRPr="00146313">
        <w:t>,</w:t>
      </w:r>
    </w:p>
    <w:p w14:paraId="5A185C77" w14:textId="5A1D8838" w:rsidR="00BE1A33" w:rsidRPr="00146313" w:rsidRDefault="00BE1A33" w:rsidP="00146313">
      <w:pPr>
        <w:shd w:val="clear" w:color="auto" w:fill="FFFFFF"/>
        <w:snapToGrid w:val="0"/>
        <w:spacing w:line="360" w:lineRule="auto"/>
        <w:jc w:val="both"/>
      </w:pPr>
      <w:r w:rsidRPr="00146313">
        <w:t>- w przypadku wykonywania innych</w:t>
      </w:r>
      <w:r w:rsidR="002D73E2" w:rsidRPr="00146313">
        <w:t xml:space="preserve"> </w:t>
      </w:r>
      <w:r w:rsidRPr="00146313">
        <w:t>wcześniej nieprzewidzianych robót,</w:t>
      </w:r>
    </w:p>
    <w:p w14:paraId="4D6A49A8" w14:textId="2AEBA7D8" w:rsidR="002D73E2" w:rsidRDefault="002D73E2" w:rsidP="00146313">
      <w:pPr>
        <w:shd w:val="clear" w:color="auto" w:fill="FFFFFF"/>
        <w:snapToGrid w:val="0"/>
        <w:spacing w:line="360" w:lineRule="auto"/>
        <w:jc w:val="both"/>
      </w:pPr>
      <w:r w:rsidRPr="00146313">
        <w:t>- trudnościami w pozyskaniu materiałów niezbędnych do wykonania przedmiotu zamówienia.</w:t>
      </w:r>
    </w:p>
    <w:p w14:paraId="2D92CEDB" w14:textId="77777777" w:rsidR="00146313" w:rsidRPr="00146313" w:rsidRDefault="00146313" w:rsidP="00146313">
      <w:pPr>
        <w:shd w:val="clear" w:color="auto" w:fill="FFFFFF"/>
        <w:snapToGrid w:val="0"/>
        <w:spacing w:line="360" w:lineRule="auto"/>
        <w:jc w:val="both"/>
        <w:rPr>
          <w:sz w:val="8"/>
          <w:szCs w:val="8"/>
        </w:rPr>
      </w:pPr>
    </w:p>
    <w:p w14:paraId="73A01BAB" w14:textId="77777777" w:rsidR="00BE1A33" w:rsidRPr="00146313" w:rsidRDefault="00915EEC" w:rsidP="00110461">
      <w:pPr>
        <w:shd w:val="clear" w:color="auto" w:fill="FFFFFF"/>
        <w:snapToGrid w:val="0"/>
        <w:spacing w:line="360" w:lineRule="auto"/>
        <w:jc w:val="both"/>
      </w:pPr>
      <w:r w:rsidRPr="00146313">
        <w:t xml:space="preserve">2. Zamawiający przewiduje możliwość zmiany zakresu robót, w przypadku: </w:t>
      </w:r>
    </w:p>
    <w:p w14:paraId="6052522D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t>ograniczenia finansowego po stronie Zamawiającego z przyczyn od niego niezależnych,</w:t>
      </w:r>
    </w:p>
    <w:p w14:paraId="51276748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t>jeżeli z powodu nadzwyczajnej zmiany stosunków spełnienie świadczenia byłoby połączone z nadmiernymi trudnościami albo groziłoby jednej ze stron rażącą stratą, czego strony nie przewidywały przy zawarciu umowy,</w:t>
      </w:r>
    </w:p>
    <w:p w14:paraId="6FB21450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t>wystąpienia niebezpieczeństwa kolizji z planowanymi lub równolegle prowadzonymi przez inne podmioty inwestycjami, w zakresie niezbędnym do uniknięcia lub usunięcia tych kolizji,</w:t>
      </w:r>
    </w:p>
    <w:p w14:paraId="1DC23521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lastRenderedPageBreak/>
        <w:t>konieczności zaniechania części robót budowlanych ze względu na zaistnienie istotnej zmiany okoliczności powodującej, że ich wykonanie nie leży w interesie publicznym, czego nie można było przewidzieć w chwili zawarcia  umowy,</w:t>
      </w:r>
    </w:p>
    <w:p w14:paraId="3E7CF467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t xml:space="preserve">konieczności wykonania dodatkowego zakresu robót budowlanych ze względu </w:t>
      </w:r>
      <w:r w:rsidRPr="00146313">
        <w:br/>
        <w:t>na ważny interes publiczny.</w:t>
      </w:r>
    </w:p>
    <w:p w14:paraId="00FD4AFA" w14:textId="51CC5950" w:rsidR="00915EEC" w:rsidRPr="00146313" w:rsidRDefault="00B32985" w:rsidP="00146313">
      <w:pPr>
        <w:snapToGrid w:val="0"/>
        <w:spacing w:line="360" w:lineRule="auto"/>
        <w:jc w:val="both"/>
      </w:pPr>
      <w:r w:rsidRPr="00146313">
        <w:t>3.W przypadku określony</w:t>
      </w:r>
      <w:r w:rsidR="00915EEC" w:rsidRPr="00146313">
        <w:t xml:space="preserve"> w ust 2 Wykonawca ma prawo żądać zmiany wynagrodzenia. </w:t>
      </w:r>
    </w:p>
    <w:p w14:paraId="6842D17B" w14:textId="64F6AFCD" w:rsidR="00670EAF" w:rsidRPr="00146313" w:rsidRDefault="00670EAF" w:rsidP="00110461">
      <w:pPr>
        <w:spacing w:before="240" w:after="240" w:line="360" w:lineRule="auto"/>
        <w:jc w:val="center"/>
        <w:rPr>
          <w:b/>
        </w:rPr>
      </w:pPr>
      <w:r w:rsidRPr="00146313">
        <w:rPr>
          <w:b/>
        </w:rPr>
        <w:sym w:font="Times New Roman" w:char="00A7"/>
      </w:r>
      <w:r w:rsidR="008C21FC" w:rsidRPr="00146313">
        <w:rPr>
          <w:b/>
        </w:rPr>
        <w:t xml:space="preserve"> </w:t>
      </w:r>
      <w:r w:rsidR="00915EEC" w:rsidRPr="00146313">
        <w:rPr>
          <w:b/>
        </w:rPr>
        <w:t>1</w:t>
      </w:r>
      <w:r w:rsidR="00146313" w:rsidRPr="00146313">
        <w:rPr>
          <w:b/>
        </w:rPr>
        <w:t>6</w:t>
      </w:r>
    </w:p>
    <w:p w14:paraId="3FE612B5" w14:textId="278B25FC" w:rsidR="009E790C" w:rsidRPr="00146313" w:rsidRDefault="00670EAF" w:rsidP="00110461">
      <w:pPr>
        <w:spacing w:line="360" w:lineRule="auto"/>
        <w:jc w:val="both"/>
      </w:pPr>
      <w:r w:rsidRPr="00146313">
        <w:t>Właściwym do rozpoznania wynikłych na tle realizacji niniejszej umowy sporów jest</w:t>
      </w:r>
      <w:r w:rsidR="00B32985" w:rsidRPr="00146313">
        <w:t xml:space="preserve"> </w:t>
      </w:r>
      <w:r w:rsidR="006811BF" w:rsidRPr="00146313">
        <w:t>Sąd  Powszechny</w:t>
      </w:r>
      <w:r w:rsidR="002D0F26" w:rsidRPr="00146313">
        <w:t xml:space="preserve"> właściwy miejscowo dla Zamawiającego.</w:t>
      </w:r>
    </w:p>
    <w:p w14:paraId="78688025" w14:textId="688693B4" w:rsidR="006A400D" w:rsidRPr="00146313" w:rsidRDefault="00670EAF" w:rsidP="00110461">
      <w:pPr>
        <w:spacing w:before="240" w:after="240" w:line="360" w:lineRule="auto"/>
        <w:jc w:val="center"/>
        <w:rPr>
          <w:b/>
        </w:rPr>
      </w:pPr>
      <w:r w:rsidRPr="00146313">
        <w:rPr>
          <w:b/>
        </w:rPr>
        <w:sym w:font="Times New Roman" w:char="00A7"/>
      </w:r>
      <w:r w:rsidR="008C21FC" w:rsidRPr="00146313">
        <w:rPr>
          <w:b/>
        </w:rPr>
        <w:t xml:space="preserve"> </w:t>
      </w:r>
      <w:r w:rsidR="00915EEC" w:rsidRPr="00146313">
        <w:rPr>
          <w:b/>
        </w:rPr>
        <w:t>1</w:t>
      </w:r>
      <w:r w:rsidR="00146313" w:rsidRPr="00146313">
        <w:rPr>
          <w:b/>
        </w:rPr>
        <w:t>7</w:t>
      </w:r>
    </w:p>
    <w:p w14:paraId="5C08F5D7" w14:textId="77777777" w:rsidR="00D5288E" w:rsidRPr="00146313" w:rsidRDefault="00670EAF" w:rsidP="00110461">
      <w:pPr>
        <w:spacing w:line="360" w:lineRule="auto"/>
        <w:jc w:val="both"/>
      </w:pPr>
      <w:r w:rsidRPr="00146313">
        <w:t>W sprawach nieuregulowanych niniejszą umową stos</w:t>
      </w:r>
      <w:r w:rsidR="00C8491A" w:rsidRPr="00146313">
        <w:t>uje się odpowiednie przepisy</w:t>
      </w:r>
      <w:r w:rsidR="00B32985" w:rsidRPr="00146313">
        <w:t xml:space="preserve"> </w:t>
      </w:r>
      <w:r w:rsidR="00C8491A" w:rsidRPr="00146313">
        <w:t>u</w:t>
      </w:r>
      <w:r w:rsidRPr="00146313">
        <w:t>stawy  P</w:t>
      </w:r>
      <w:r w:rsidR="009600B1" w:rsidRPr="00146313">
        <w:t>rawo  zamówień  p</w:t>
      </w:r>
      <w:r w:rsidR="0015677C" w:rsidRPr="00146313">
        <w:t>ublicznych</w:t>
      </w:r>
      <w:r w:rsidR="00DB01E1" w:rsidRPr="00146313">
        <w:t>,</w:t>
      </w:r>
      <w:r w:rsidR="00B32985" w:rsidRPr="00146313">
        <w:t xml:space="preserve"> </w:t>
      </w:r>
      <w:r w:rsidR="00231287" w:rsidRPr="00146313">
        <w:t>Kodeks</w:t>
      </w:r>
      <w:r w:rsidR="00DB01E1" w:rsidRPr="00146313">
        <w:t>u</w:t>
      </w:r>
      <w:r w:rsidR="00231287" w:rsidRPr="00146313">
        <w:t xml:space="preserve"> cywiln</w:t>
      </w:r>
      <w:r w:rsidR="00DB01E1" w:rsidRPr="00146313">
        <w:t>ego</w:t>
      </w:r>
      <w:r w:rsidR="00B32985" w:rsidRPr="00146313">
        <w:t xml:space="preserve"> </w:t>
      </w:r>
      <w:r w:rsidR="00DB01E1" w:rsidRPr="00146313">
        <w:t xml:space="preserve">i ustawy </w:t>
      </w:r>
      <w:r w:rsidR="00C8491A" w:rsidRPr="00146313">
        <w:t>P</w:t>
      </w:r>
      <w:r w:rsidRPr="00146313">
        <w:t>rawo budowlane</w:t>
      </w:r>
      <w:r w:rsidR="00DB01E1" w:rsidRPr="00146313">
        <w:t>.</w:t>
      </w:r>
    </w:p>
    <w:p w14:paraId="5ECC103F" w14:textId="00CC9906" w:rsidR="00670EAF" w:rsidRPr="00146313" w:rsidRDefault="00670EAF" w:rsidP="00110461">
      <w:pPr>
        <w:spacing w:before="240" w:after="240" w:line="360" w:lineRule="auto"/>
        <w:jc w:val="center"/>
      </w:pPr>
      <w:r w:rsidRPr="00146313">
        <w:rPr>
          <w:b/>
        </w:rPr>
        <w:t xml:space="preserve">§ </w:t>
      </w:r>
      <w:r w:rsidR="00915EEC" w:rsidRPr="00146313">
        <w:rPr>
          <w:b/>
        </w:rPr>
        <w:t>1</w:t>
      </w:r>
      <w:r w:rsidR="00146313" w:rsidRPr="00146313">
        <w:rPr>
          <w:b/>
        </w:rPr>
        <w:t>8</w:t>
      </w:r>
    </w:p>
    <w:p w14:paraId="5598243E" w14:textId="77777777" w:rsidR="00670EAF" w:rsidRPr="00146313" w:rsidRDefault="00670EAF" w:rsidP="00110461">
      <w:pPr>
        <w:spacing w:line="360" w:lineRule="auto"/>
        <w:jc w:val="both"/>
      </w:pPr>
      <w:r w:rsidRPr="00146313">
        <w:t>Niniejszą umowę sporządzono w 4 - ech  jednobrzmiących egzem</w:t>
      </w:r>
      <w:smartTag w:uri="urn:schemas-microsoft-com:office:smarttags" w:element="PersonName">
        <w:r w:rsidRPr="00146313">
          <w:t>pl</w:t>
        </w:r>
      </w:smartTag>
      <w:r w:rsidRPr="00146313">
        <w:t xml:space="preserve">arzach z przeznaczeniem   1  </w:t>
      </w:r>
      <w:proofErr w:type="spellStart"/>
      <w:r w:rsidR="00BB43C6" w:rsidRPr="00146313">
        <w:t>egz.</w:t>
      </w:r>
      <w:r w:rsidRPr="00146313">
        <w:t>dla</w:t>
      </w:r>
      <w:proofErr w:type="spellEnd"/>
      <w:r w:rsidRPr="00146313">
        <w:t xml:space="preserve"> Wykonawcy i 3 egz. dla Zamawiającego. </w:t>
      </w:r>
    </w:p>
    <w:p w14:paraId="48B332D1" w14:textId="77777777" w:rsidR="0043071B" w:rsidRPr="00451F7D" w:rsidRDefault="0043071B" w:rsidP="00110461">
      <w:pPr>
        <w:spacing w:line="360" w:lineRule="auto"/>
        <w:jc w:val="both"/>
        <w:rPr>
          <w:color w:val="FF0000"/>
        </w:rPr>
      </w:pPr>
    </w:p>
    <w:p w14:paraId="1DB16308" w14:textId="77777777" w:rsidR="00B4251C" w:rsidRPr="00451F7D" w:rsidRDefault="00B4251C" w:rsidP="00110461">
      <w:pPr>
        <w:pStyle w:val="Tekstpodstawowywcity"/>
        <w:ind w:left="0"/>
        <w:jc w:val="center"/>
        <w:rPr>
          <w:b/>
          <w:color w:val="FF0000"/>
        </w:rPr>
      </w:pPr>
    </w:p>
    <w:p w14:paraId="3930DAFC" w14:textId="77777777" w:rsidR="00B4251C" w:rsidRPr="00451F7D" w:rsidRDefault="00B4251C" w:rsidP="00110461">
      <w:pPr>
        <w:pStyle w:val="Tekstpodstawowywcity"/>
        <w:ind w:left="0"/>
        <w:jc w:val="center"/>
        <w:rPr>
          <w:b/>
          <w:color w:val="FF0000"/>
        </w:rPr>
      </w:pPr>
    </w:p>
    <w:p w14:paraId="224DCE6A" w14:textId="77777777" w:rsidR="00B4251C" w:rsidRPr="00451F7D" w:rsidRDefault="00B4251C" w:rsidP="00110461">
      <w:pPr>
        <w:pStyle w:val="Tekstpodstawowywcity"/>
        <w:ind w:left="0"/>
        <w:jc w:val="center"/>
        <w:rPr>
          <w:b/>
          <w:color w:val="FF0000"/>
        </w:rPr>
      </w:pPr>
    </w:p>
    <w:p w14:paraId="1DF47C52" w14:textId="77777777" w:rsidR="00B4251C" w:rsidRPr="00451F7D" w:rsidRDefault="00B4251C" w:rsidP="00110461">
      <w:pPr>
        <w:pStyle w:val="Tekstpodstawowywcity"/>
        <w:ind w:left="0"/>
        <w:jc w:val="center"/>
        <w:rPr>
          <w:b/>
          <w:color w:val="FF0000"/>
        </w:rPr>
      </w:pPr>
    </w:p>
    <w:p w14:paraId="47521807" w14:textId="77777777" w:rsidR="00333B2D" w:rsidRPr="00451F7D" w:rsidRDefault="00225422" w:rsidP="00110461">
      <w:pPr>
        <w:pStyle w:val="Tekstpodstawowywcity"/>
        <w:ind w:left="0"/>
        <w:jc w:val="center"/>
        <w:rPr>
          <w:b/>
        </w:rPr>
      </w:pPr>
      <w:r w:rsidRPr="00451F7D">
        <w:rPr>
          <w:b/>
        </w:rPr>
        <w:t>W</w:t>
      </w:r>
      <w:r w:rsidR="00333B2D" w:rsidRPr="00451F7D">
        <w:rPr>
          <w:b/>
        </w:rPr>
        <w:t>YKONAWCA</w:t>
      </w:r>
      <w:r w:rsidR="00670EAF" w:rsidRPr="00451F7D">
        <w:rPr>
          <w:b/>
        </w:rPr>
        <w:t xml:space="preserve">: </w:t>
      </w:r>
      <w:r w:rsidR="00B4251C" w:rsidRPr="00451F7D">
        <w:rPr>
          <w:b/>
        </w:rPr>
        <w:t xml:space="preserve">    </w:t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670EAF" w:rsidRPr="00451F7D">
        <w:rPr>
          <w:b/>
        </w:rPr>
        <w:t xml:space="preserve">      </w:t>
      </w:r>
      <w:r w:rsidR="00742B67" w:rsidRPr="00451F7D">
        <w:rPr>
          <w:b/>
        </w:rPr>
        <w:t>ZAMAWIAJĄCY:</w:t>
      </w:r>
    </w:p>
    <w:p w14:paraId="33708DE6" w14:textId="77777777" w:rsidR="00742B67" w:rsidRPr="00451F7D" w:rsidRDefault="00742B67" w:rsidP="00110461">
      <w:pPr>
        <w:pStyle w:val="Tekstpodstawowywcity"/>
        <w:ind w:left="0"/>
        <w:rPr>
          <w:b/>
        </w:rPr>
      </w:pPr>
    </w:p>
    <w:p w14:paraId="000083BB" w14:textId="77777777" w:rsidR="00877719" w:rsidRPr="00451F7D" w:rsidRDefault="00877719" w:rsidP="00110461">
      <w:pPr>
        <w:pStyle w:val="Tekstpodstawowywcity"/>
        <w:ind w:left="0"/>
        <w:rPr>
          <w:b/>
        </w:rPr>
      </w:pPr>
    </w:p>
    <w:p w14:paraId="2ECA41E0" w14:textId="77777777" w:rsidR="00E7104B" w:rsidRPr="00451F7D" w:rsidRDefault="00E7104B" w:rsidP="00110461">
      <w:pPr>
        <w:pStyle w:val="Tekstpodstawowywcity"/>
        <w:ind w:left="0"/>
        <w:rPr>
          <w:b/>
        </w:rPr>
      </w:pPr>
    </w:p>
    <w:p w14:paraId="204DF6E9" w14:textId="77777777" w:rsidR="00915EEC" w:rsidRPr="00451F7D" w:rsidRDefault="00915EEC" w:rsidP="00110461">
      <w:pPr>
        <w:pStyle w:val="Tekstpodstawowywcity"/>
        <w:ind w:left="0"/>
        <w:rPr>
          <w:b/>
        </w:rPr>
      </w:pPr>
    </w:p>
    <w:p w14:paraId="6A060350" w14:textId="77777777" w:rsidR="00915EEC" w:rsidRPr="00451F7D" w:rsidRDefault="00915EEC" w:rsidP="00110461">
      <w:pPr>
        <w:pStyle w:val="Tekstpodstawowywcity"/>
        <w:ind w:left="0"/>
        <w:rPr>
          <w:b/>
        </w:rPr>
      </w:pPr>
    </w:p>
    <w:p w14:paraId="03B9F686" w14:textId="77777777" w:rsidR="00E7104B" w:rsidRPr="00451F7D" w:rsidRDefault="00E7104B" w:rsidP="00110461">
      <w:pPr>
        <w:pStyle w:val="Tekstpodstawowywcity"/>
        <w:ind w:left="0"/>
        <w:rPr>
          <w:b/>
        </w:rPr>
      </w:pPr>
    </w:p>
    <w:p w14:paraId="103319B8" w14:textId="77777777" w:rsidR="00742B67" w:rsidRPr="00451F7D" w:rsidRDefault="00742B67" w:rsidP="00110461">
      <w:pPr>
        <w:pStyle w:val="Tekstpodstawowywcity"/>
        <w:ind w:left="0"/>
        <w:rPr>
          <w:b/>
        </w:rPr>
      </w:pPr>
      <w:r w:rsidRPr="00451F7D">
        <w:rPr>
          <w:b/>
        </w:rPr>
        <w:t xml:space="preserve">                                                                                                  Kontrasygnata SKARBNIKA:</w:t>
      </w:r>
    </w:p>
    <w:p w14:paraId="136E73AD" w14:textId="77777777" w:rsidR="00732E8C" w:rsidRDefault="00732E8C" w:rsidP="00110461">
      <w:pPr>
        <w:pStyle w:val="Tekstpodstawowywcity"/>
        <w:ind w:left="0"/>
        <w:rPr>
          <w:b/>
          <w:color w:val="000000"/>
        </w:rPr>
      </w:pPr>
    </w:p>
    <w:p w14:paraId="0F58606F" w14:textId="77777777" w:rsidR="00732E8C" w:rsidRDefault="00732E8C" w:rsidP="00110461">
      <w:pPr>
        <w:pStyle w:val="Tekstpodstawowywcity"/>
        <w:ind w:left="0"/>
        <w:rPr>
          <w:b/>
          <w:color w:val="000000"/>
        </w:rPr>
      </w:pPr>
    </w:p>
    <w:p w14:paraId="4C7838B9" w14:textId="77777777" w:rsidR="00732E8C" w:rsidRDefault="00732E8C" w:rsidP="00110461">
      <w:pPr>
        <w:pStyle w:val="Tekstpodstawowywcity"/>
        <w:ind w:left="0"/>
        <w:rPr>
          <w:b/>
          <w:color w:val="000000"/>
        </w:rPr>
      </w:pPr>
    </w:p>
    <w:p w14:paraId="46BE8574" w14:textId="77777777" w:rsidR="00732E8C" w:rsidRPr="00890831" w:rsidRDefault="00732E8C" w:rsidP="00110461">
      <w:pPr>
        <w:pStyle w:val="Tekstpodstawowywcity"/>
        <w:ind w:left="0"/>
        <w:rPr>
          <w:b/>
          <w:color w:val="000000"/>
        </w:rPr>
      </w:pPr>
    </w:p>
    <w:sectPr w:rsidR="00732E8C" w:rsidRPr="00890831" w:rsidSect="00E80EB0">
      <w:footerReference w:type="default" r:id="rId8"/>
      <w:pgSz w:w="11906" w:h="16838"/>
      <w:pgMar w:top="851" w:right="1417" w:bottom="1417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4E38" w14:textId="77777777" w:rsidR="004A4E55" w:rsidRDefault="004A4E55" w:rsidP="00D4762B">
      <w:r>
        <w:separator/>
      </w:r>
    </w:p>
  </w:endnote>
  <w:endnote w:type="continuationSeparator" w:id="0">
    <w:p w14:paraId="54800CC7" w14:textId="77777777" w:rsidR="004A4E55" w:rsidRDefault="004A4E55" w:rsidP="00D4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438473"/>
      <w:docPartObj>
        <w:docPartGallery w:val="Page Numbers (Bottom of Page)"/>
        <w:docPartUnique/>
      </w:docPartObj>
    </w:sdtPr>
    <w:sdtEndPr/>
    <w:sdtContent>
      <w:p w14:paraId="55966239" w14:textId="79E19117" w:rsidR="00915EEC" w:rsidRDefault="006C0135" w:rsidP="00363485">
        <w:pPr>
          <w:pStyle w:val="Stopka"/>
          <w:jc w:val="right"/>
        </w:pPr>
        <w:r>
          <w:fldChar w:fldCharType="begin"/>
        </w:r>
        <w:r w:rsidR="00915EEC">
          <w:instrText>PAGE   \* MERGEFORMAT</w:instrText>
        </w:r>
        <w:r>
          <w:fldChar w:fldCharType="separate"/>
        </w:r>
        <w:r w:rsidR="00B32985">
          <w:rPr>
            <w:noProof/>
          </w:rPr>
          <w:t>6</w:t>
        </w:r>
        <w:r>
          <w:fldChar w:fldCharType="end"/>
        </w:r>
        <w:r w:rsidR="007528F5">
          <w:t>/</w:t>
        </w:r>
        <w:r w:rsidR="00363485">
          <w:t>8</w:t>
        </w:r>
      </w:p>
    </w:sdtContent>
  </w:sdt>
  <w:p w14:paraId="05430020" w14:textId="77777777" w:rsidR="0094654E" w:rsidRDefault="00946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8AEE" w14:textId="77777777" w:rsidR="004A4E55" w:rsidRDefault="004A4E55" w:rsidP="00D4762B">
      <w:r>
        <w:separator/>
      </w:r>
    </w:p>
  </w:footnote>
  <w:footnote w:type="continuationSeparator" w:id="0">
    <w:p w14:paraId="6BFCF871" w14:textId="77777777" w:rsidR="004A4E55" w:rsidRDefault="004A4E55" w:rsidP="00D4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B7B6687A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534012DC"/>
    <w:name w:val="WW8Num3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2" w15:restartNumberingAfterBreak="0">
    <w:nsid w:val="014E3060"/>
    <w:multiLevelType w:val="hybridMultilevel"/>
    <w:tmpl w:val="32541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12D8B"/>
    <w:multiLevelType w:val="hybridMultilevel"/>
    <w:tmpl w:val="DB4204BE"/>
    <w:lvl w:ilvl="0" w:tplc="7908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F3E0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39E6D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87F4A"/>
    <w:multiLevelType w:val="hybridMultilevel"/>
    <w:tmpl w:val="35A0B466"/>
    <w:lvl w:ilvl="0" w:tplc="5DD4107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F67AA"/>
    <w:multiLevelType w:val="hybridMultilevel"/>
    <w:tmpl w:val="2CE82710"/>
    <w:lvl w:ilvl="0" w:tplc="04150017">
      <w:start w:val="1"/>
      <w:numFmt w:val="lowerLetter"/>
      <w:lvlText w:val="%1)"/>
      <w:lvlJc w:val="left"/>
      <w:pPr>
        <w:ind w:left="1046" w:hanging="360"/>
      </w:p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0F2E1A4E"/>
    <w:multiLevelType w:val="hybridMultilevel"/>
    <w:tmpl w:val="25907EC0"/>
    <w:lvl w:ilvl="0" w:tplc="EB7C7C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A10FF"/>
    <w:multiLevelType w:val="hybridMultilevel"/>
    <w:tmpl w:val="A05A3A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D5328E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8664F"/>
    <w:multiLevelType w:val="hybridMultilevel"/>
    <w:tmpl w:val="547A4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091"/>
    <w:multiLevelType w:val="hybridMultilevel"/>
    <w:tmpl w:val="60669C72"/>
    <w:lvl w:ilvl="0" w:tplc="6CEAA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7525"/>
    <w:multiLevelType w:val="hybridMultilevel"/>
    <w:tmpl w:val="3DE86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51E5A"/>
    <w:multiLevelType w:val="hybridMultilevel"/>
    <w:tmpl w:val="45564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03EB2"/>
    <w:multiLevelType w:val="hybridMultilevel"/>
    <w:tmpl w:val="AF9680C6"/>
    <w:lvl w:ilvl="0" w:tplc="31F63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E1636"/>
    <w:multiLevelType w:val="multilevel"/>
    <w:tmpl w:val="0415001F"/>
    <w:numStyleLink w:val="Styl1"/>
  </w:abstractNum>
  <w:abstractNum w:abstractNumId="14" w15:restartNumberingAfterBreak="0">
    <w:nsid w:val="1C703DAB"/>
    <w:multiLevelType w:val="hybridMultilevel"/>
    <w:tmpl w:val="D65E6D8C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E45C7"/>
    <w:multiLevelType w:val="hybridMultilevel"/>
    <w:tmpl w:val="C1683DA6"/>
    <w:lvl w:ilvl="0" w:tplc="F62214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B1E32"/>
    <w:multiLevelType w:val="hybridMultilevel"/>
    <w:tmpl w:val="C85643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9606D"/>
    <w:multiLevelType w:val="hybridMultilevel"/>
    <w:tmpl w:val="F230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86E4A"/>
    <w:multiLevelType w:val="hybridMultilevel"/>
    <w:tmpl w:val="BAB2DC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8CC5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B21DC"/>
    <w:multiLevelType w:val="singleLevel"/>
    <w:tmpl w:val="6CEAA5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283F4053"/>
    <w:multiLevelType w:val="hybridMultilevel"/>
    <w:tmpl w:val="4CC8196E"/>
    <w:lvl w:ilvl="0" w:tplc="157C7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52134"/>
    <w:multiLevelType w:val="hybridMultilevel"/>
    <w:tmpl w:val="18189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049F9"/>
    <w:multiLevelType w:val="hybridMultilevel"/>
    <w:tmpl w:val="A20E7A0E"/>
    <w:lvl w:ilvl="0" w:tplc="F9FCC21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FEF0F21"/>
    <w:multiLevelType w:val="hybridMultilevel"/>
    <w:tmpl w:val="11D2F1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951499"/>
    <w:multiLevelType w:val="hybridMultilevel"/>
    <w:tmpl w:val="A4B07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E28B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445F98"/>
    <w:multiLevelType w:val="hybridMultilevel"/>
    <w:tmpl w:val="33F4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70CFD"/>
    <w:multiLevelType w:val="hybridMultilevel"/>
    <w:tmpl w:val="F8F68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CF45A1"/>
    <w:multiLevelType w:val="hybridMultilevel"/>
    <w:tmpl w:val="40545B06"/>
    <w:lvl w:ilvl="0" w:tplc="472267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C1B6E06"/>
    <w:multiLevelType w:val="hybridMultilevel"/>
    <w:tmpl w:val="DE06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25795"/>
    <w:multiLevelType w:val="hybridMultilevel"/>
    <w:tmpl w:val="030C1E94"/>
    <w:lvl w:ilvl="0" w:tplc="A35EFD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DC7CC7"/>
    <w:multiLevelType w:val="hybridMultilevel"/>
    <w:tmpl w:val="145EB5D0"/>
    <w:lvl w:ilvl="0" w:tplc="79C26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4B368C"/>
    <w:multiLevelType w:val="hybridMultilevel"/>
    <w:tmpl w:val="96B4FF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06DC9"/>
    <w:multiLevelType w:val="hybridMultilevel"/>
    <w:tmpl w:val="0BA40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7CBB"/>
    <w:multiLevelType w:val="hybridMultilevel"/>
    <w:tmpl w:val="C1DA7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11E84"/>
    <w:multiLevelType w:val="hybridMultilevel"/>
    <w:tmpl w:val="AFCC9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E688D"/>
    <w:multiLevelType w:val="hybridMultilevel"/>
    <w:tmpl w:val="414A2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934ABE"/>
    <w:multiLevelType w:val="hybridMultilevel"/>
    <w:tmpl w:val="FB2EA1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36D4B"/>
    <w:multiLevelType w:val="hybridMultilevel"/>
    <w:tmpl w:val="6040E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77754"/>
    <w:multiLevelType w:val="hybridMultilevel"/>
    <w:tmpl w:val="5AC83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39AC"/>
    <w:multiLevelType w:val="hybridMultilevel"/>
    <w:tmpl w:val="3306B2C8"/>
    <w:lvl w:ilvl="0" w:tplc="C72A47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EB86851"/>
    <w:multiLevelType w:val="hybridMultilevel"/>
    <w:tmpl w:val="92CC29BC"/>
    <w:lvl w:ilvl="0" w:tplc="570CBE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456005"/>
    <w:multiLevelType w:val="hybridMultilevel"/>
    <w:tmpl w:val="9F6C987E"/>
    <w:lvl w:ilvl="0" w:tplc="4CB8C6A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7B6ACF"/>
    <w:multiLevelType w:val="hybridMultilevel"/>
    <w:tmpl w:val="931AE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A60FF"/>
    <w:multiLevelType w:val="multilevel"/>
    <w:tmpl w:val="FB64F0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4" w15:restartNumberingAfterBreak="0">
    <w:nsid w:val="73FC5C52"/>
    <w:multiLevelType w:val="hybridMultilevel"/>
    <w:tmpl w:val="6646EFC2"/>
    <w:lvl w:ilvl="0" w:tplc="8C3EC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A0001"/>
    <w:multiLevelType w:val="hybridMultilevel"/>
    <w:tmpl w:val="BAC6EE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AE32BA0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B32036F"/>
    <w:multiLevelType w:val="hybridMultilevel"/>
    <w:tmpl w:val="F5263EB6"/>
    <w:lvl w:ilvl="0" w:tplc="47DAF46A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F6D38"/>
    <w:multiLevelType w:val="hybridMultilevel"/>
    <w:tmpl w:val="404066E6"/>
    <w:lvl w:ilvl="0" w:tplc="0415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9" w15:restartNumberingAfterBreak="0">
    <w:nsid w:val="7FA70230"/>
    <w:multiLevelType w:val="hybridMultilevel"/>
    <w:tmpl w:val="49084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44"/>
  </w:num>
  <w:num w:numId="4">
    <w:abstractNumId w:val="2"/>
  </w:num>
  <w:num w:numId="5">
    <w:abstractNumId w:val="15"/>
  </w:num>
  <w:num w:numId="6">
    <w:abstractNumId w:val="6"/>
  </w:num>
  <w:num w:numId="7">
    <w:abstractNumId w:val="12"/>
  </w:num>
  <w:num w:numId="8">
    <w:abstractNumId w:val="40"/>
  </w:num>
  <w:num w:numId="9">
    <w:abstractNumId w:val="36"/>
  </w:num>
  <w:num w:numId="10">
    <w:abstractNumId w:val="16"/>
  </w:num>
  <w:num w:numId="11">
    <w:abstractNumId w:val="2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</w:num>
  <w:num w:numId="14">
    <w:abstractNumId w:val="20"/>
  </w:num>
  <w:num w:numId="15">
    <w:abstractNumId w:val="43"/>
  </w:num>
  <w:num w:numId="16">
    <w:abstractNumId w:val="9"/>
  </w:num>
  <w:num w:numId="17">
    <w:abstractNumId w:val="26"/>
  </w:num>
  <w:num w:numId="18">
    <w:abstractNumId w:val="37"/>
  </w:num>
  <w:num w:numId="19">
    <w:abstractNumId w:val="42"/>
  </w:num>
  <w:num w:numId="20">
    <w:abstractNumId w:val="32"/>
  </w:num>
  <w:num w:numId="21">
    <w:abstractNumId w:val="8"/>
  </w:num>
  <w:num w:numId="22">
    <w:abstractNumId w:val="38"/>
  </w:num>
  <w:num w:numId="23">
    <w:abstractNumId w:val="21"/>
  </w:num>
  <w:num w:numId="24">
    <w:abstractNumId w:val="45"/>
  </w:num>
  <w:num w:numId="25">
    <w:abstractNumId w:val="33"/>
  </w:num>
  <w:num w:numId="26">
    <w:abstractNumId w:val="25"/>
  </w:num>
  <w:num w:numId="27">
    <w:abstractNumId w:val="5"/>
  </w:num>
  <w:num w:numId="28">
    <w:abstractNumId w:val="49"/>
  </w:num>
  <w:num w:numId="29">
    <w:abstractNumId w:val="31"/>
  </w:num>
  <w:num w:numId="30">
    <w:abstractNumId w:val="7"/>
  </w:num>
  <w:num w:numId="31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</w:num>
  <w:num w:numId="32">
    <w:abstractNumId w:val="46"/>
  </w:num>
  <w:num w:numId="33">
    <w:abstractNumId w:val="24"/>
  </w:num>
  <w:num w:numId="34">
    <w:abstractNumId w:val="41"/>
  </w:num>
  <w:num w:numId="35">
    <w:abstractNumId w:val="28"/>
  </w:num>
  <w:num w:numId="36">
    <w:abstractNumId w:val="39"/>
  </w:num>
  <w:num w:numId="37">
    <w:abstractNumId w:val="11"/>
  </w:num>
  <w:num w:numId="38">
    <w:abstractNumId w:val="29"/>
  </w:num>
  <w:num w:numId="39">
    <w:abstractNumId w:val="30"/>
  </w:num>
  <w:num w:numId="40">
    <w:abstractNumId w:val="27"/>
  </w:num>
  <w:num w:numId="41">
    <w:abstractNumId w:val="18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4"/>
  </w:num>
  <w:num w:numId="46">
    <w:abstractNumId w:val="47"/>
  </w:num>
  <w:num w:numId="47">
    <w:abstractNumId w:val="34"/>
  </w:num>
  <w:num w:numId="48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AF"/>
    <w:rsid w:val="0000023E"/>
    <w:rsid w:val="0000282F"/>
    <w:rsid w:val="00006E07"/>
    <w:rsid w:val="00006F0C"/>
    <w:rsid w:val="00007051"/>
    <w:rsid w:val="00011B99"/>
    <w:rsid w:val="00012B50"/>
    <w:rsid w:val="00013ACF"/>
    <w:rsid w:val="00014A08"/>
    <w:rsid w:val="00015821"/>
    <w:rsid w:val="000167A7"/>
    <w:rsid w:val="00017965"/>
    <w:rsid w:val="00021314"/>
    <w:rsid w:val="00021DCF"/>
    <w:rsid w:val="00022665"/>
    <w:rsid w:val="00026DF5"/>
    <w:rsid w:val="00030EE3"/>
    <w:rsid w:val="00034649"/>
    <w:rsid w:val="00040F1E"/>
    <w:rsid w:val="00040FB5"/>
    <w:rsid w:val="0004755D"/>
    <w:rsid w:val="00051482"/>
    <w:rsid w:val="00051957"/>
    <w:rsid w:val="00052281"/>
    <w:rsid w:val="000526A5"/>
    <w:rsid w:val="00054251"/>
    <w:rsid w:val="0005581F"/>
    <w:rsid w:val="00056C0C"/>
    <w:rsid w:val="00063806"/>
    <w:rsid w:val="00065F6C"/>
    <w:rsid w:val="000663E3"/>
    <w:rsid w:val="00066B77"/>
    <w:rsid w:val="0007041A"/>
    <w:rsid w:val="00072D4F"/>
    <w:rsid w:val="00073783"/>
    <w:rsid w:val="00073E19"/>
    <w:rsid w:val="000745C3"/>
    <w:rsid w:val="00077C21"/>
    <w:rsid w:val="00080DE9"/>
    <w:rsid w:val="00083BF2"/>
    <w:rsid w:val="00086CEF"/>
    <w:rsid w:val="00086FAE"/>
    <w:rsid w:val="00087415"/>
    <w:rsid w:val="00087471"/>
    <w:rsid w:val="00091F4B"/>
    <w:rsid w:val="000937D7"/>
    <w:rsid w:val="00097E03"/>
    <w:rsid w:val="000A0E7A"/>
    <w:rsid w:val="000A424C"/>
    <w:rsid w:val="000A77B7"/>
    <w:rsid w:val="000B3CD1"/>
    <w:rsid w:val="000B3DF4"/>
    <w:rsid w:val="000B470F"/>
    <w:rsid w:val="000B6A31"/>
    <w:rsid w:val="000C05B0"/>
    <w:rsid w:val="000C06CE"/>
    <w:rsid w:val="000C1D05"/>
    <w:rsid w:val="000C2D1B"/>
    <w:rsid w:val="000C408B"/>
    <w:rsid w:val="000D2CC3"/>
    <w:rsid w:val="000D3498"/>
    <w:rsid w:val="000D388D"/>
    <w:rsid w:val="000D4F05"/>
    <w:rsid w:val="000D6702"/>
    <w:rsid w:val="000D7455"/>
    <w:rsid w:val="000E22D7"/>
    <w:rsid w:val="000E3AF4"/>
    <w:rsid w:val="000E5081"/>
    <w:rsid w:val="000E58A4"/>
    <w:rsid w:val="000E5A9A"/>
    <w:rsid w:val="000E5AD4"/>
    <w:rsid w:val="000E7D25"/>
    <w:rsid w:val="000F433E"/>
    <w:rsid w:val="000F4366"/>
    <w:rsid w:val="000F5BD0"/>
    <w:rsid w:val="000F7375"/>
    <w:rsid w:val="000F7955"/>
    <w:rsid w:val="00100883"/>
    <w:rsid w:val="00103109"/>
    <w:rsid w:val="00105848"/>
    <w:rsid w:val="00105E77"/>
    <w:rsid w:val="00106ECB"/>
    <w:rsid w:val="00107070"/>
    <w:rsid w:val="00110461"/>
    <w:rsid w:val="00112F97"/>
    <w:rsid w:val="00113FCE"/>
    <w:rsid w:val="00114C45"/>
    <w:rsid w:val="0011604B"/>
    <w:rsid w:val="00116B4C"/>
    <w:rsid w:val="00116C41"/>
    <w:rsid w:val="00121D8B"/>
    <w:rsid w:val="0012346E"/>
    <w:rsid w:val="00124CFD"/>
    <w:rsid w:val="00125174"/>
    <w:rsid w:val="00126411"/>
    <w:rsid w:val="00127358"/>
    <w:rsid w:val="001321D3"/>
    <w:rsid w:val="001338FD"/>
    <w:rsid w:val="0013434F"/>
    <w:rsid w:val="00136EC7"/>
    <w:rsid w:val="00140ACE"/>
    <w:rsid w:val="00141BBF"/>
    <w:rsid w:val="00145515"/>
    <w:rsid w:val="00146313"/>
    <w:rsid w:val="00147206"/>
    <w:rsid w:val="00150588"/>
    <w:rsid w:val="00151617"/>
    <w:rsid w:val="00154FAA"/>
    <w:rsid w:val="00155621"/>
    <w:rsid w:val="001559F7"/>
    <w:rsid w:val="00155A21"/>
    <w:rsid w:val="0015677C"/>
    <w:rsid w:val="00157EAA"/>
    <w:rsid w:val="0016519D"/>
    <w:rsid w:val="00172AE1"/>
    <w:rsid w:val="00172D52"/>
    <w:rsid w:val="00173164"/>
    <w:rsid w:val="001733F5"/>
    <w:rsid w:val="00174801"/>
    <w:rsid w:val="00176B21"/>
    <w:rsid w:val="0018046B"/>
    <w:rsid w:val="0018507F"/>
    <w:rsid w:val="001862C5"/>
    <w:rsid w:val="00187503"/>
    <w:rsid w:val="001921FE"/>
    <w:rsid w:val="001A05C2"/>
    <w:rsid w:val="001A0E88"/>
    <w:rsid w:val="001A1CFD"/>
    <w:rsid w:val="001A1E8E"/>
    <w:rsid w:val="001A3396"/>
    <w:rsid w:val="001A35EF"/>
    <w:rsid w:val="001A4A36"/>
    <w:rsid w:val="001A503B"/>
    <w:rsid w:val="001A6437"/>
    <w:rsid w:val="001A6934"/>
    <w:rsid w:val="001A76FC"/>
    <w:rsid w:val="001A7B8A"/>
    <w:rsid w:val="001B0BE1"/>
    <w:rsid w:val="001B0C64"/>
    <w:rsid w:val="001B371C"/>
    <w:rsid w:val="001B674F"/>
    <w:rsid w:val="001B7030"/>
    <w:rsid w:val="001B7F1E"/>
    <w:rsid w:val="001C11DE"/>
    <w:rsid w:val="001C144B"/>
    <w:rsid w:val="001C2DF3"/>
    <w:rsid w:val="001C35A7"/>
    <w:rsid w:val="001C52FC"/>
    <w:rsid w:val="001C57D5"/>
    <w:rsid w:val="001D0FB4"/>
    <w:rsid w:val="001D1B38"/>
    <w:rsid w:val="001D7B22"/>
    <w:rsid w:val="001E08A9"/>
    <w:rsid w:val="001E20FD"/>
    <w:rsid w:val="001E3447"/>
    <w:rsid w:val="001E3D6A"/>
    <w:rsid w:val="001E6EB3"/>
    <w:rsid w:val="001F0B85"/>
    <w:rsid w:val="001F1480"/>
    <w:rsid w:val="001F1A73"/>
    <w:rsid w:val="001F22D6"/>
    <w:rsid w:val="001F2852"/>
    <w:rsid w:val="001F29F3"/>
    <w:rsid w:val="00200014"/>
    <w:rsid w:val="00200A73"/>
    <w:rsid w:val="00202672"/>
    <w:rsid w:val="00206879"/>
    <w:rsid w:val="0021080F"/>
    <w:rsid w:val="002132D4"/>
    <w:rsid w:val="0021336A"/>
    <w:rsid w:val="00213A82"/>
    <w:rsid w:val="00213B1E"/>
    <w:rsid w:val="00214AF0"/>
    <w:rsid w:val="00216681"/>
    <w:rsid w:val="00220ADC"/>
    <w:rsid w:val="00220FE3"/>
    <w:rsid w:val="00221830"/>
    <w:rsid w:val="00221F85"/>
    <w:rsid w:val="00225422"/>
    <w:rsid w:val="00225F52"/>
    <w:rsid w:val="0022781A"/>
    <w:rsid w:val="0023127E"/>
    <w:rsid w:val="00231287"/>
    <w:rsid w:val="002337C4"/>
    <w:rsid w:val="0023579D"/>
    <w:rsid w:val="002407A0"/>
    <w:rsid w:val="00240D53"/>
    <w:rsid w:val="0024201E"/>
    <w:rsid w:val="00242525"/>
    <w:rsid w:val="00243289"/>
    <w:rsid w:val="002440B4"/>
    <w:rsid w:val="00244CB6"/>
    <w:rsid w:val="00245B82"/>
    <w:rsid w:val="00247E68"/>
    <w:rsid w:val="00251019"/>
    <w:rsid w:val="0025129C"/>
    <w:rsid w:val="002512B2"/>
    <w:rsid w:val="00251610"/>
    <w:rsid w:val="0025238B"/>
    <w:rsid w:val="00254806"/>
    <w:rsid w:val="00256A2B"/>
    <w:rsid w:val="00257BA7"/>
    <w:rsid w:val="00265D27"/>
    <w:rsid w:val="00274300"/>
    <w:rsid w:val="00275462"/>
    <w:rsid w:val="00280274"/>
    <w:rsid w:val="002806A0"/>
    <w:rsid w:val="00280B63"/>
    <w:rsid w:val="00281747"/>
    <w:rsid w:val="00284A42"/>
    <w:rsid w:val="002862C6"/>
    <w:rsid w:val="00290895"/>
    <w:rsid w:val="002924CB"/>
    <w:rsid w:val="00293A6F"/>
    <w:rsid w:val="00293BC0"/>
    <w:rsid w:val="00293CBB"/>
    <w:rsid w:val="0029430B"/>
    <w:rsid w:val="00297231"/>
    <w:rsid w:val="002A0822"/>
    <w:rsid w:val="002A5F3C"/>
    <w:rsid w:val="002A7141"/>
    <w:rsid w:val="002A7C56"/>
    <w:rsid w:val="002B09C4"/>
    <w:rsid w:val="002B43AB"/>
    <w:rsid w:val="002B5EF5"/>
    <w:rsid w:val="002C1722"/>
    <w:rsid w:val="002C18B3"/>
    <w:rsid w:val="002C1F9A"/>
    <w:rsid w:val="002C2101"/>
    <w:rsid w:val="002C2553"/>
    <w:rsid w:val="002C418C"/>
    <w:rsid w:val="002C686B"/>
    <w:rsid w:val="002D0F26"/>
    <w:rsid w:val="002D50C9"/>
    <w:rsid w:val="002D56CA"/>
    <w:rsid w:val="002D73E2"/>
    <w:rsid w:val="002D7A0F"/>
    <w:rsid w:val="002E183E"/>
    <w:rsid w:val="002E58E4"/>
    <w:rsid w:val="002E7717"/>
    <w:rsid w:val="002F15FB"/>
    <w:rsid w:val="002F1DFE"/>
    <w:rsid w:val="002F4F80"/>
    <w:rsid w:val="002F5AA3"/>
    <w:rsid w:val="002F6308"/>
    <w:rsid w:val="002F6CB4"/>
    <w:rsid w:val="002F72A5"/>
    <w:rsid w:val="003002E3"/>
    <w:rsid w:val="00301493"/>
    <w:rsid w:val="00302AF3"/>
    <w:rsid w:val="00303041"/>
    <w:rsid w:val="0030402C"/>
    <w:rsid w:val="00304115"/>
    <w:rsid w:val="00306231"/>
    <w:rsid w:val="0030625B"/>
    <w:rsid w:val="00312C06"/>
    <w:rsid w:val="0032032E"/>
    <w:rsid w:val="00320CB4"/>
    <w:rsid w:val="003211AB"/>
    <w:rsid w:val="003235D5"/>
    <w:rsid w:val="0032386C"/>
    <w:rsid w:val="003244D3"/>
    <w:rsid w:val="003244E2"/>
    <w:rsid w:val="00333B2D"/>
    <w:rsid w:val="0033443E"/>
    <w:rsid w:val="0033559F"/>
    <w:rsid w:val="00340390"/>
    <w:rsid w:val="00341871"/>
    <w:rsid w:val="00344235"/>
    <w:rsid w:val="003447DE"/>
    <w:rsid w:val="00346FB0"/>
    <w:rsid w:val="0035174A"/>
    <w:rsid w:val="00351DB8"/>
    <w:rsid w:val="003520B5"/>
    <w:rsid w:val="0035416C"/>
    <w:rsid w:val="00355B28"/>
    <w:rsid w:val="00361771"/>
    <w:rsid w:val="00362664"/>
    <w:rsid w:val="00362BFD"/>
    <w:rsid w:val="00363485"/>
    <w:rsid w:val="00364BF2"/>
    <w:rsid w:val="003712BA"/>
    <w:rsid w:val="0037158A"/>
    <w:rsid w:val="00371B12"/>
    <w:rsid w:val="0037219D"/>
    <w:rsid w:val="0037444C"/>
    <w:rsid w:val="003746E6"/>
    <w:rsid w:val="00374B54"/>
    <w:rsid w:val="00375214"/>
    <w:rsid w:val="00381800"/>
    <w:rsid w:val="00383843"/>
    <w:rsid w:val="00386323"/>
    <w:rsid w:val="00391439"/>
    <w:rsid w:val="00391D5B"/>
    <w:rsid w:val="00391DF2"/>
    <w:rsid w:val="0039523D"/>
    <w:rsid w:val="0039618D"/>
    <w:rsid w:val="00397493"/>
    <w:rsid w:val="00397F85"/>
    <w:rsid w:val="003A59F0"/>
    <w:rsid w:val="003A6DE4"/>
    <w:rsid w:val="003B5132"/>
    <w:rsid w:val="003C04F7"/>
    <w:rsid w:val="003C09C7"/>
    <w:rsid w:val="003C0D93"/>
    <w:rsid w:val="003C48F0"/>
    <w:rsid w:val="003C7665"/>
    <w:rsid w:val="003D0267"/>
    <w:rsid w:val="003D3085"/>
    <w:rsid w:val="003D585E"/>
    <w:rsid w:val="003D75FE"/>
    <w:rsid w:val="003E0A73"/>
    <w:rsid w:val="003E2B77"/>
    <w:rsid w:val="003E3407"/>
    <w:rsid w:val="003E3FCD"/>
    <w:rsid w:val="003E4754"/>
    <w:rsid w:val="003E483E"/>
    <w:rsid w:val="003E4B71"/>
    <w:rsid w:val="003E4D0B"/>
    <w:rsid w:val="003F11A7"/>
    <w:rsid w:val="003F2C20"/>
    <w:rsid w:val="003F650E"/>
    <w:rsid w:val="0040074B"/>
    <w:rsid w:val="0040242F"/>
    <w:rsid w:val="00411FFD"/>
    <w:rsid w:val="00412EFB"/>
    <w:rsid w:val="00413252"/>
    <w:rsid w:val="004138D1"/>
    <w:rsid w:val="00414633"/>
    <w:rsid w:val="00415918"/>
    <w:rsid w:val="00415E9D"/>
    <w:rsid w:val="00417F68"/>
    <w:rsid w:val="00420A60"/>
    <w:rsid w:val="0042187B"/>
    <w:rsid w:val="0042247B"/>
    <w:rsid w:val="00422897"/>
    <w:rsid w:val="00422E20"/>
    <w:rsid w:val="00423CEC"/>
    <w:rsid w:val="00424D49"/>
    <w:rsid w:val="00425246"/>
    <w:rsid w:val="00425968"/>
    <w:rsid w:val="004274A3"/>
    <w:rsid w:val="00427FEC"/>
    <w:rsid w:val="00430525"/>
    <w:rsid w:val="0043071B"/>
    <w:rsid w:val="00430ECA"/>
    <w:rsid w:val="004330D6"/>
    <w:rsid w:val="00434A67"/>
    <w:rsid w:val="00435484"/>
    <w:rsid w:val="004354AD"/>
    <w:rsid w:val="00435656"/>
    <w:rsid w:val="00435661"/>
    <w:rsid w:val="00435BCD"/>
    <w:rsid w:val="00435C88"/>
    <w:rsid w:val="00436417"/>
    <w:rsid w:val="0044301B"/>
    <w:rsid w:val="004455EC"/>
    <w:rsid w:val="004462DA"/>
    <w:rsid w:val="00451F0F"/>
    <w:rsid w:val="00451F7D"/>
    <w:rsid w:val="0045248C"/>
    <w:rsid w:val="004540F3"/>
    <w:rsid w:val="00457A15"/>
    <w:rsid w:val="00460E72"/>
    <w:rsid w:val="004614C8"/>
    <w:rsid w:val="00463927"/>
    <w:rsid w:val="00464413"/>
    <w:rsid w:val="004665CE"/>
    <w:rsid w:val="004678F1"/>
    <w:rsid w:val="00471884"/>
    <w:rsid w:val="004720B1"/>
    <w:rsid w:val="0047210E"/>
    <w:rsid w:val="00475778"/>
    <w:rsid w:val="00476A16"/>
    <w:rsid w:val="0048148F"/>
    <w:rsid w:val="00486E8C"/>
    <w:rsid w:val="0048769C"/>
    <w:rsid w:val="00491EF7"/>
    <w:rsid w:val="004942E3"/>
    <w:rsid w:val="0049545E"/>
    <w:rsid w:val="00495FC5"/>
    <w:rsid w:val="00497607"/>
    <w:rsid w:val="004A0E7A"/>
    <w:rsid w:val="004A22FA"/>
    <w:rsid w:val="004A2321"/>
    <w:rsid w:val="004A2973"/>
    <w:rsid w:val="004A393F"/>
    <w:rsid w:val="004A4E55"/>
    <w:rsid w:val="004A69DA"/>
    <w:rsid w:val="004A7539"/>
    <w:rsid w:val="004B5DAD"/>
    <w:rsid w:val="004B67E5"/>
    <w:rsid w:val="004C1324"/>
    <w:rsid w:val="004C1AF4"/>
    <w:rsid w:val="004C3A1F"/>
    <w:rsid w:val="004C412B"/>
    <w:rsid w:val="004C4B9E"/>
    <w:rsid w:val="004C6DED"/>
    <w:rsid w:val="004C7427"/>
    <w:rsid w:val="004D0EEB"/>
    <w:rsid w:val="004D23A0"/>
    <w:rsid w:val="004D31E2"/>
    <w:rsid w:val="004D4810"/>
    <w:rsid w:val="004D6B24"/>
    <w:rsid w:val="004D6CB9"/>
    <w:rsid w:val="004E016B"/>
    <w:rsid w:val="004E22FA"/>
    <w:rsid w:val="004E480B"/>
    <w:rsid w:val="004E6A7E"/>
    <w:rsid w:val="004F0483"/>
    <w:rsid w:val="004F159B"/>
    <w:rsid w:val="004F2A59"/>
    <w:rsid w:val="004F42EE"/>
    <w:rsid w:val="004F4813"/>
    <w:rsid w:val="00500407"/>
    <w:rsid w:val="005006F4"/>
    <w:rsid w:val="005012FE"/>
    <w:rsid w:val="005035E2"/>
    <w:rsid w:val="00503EB4"/>
    <w:rsid w:val="0050406A"/>
    <w:rsid w:val="00506093"/>
    <w:rsid w:val="0050653E"/>
    <w:rsid w:val="00512C98"/>
    <w:rsid w:val="0051357E"/>
    <w:rsid w:val="005135F8"/>
    <w:rsid w:val="0051523A"/>
    <w:rsid w:val="00516146"/>
    <w:rsid w:val="00517701"/>
    <w:rsid w:val="00524394"/>
    <w:rsid w:val="00527C96"/>
    <w:rsid w:val="00536153"/>
    <w:rsid w:val="00536D59"/>
    <w:rsid w:val="005417EC"/>
    <w:rsid w:val="00542253"/>
    <w:rsid w:val="00544B4F"/>
    <w:rsid w:val="00546178"/>
    <w:rsid w:val="00547B49"/>
    <w:rsid w:val="005508C6"/>
    <w:rsid w:val="005511C3"/>
    <w:rsid w:val="00557C99"/>
    <w:rsid w:val="00560DB3"/>
    <w:rsid w:val="00560EB1"/>
    <w:rsid w:val="00564C32"/>
    <w:rsid w:val="00564CF1"/>
    <w:rsid w:val="005654C3"/>
    <w:rsid w:val="00565F86"/>
    <w:rsid w:val="0056601F"/>
    <w:rsid w:val="00567606"/>
    <w:rsid w:val="00570773"/>
    <w:rsid w:val="005720AF"/>
    <w:rsid w:val="005734B7"/>
    <w:rsid w:val="00574102"/>
    <w:rsid w:val="00574749"/>
    <w:rsid w:val="00574C13"/>
    <w:rsid w:val="00575B1D"/>
    <w:rsid w:val="00576E3A"/>
    <w:rsid w:val="005803E2"/>
    <w:rsid w:val="00580567"/>
    <w:rsid w:val="00581C1B"/>
    <w:rsid w:val="00582E0B"/>
    <w:rsid w:val="00583DF1"/>
    <w:rsid w:val="00584C73"/>
    <w:rsid w:val="00585F0E"/>
    <w:rsid w:val="0059213E"/>
    <w:rsid w:val="005944D7"/>
    <w:rsid w:val="00596137"/>
    <w:rsid w:val="005A0DE1"/>
    <w:rsid w:val="005A2D59"/>
    <w:rsid w:val="005A392B"/>
    <w:rsid w:val="005A3EDB"/>
    <w:rsid w:val="005A4B41"/>
    <w:rsid w:val="005A4C4E"/>
    <w:rsid w:val="005A60A6"/>
    <w:rsid w:val="005A793A"/>
    <w:rsid w:val="005B6A55"/>
    <w:rsid w:val="005C0919"/>
    <w:rsid w:val="005C430A"/>
    <w:rsid w:val="005C5C78"/>
    <w:rsid w:val="005C722A"/>
    <w:rsid w:val="005D2D41"/>
    <w:rsid w:val="005D35E4"/>
    <w:rsid w:val="005D4066"/>
    <w:rsid w:val="005D6093"/>
    <w:rsid w:val="005D6439"/>
    <w:rsid w:val="005D7403"/>
    <w:rsid w:val="005E1A95"/>
    <w:rsid w:val="005E2928"/>
    <w:rsid w:val="005E2FCC"/>
    <w:rsid w:val="005E36A7"/>
    <w:rsid w:val="005E3F05"/>
    <w:rsid w:val="005E4BD6"/>
    <w:rsid w:val="005E4FC6"/>
    <w:rsid w:val="005E64E4"/>
    <w:rsid w:val="005F0F21"/>
    <w:rsid w:val="005F1ED9"/>
    <w:rsid w:val="005F32CA"/>
    <w:rsid w:val="005F5881"/>
    <w:rsid w:val="005F788F"/>
    <w:rsid w:val="006039DE"/>
    <w:rsid w:val="00606D4A"/>
    <w:rsid w:val="00606D96"/>
    <w:rsid w:val="00613EB0"/>
    <w:rsid w:val="006149AF"/>
    <w:rsid w:val="0061605D"/>
    <w:rsid w:val="00616BC1"/>
    <w:rsid w:val="00622B75"/>
    <w:rsid w:val="00624E07"/>
    <w:rsid w:val="00627234"/>
    <w:rsid w:val="00627392"/>
    <w:rsid w:val="006273BD"/>
    <w:rsid w:val="0062781B"/>
    <w:rsid w:val="006306ED"/>
    <w:rsid w:val="006325C2"/>
    <w:rsid w:val="00632ACF"/>
    <w:rsid w:val="00634A56"/>
    <w:rsid w:val="00636A00"/>
    <w:rsid w:val="006372BF"/>
    <w:rsid w:val="00641E49"/>
    <w:rsid w:val="006435FE"/>
    <w:rsid w:val="00645892"/>
    <w:rsid w:val="00645A72"/>
    <w:rsid w:val="00652E95"/>
    <w:rsid w:val="00656DA6"/>
    <w:rsid w:val="006576B2"/>
    <w:rsid w:val="00661147"/>
    <w:rsid w:val="0066120E"/>
    <w:rsid w:val="0066286E"/>
    <w:rsid w:val="00663FF1"/>
    <w:rsid w:val="00667E56"/>
    <w:rsid w:val="00667FD9"/>
    <w:rsid w:val="00670EAF"/>
    <w:rsid w:val="006714C8"/>
    <w:rsid w:val="00671B73"/>
    <w:rsid w:val="006732A7"/>
    <w:rsid w:val="006733F0"/>
    <w:rsid w:val="00674ED8"/>
    <w:rsid w:val="00676431"/>
    <w:rsid w:val="006811BF"/>
    <w:rsid w:val="00681930"/>
    <w:rsid w:val="00685FD3"/>
    <w:rsid w:val="00687B00"/>
    <w:rsid w:val="00687B89"/>
    <w:rsid w:val="006930E6"/>
    <w:rsid w:val="00695439"/>
    <w:rsid w:val="00697CB8"/>
    <w:rsid w:val="006A2C44"/>
    <w:rsid w:val="006A2CA4"/>
    <w:rsid w:val="006A400D"/>
    <w:rsid w:val="006A5E44"/>
    <w:rsid w:val="006A606D"/>
    <w:rsid w:val="006A632A"/>
    <w:rsid w:val="006A7514"/>
    <w:rsid w:val="006B0569"/>
    <w:rsid w:val="006B1B8E"/>
    <w:rsid w:val="006B2C26"/>
    <w:rsid w:val="006B2C8B"/>
    <w:rsid w:val="006B3E9F"/>
    <w:rsid w:val="006B50A3"/>
    <w:rsid w:val="006B691D"/>
    <w:rsid w:val="006B71F3"/>
    <w:rsid w:val="006C0135"/>
    <w:rsid w:val="006C0D0A"/>
    <w:rsid w:val="006C352D"/>
    <w:rsid w:val="006C61AF"/>
    <w:rsid w:val="006D0FE9"/>
    <w:rsid w:val="006D4DA8"/>
    <w:rsid w:val="006D4EE4"/>
    <w:rsid w:val="006D519A"/>
    <w:rsid w:val="006D601C"/>
    <w:rsid w:val="006E190E"/>
    <w:rsid w:val="006E3EA4"/>
    <w:rsid w:val="006E509B"/>
    <w:rsid w:val="006E524E"/>
    <w:rsid w:val="006E5E7F"/>
    <w:rsid w:val="006E6E18"/>
    <w:rsid w:val="006E70DF"/>
    <w:rsid w:val="006F2658"/>
    <w:rsid w:val="006F267D"/>
    <w:rsid w:val="006F27A1"/>
    <w:rsid w:val="006F3ACB"/>
    <w:rsid w:val="006F5464"/>
    <w:rsid w:val="006F57B1"/>
    <w:rsid w:val="006F6B6C"/>
    <w:rsid w:val="0070010A"/>
    <w:rsid w:val="0070051F"/>
    <w:rsid w:val="00701796"/>
    <w:rsid w:val="00701854"/>
    <w:rsid w:val="0070356F"/>
    <w:rsid w:val="00705C88"/>
    <w:rsid w:val="0070791E"/>
    <w:rsid w:val="007109B2"/>
    <w:rsid w:val="00711E7A"/>
    <w:rsid w:val="007151B8"/>
    <w:rsid w:val="00716F1B"/>
    <w:rsid w:val="007205D4"/>
    <w:rsid w:val="007211F4"/>
    <w:rsid w:val="0072342B"/>
    <w:rsid w:val="0072618B"/>
    <w:rsid w:val="0072643C"/>
    <w:rsid w:val="0072799B"/>
    <w:rsid w:val="00727E0A"/>
    <w:rsid w:val="00730944"/>
    <w:rsid w:val="00731790"/>
    <w:rsid w:val="00731DFC"/>
    <w:rsid w:val="007322A7"/>
    <w:rsid w:val="00732E8C"/>
    <w:rsid w:val="007338B3"/>
    <w:rsid w:val="00734A46"/>
    <w:rsid w:val="00734C12"/>
    <w:rsid w:val="00736DB2"/>
    <w:rsid w:val="0074192E"/>
    <w:rsid w:val="00741A8E"/>
    <w:rsid w:val="00741D3A"/>
    <w:rsid w:val="0074226F"/>
    <w:rsid w:val="00742B67"/>
    <w:rsid w:val="00744507"/>
    <w:rsid w:val="00750EDC"/>
    <w:rsid w:val="007528F5"/>
    <w:rsid w:val="00752F34"/>
    <w:rsid w:val="007553E6"/>
    <w:rsid w:val="00760F82"/>
    <w:rsid w:val="00761026"/>
    <w:rsid w:val="00761074"/>
    <w:rsid w:val="007621E7"/>
    <w:rsid w:val="00770193"/>
    <w:rsid w:val="0077056E"/>
    <w:rsid w:val="00773EF0"/>
    <w:rsid w:val="00774D25"/>
    <w:rsid w:val="007778D0"/>
    <w:rsid w:val="007809BD"/>
    <w:rsid w:val="00782076"/>
    <w:rsid w:val="00790417"/>
    <w:rsid w:val="0079100D"/>
    <w:rsid w:val="00791762"/>
    <w:rsid w:val="00791B64"/>
    <w:rsid w:val="00792579"/>
    <w:rsid w:val="00792CCA"/>
    <w:rsid w:val="00793FE1"/>
    <w:rsid w:val="00794940"/>
    <w:rsid w:val="007A188D"/>
    <w:rsid w:val="007A286D"/>
    <w:rsid w:val="007B142E"/>
    <w:rsid w:val="007B145A"/>
    <w:rsid w:val="007B19D6"/>
    <w:rsid w:val="007B1D9A"/>
    <w:rsid w:val="007B2245"/>
    <w:rsid w:val="007B252A"/>
    <w:rsid w:val="007B2C7E"/>
    <w:rsid w:val="007B312D"/>
    <w:rsid w:val="007B5749"/>
    <w:rsid w:val="007B5CD7"/>
    <w:rsid w:val="007B749E"/>
    <w:rsid w:val="007B76BA"/>
    <w:rsid w:val="007B78AF"/>
    <w:rsid w:val="007C087F"/>
    <w:rsid w:val="007C284F"/>
    <w:rsid w:val="007C2A66"/>
    <w:rsid w:val="007C2CAE"/>
    <w:rsid w:val="007C4D7B"/>
    <w:rsid w:val="007D170C"/>
    <w:rsid w:val="007D3391"/>
    <w:rsid w:val="007D4636"/>
    <w:rsid w:val="007D50F7"/>
    <w:rsid w:val="007E37DA"/>
    <w:rsid w:val="007E41B2"/>
    <w:rsid w:val="007E4A59"/>
    <w:rsid w:val="007E71E8"/>
    <w:rsid w:val="007E7C8E"/>
    <w:rsid w:val="007F0A73"/>
    <w:rsid w:val="007F42FA"/>
    <w:rsid w:val="007F58A5"/>
    <w:rsid w:val="00800292"/>
    <w:rsid w:val="0080052A"/>
    <w:rsid w:val="00800A18"/>
    <w:rsid w:val="00801026"/>
    <w:rsid w:val="0080220D"/>
    <w:rsid w:val="00804540"/>
    <w:rsid w:val="00807F83"/>
    <w:rsid w:val="00810449"/>
    <w:rsid w:val="008116F2"/>
    <w:rsid w:val="00813E49"/>
    <w:rsid w:val="00820A67"/>
    <w:rsid w:val="00826781"/>
    <w:rsid w:val="008267A2"/>
    <w:rsid w:val="008303E1"/>
    <w:rsid w:val="0083090C"/>
    <w:rsid w:val="00830FA5"/>
    <w:rsid w:val="00832066"/>
    <w:rsid w:val="00834961"/>
    <w:rsid w:val="0083570E"/>
    <w:rsid w:val="00836D23"/>
    <w:rsid w:val="0083710D"/>
    <w:rsid w:val="008417C0"/>
    <w:rsid w:val="008423A2"/>
    <w:rsid w:val="00847ADC"/>
    <w:rsid w:val="00851475"/>
    <w:rsid w:val="008519B2"/>
    <w:rsid w:val="00852339"/>
    <w:rsid w:val="00855671"/>
    <w:rsid w:val="00855ABB"/>
    <w:rsid w:val="00855EDB"/>
    <w:rsid w:val="00856F04"/>
    <w:rsid w:val="00860EA4"/>
    <w:rsid w:val="00861163"/>
    <w:rsid w:val="00862731"/>
    <w:rsid w:val="008648C8"/>
    <w:rsid w:val="00870D10"/>
    <w:rsid w:val="00871304"/>
    <w:rsid w:val="008713EC"/>
    <w:rsid w:val="00871679"/>
    <w:rsid w:val="00872CEF"/>
    <w:rsid w:val="00875881"/>
    <w:rsid w:val="0087667B"/>
    <w:rsid w:val="00877719"/>
    <w:rsid w:val="00884B2D"/>
    <w:rsid w:val="00884C43"/>
    <w:rsid w:val="00884EF5"/>
    <w:rsid w:val="008853F8"/>
    <w:rsid w:val="00885993"/>
    <w:rsid w:val="00890055"/>
    <w:rsid w:val="00890831"/>
    <w:rsid w:val="008943D1"/>
    <w:rsid w:val="008A31C3"/>
    <w:rsid w:val="008A38EF"/>
    <w:rsid w:val="008A6A4C"/>
    <w:rsid w:val="008B0C45"/>
    <w:rsid w:val="008B1C80"/>
    <w:rsid w:val="008B2385"/>
    <w:rsid w:val="008B36E6"/>
    <w:rsid w:val="008B3FFA"/>
    <w:rsid w:val="008B67A8"/>
    <w:rsid w:val="008B6984"/>
    <w:rsid w:val="008B7222"/>
    <w:rsid w:val="008B7E0C"/>
    <w:rsid w:val="008C16E9"/>
    <w:rsid w:val="008C17E2"/>
    <w:rsid w:val="008C21FC"/>
    <w:rsid w:val="008C3C59"/>
    <w:rsid w:val="008C4D37"/>
    <w:rsid w:val="008C5AAA"/>
    <w:rsid w:val="008C5FA2"/>
    <w:rsid w:val="008C7612"/>
    <w:rsid w:val="008D1B0D"/>
    <w:rsid w:val="008D3A85"/>
    <w:rsid w:val="008D4EA9"/>
    <w:rsid w:val="008D564F"/>
    <w:rsid w:val="008D6440"/>
    <w:rsid w:val="008D6C51"/>
    <w:rsid w:val="008D7C51"/>
    <w:rsid w:val="008E2D8C"/>
    <w:rsid w:val="008E41C0"/>
    <w:rsid w:val="008E4691"/>
    <w:rsid w:val="008E5B58"/>
    <w:rsid w:val="008E6639"/>
    <w:rsid w:val="008F04AC"/>
    <w:rsid w:val="008F0FF3"/>
    <w:rsid w:val="008F1641"/>
    <w:rsid w:val="008F2316"/>
    <w:rsid w:val="008F4B7E"/>
    <w:rsid w:val="008F5256"/>
    <w:rsid w:val="008F6BE9"/>
    <w:rsid w:val="00900543"/>
    <w:rsid w:val="009045F7"/>
    <w:rsid w:val="0090460F"/>
    <w:rsid w:val="009075BC"/>
    <w:rsid w:val="00911FEC"/>
    <w:rsid w:val="00915EEC"/>
    <w:rsid w:val="00917DE1"/>
    <w:rsid w:val="009215A3"/>
    <w:rsid w:val="00921AC0"/>
    <w:rsid w:val="0092381F"/>
    <w:rsid w:val="0092420B"/>
    <w:rsid w:val="0093053F"/>
    <w:rsid w:val="00930824"/>
    <w:rsid w:val="00930C98"/>
    <w:rsid w:val="00931EE9"/>
    <w:rsid w:val="009337F4"/>
    <w:rsid w:val="0093731F"/>
    <w:rsid w:val="00937A35"/>
    <w:rsid w:val="00940785"/>
    <w:rsid w:val="00940A2C"/>
    <w:rsid w:val="00940D27"/>
    <w:rsid w:val="00940F3B"/>
    <w:rsid w:val="009426A8"/>
    <w:rsid w:val="0094411E"/>
    <w:rsid w:val="00944D72"/>
    <w:rsid w:val="00945F63"/>
    <w:rsid w:val="0094654E"/>
    <w:rsid w:val="0095179F"/>
    <w:rsid w:val="0095187C"/>
    <w:rsid w:val="00951F2F"/>
    <w:rsid w:val="00952DC5"/>
    <w:rsid w:val="0095575C"/>
    <w:rsid w:val="009576F0"/>
    <w:rsid w:val="009600B1"/>
    <w:rsid w:val="009619A9"/>
    <w:rsid w:val="00961C86"/>
    <w:rsid w:val="009641FD"/>
    <w:rsid w:val="0096733A"/>
    <w:rsid w:val="00971B64"/>
    <w:rsid w:val="009735BE"/>
    <w:rsid w:val="00974D3A"/>
    <w:rsid w:val="00975F27"/>
    <w:rsid w:val="00977B31"/>
    <w:rsid w:val="009852EE"/>
    <w:rsid w:val="00991B48"/>
    <w:rsid w:val="00993847"/>
    <w:rsid w:val="00994FB5"/>
    <w:rsid w:val="00997CFD"/>
    <w:rsid w:val="009A0479"/>
    <w:rsid w:val="009A0740"/>
    <w:rsid w:val="009A0A2E"/>
    <w:rsid w:val="009A1338"/>
    <w:rsid w:val="009A19BC"/>
    <w:rsid w:val="009A476D"/>
    <w:rsid w:val="009A5ADE"/>
    <w:rsid w:val="009A6206"/>
    <w:rsid w:val="009A637B"/>
    <w:rsid w:val="009A6D2D"/>
    <w:rsid w:val="009B2016"/>
    <w:rsid w:val="009B6887"/>
    <w:rsid w:val="009C4888"/>
    <w:rsid w:val="009C4A08"/>
    <w:rsid w:val="009D019D"/>
    <w:rsid w:val="009D1932"/>
    <w:rsid w:val="009D2B55"/>
    <w:rsid w:val="009D3F21"/>
    <w:rsid w:val="009E0017"/>
    <w:rsid w:val="009E1FE6"/>
    <w:rsid w:val="009E790C"/>
    <w:rsid w:val="009F0559"/>
    <w:rsid w:val="009F0D1E"/>
    <w:rsid w:val="009F186E"/>
    <w:rsid w:val="009F26C0"/>
    <w:rsid w:val="009F374E"/>
    <w:rsid w:val="009F753C"/>
    <w:rsid w:val="00A00017"/>
    <w:rsid w:val="00A002C2"/>
    <w:rsid w:val="00A05582"/>
    <w:rsid w:val="00A0588B"/>
    <w:rsid w:val="00A073D3"/>
    <w:rsid w:val="00A10587"/>
    <w:rsid w:val="00A10B55"/>
    <w:rsid w:val="00A12004"/>
    <w:rsid w:val="00A155E0"/>
    <w:rsid w:val="00A1747A"/>
    <w:rsid w:val="00A2155D"/>
    <w:rsid w:val="00A21FBF"/>
    <w:rsid w:val="00A22E71"/>
    <w:rsid w:val="00A2492F"/>
    <w:rsid w:val="00A25290"/>
    <w:rsid w:val="00A25EBC"/>
    <w:rsid w:val="00A263D1"/>
    <w:rsid w:val="00A30969"/>
    <w:rsid w:val="00A32E0D"/>
    <w:rsid w:val="00A334E4"/>
    <w:rsid w:val="00A33C12"/>
    <w:rsid w:val="00A3554A"/>
    <w:rsid w:val="00A37973"/>
    <w:rsid w:val="00A45896"/>
    <w:rsid w:val="00A472A6"/>
    <w:rsid w:val="00A51799"/>
    <w:rsid w:val="00A51E67"/>
    <w:rsid w:val="00A55A4D"/>
    <w:rsid w:val="00A60038"/>
    <w:rsid w:val="00A60A89"/>
    <w:rsid w:val="00A61E86"/>
    <w:rsid w:val="00A627D2"/>
    <w:rsid w:val="00A636F4"/>
    <w:rsid w:val="00A6435E"/>
    <w:rsid w:val="00A6547F"/>
    <w:rsid w:val="00A7329F"/>
    <w:rsid w:val="00A73C5F"/>
    <w:rsid w:val="00A772CC"/>
    <w:rsid w:val="00A778E1"/>
    <w:rsid w:val="00A77D9B"/>
    <w:rsid w:val="00A8230C"/>
    <w:rsid w:val="00A842BA"/>
    <w:rsid w:val="00A85422"/>
    <w:rsid w:val="00A86D8D"/>
    <w:rsid w:val="00A87A59"/>
    <w:rsid w:val="00A92687"/>
    <w:rsid w:val="00A92C2B"/>
    <w:rsid w:val="00AA0BDF"/>
    <w:rsid w:val="00AA1985"/>
    <w:rsid w:val="00AA421B"/>
    <w:rsid w:val="00AB2630"/>
    <w:rsid w:val="00AB28B7"/>
    <w:rsid w:val="00AB2E15"/>
    <w:rsid w:val="00AB46D1"/>
    <w:rsid w:val="00AB4835"/>
    <w:rsid w:val="00AB6EA9"/>
    <w:rsid w:val="00AB7E46"/>
    <w:rsid w:val="00AC2D00"/>
    <w:rsid w:val="00AC73B7"/>
    <w:rsid w:val="00AD0DCE"/>
    <w:rsid w:val="00AD1200"/>
    <w:rsid w:val="00AD1234"/>
    <w:rsid w:val="00AD1CBE"/>
    <w:rsid w:val="00AD296D"/>
    <w:rsid w:val="00AD4E11"/>
    <w:rsid w:val="00AE10E0"/>
    <w:rsid w:val="00AE1652"/>
    <w:rsid w:val="00AE1BC3"/>
    <w:rsid w:val="00AE2336"/>
    <w:rsid w:val="00AE3383"/>
    <w:rsid w:val="00AF0EB6"/>
    <w:rsid w:val="00AF3E2B"/>
    <w:rsid w:val="00AF5ABA"/>
    <w:rsid w:val="00AF7EDF"/>
    <w:rsid w:val="00AF7F1F"/>
    <w:rsid w:val="00B0235B"/>
    <w:rsid w:val="00B02C55"/>
    <w:rsid w:val="00B06755"/>
    <w:rsid w:val="00B07585"/>
    <w:rsid w:val="00B1395E"/>
    <w:rsid w:val="00B144DF"/>
    <w:rsid w:val="00B14DEB"/>
    <w:rsid w:val="00B17695"/>
    <w:rsid w:val="00B20DA8"/>
    <w:rsid w:val="00B2202B"/>
    <w:rsid w:val="00B239A8"/>
    <w:rsid w:val="00B24010"/>
    <w:rsid w:val="00B245C9"/>
    <w:rsid w:val="00B27291"/>
    <w:rsid w:val="00B2768E"/>
    <w:rsid w:val="00B3150C"/>
    <w:rsid w:val="00B32985"/>
    <w:rsid w:val="00B360AD"/>
    <w:rsid w:val="00B37918"/>
    <w:rsid w:val="00B37B88"/>
    <w:rsid w:val="00B4251C"/>
    <w:rsid w:val="00B42889"/>
    <w:rsid w:val="00B4720C"/>
    <w:rsid w:val="00B474B4"/>
    <w:rsid w:val="00B508AA"/>
    <w:rsid w:val="00B50F06"/>
    <w:rsid w:val="00B53306"/>
    <w:rsid w:val="00B555DA"/>
    <w:rsid w:val="00B55E8A"/>
    <w:rsid w:val="00B55EF9"/>
    <w:rsid w:val="00B622E6"/>
    <w:rsid w:val="00B622ED"/>
    <w:rsid w:val="00B64D63"/>
    <w:rsid w:val="00B659D7"/>
    <w:rsid w:val="00B6638A"/>
    <w:rsid w:val="00B66787"/>
    <w:rsid w:val="00B67F9A"/>
    <w:rsid w:val="00B7137F"/>
    <w:rsid w:val="00B72BF8"/>
    <w:rsid w:val="00B7305B"/>
    <w:rsid w:val="00B73B6D"/>
    <w:rsid w:val="00B73EB3"/>
    <w:rsid w:val="00B75A6B"/>
    <w:rsid w:val="00B760FC"/>
    <w:rsid w:val="00B77236"/>
    <w:rsid w:val="00B80FC5"/>
    <w:rsid w:val="00B81A46"/>
    <w:rsid w:val="00B9024A"/>
    <w:rsid w:val="00B94892"/>
    <w:rsid w:val="00B960B1"/>
    <w:rsid w:val="00BA0A5C"/>
    <w:rsid w:val="00BA17C5"/>
    <w:rsid w:val="00BA18C0"/>
    <w:rsid w:val="00BA1DDE"/>
    <w:rsid w:val="00BA2B72"/>
    <w:rsid w:val="00BA2E71"/>
    <w:rsid w:val="00BA563B"/>
    <w:rsid w:val="00BA5D83"/>
    <w:rsid w:val="00BA6099"/>
    <w:rsid w:val="00BA6102"/>
    <w:rsid w:val="00BA78F3"/>
    <w:rsid w:val="00BB025F"/>
    <w:rsid w:val="00BB091C"/>
    <w:rsid w:val="00BB130B"/>
    <w:rsid w:val="00BB2895"/>
    <w:rsid w:val="00BB2A39"/>
    <w:rsid w:val="00BB2B2D"/>
    <w:rsid w:val="00BB43C6"/>
    <w:rsid w:val="00BB53B2"/>
    <w:rsid w:val="00BB5AC3"/>
    <w:rsid w:val="00BB6701"/>
    <w:rsid w:val="00BB75A3"/>
    <w:rsid w:val="00BB7C9A"/>
    <w:rsid w:val="00BB7D36"/>
    <w:rsid w:val="00BC0F7E"/>
    <w:rsid w:val="00BC5E70"/>
    <w:rsid w:val="00BC6EFC"/>
    <w:rsid w:val="00BC79E8"/>
    <w:rsid w:val="00BD0D99"/>
    <w:rsid w:val="00BD408F"/>
    <w:rsid w:val="00BD5D9B"/>
    <w:rsid w:val="00BD7EB6"/>
    <w:rsid w:val="00BE1A33"/>
    <w:rsid w:val="00BE1D86"/>
    <w:rsid w:val="00BE281C"/>
    <w:rsid w:val="00BE7FC8"/>
    <w:rsid w:val="00C015C9"/>
    <w:rsid w:val="00C02218"/>
    <w:rsid w:val="00C02374"/>
    <w:rsid w:val="00C023E0"/>
    <w:rsid w:val="00C027DF"/>
    <w:rsid w:val="00C034C1"/>
    <w:rsid w:val="00C05B5A"/>
    <w:rsid w:val="00C05FB0"/>
    <w:rsid w:val="00C06E73"/>
    <w:rsid w:val="00C075A5"/>
    <w:rsid w:val="00C10C33"/>
    <w:rsid w:val="00C10CE2"/>
    <w:rsid w:val="00C123E3"/>
    <w:rsid w:val="00C12F33"/>
    <w:rsid w:val="00C132F3"/>
    <w:rsid w:val="00C13C88"/>
    <w:rsid w:val="00C1460D"/>
    <w:rsid w:val="00C150FA"/>
    <w:rsid w:val="00C151EF"/>
    <w:rsid w:val="00C16C62"/>
    <w:rsid w:val="00C174BE"/>
    <w:rsid w:val="00C2040A"/>
    <w:rsid w:val="00C20A6E"/>
    <w:rsid w:val="00C23253"/>
    <w:rsid w:val="00C276EF"/>
    <w:rsid w:val="00C32B63"/>
    <w:rsid w:val="00C33574"/>
    <w:rsid w:val="00C35489"/>
    <w:rsid w:val="00C42B1C"/>
    <w:rsid w:val="00C46A0A"/>
    <w:rsid w:val="00C4720D"/>
    <w:rsid w:val="00C47A4C"/>
    <w:rsid w:val="00C5170B"/>
    <w:rsid w:val="00C51EC9"/>
    <w:rsid w:val="00C63F57"/>
    <w:rsid w:val="00C6424D"/>
    <w:rsid w:val="00C6753C"/>
    <w:rsid w:val="00C721B1"/>
    <w:rsid w:val="00C72E7F"/>
    <w:rsid w:val="00C7343A"/>
    <w:rsid w:val="00C74516"/>
    <w:rsid w:val="00C82F41"/>
    <w:rsid w:val="00C845AD"/>
    <w:rsid w:val="00C8478E"/>
    <w:rsid w:val="00C8491A"/>
    <w:rsid w:val="00C84A01"/>
    <w:rsid w:val="00C87A75"/>
    <w:rsid w:val="00C90FA2"/>
    <w:rsid w:val="00C955BF"/>
    <w:rsid w:val="00C96F0B"/>
    <w:rsid w:val="00C970EC"/>
    <w:rsid w:val="00CA1A8A"/>
    <w:rsid w:val="00CA22E3"/>
    <w:rsid w:val="00CA23A3"/>
    <w:rsid w:val="00CA2ABE"/>
    <w:rsid w:val="00CA5543"/>
    <w:rsid w:val="00CA5CFB"/>
    <w:rsid w:val="00CA714B"/>
    <w:rsid w:val="00CB1EE8"/>
    <w:rsid w:val="00CB3888"/>
    <w:rsid w:val="00CB50C7"/>
    <w:rsid w:val="00CB6155"/>
    <w:rsid w:val="00CB67D3"/>
    <w:rsid w:val="00CC073E"/>
    <w:rsid w:val="00CC1009"/>
    <w:rsid w:val="00CC1209"/>
    <w:rsid w:val="00CC291A"/>
    <w:rsid w:val="00CC2EA1"/>
    <w:rsid w:val="00CC59E5"/>
    <w:rsid w:val="00CC5F63"/>
    <w:rsid w:val="00CC602C"/>
    <w:rsid w:val="00CC653F"/>
    <w:rsid w:val="00CD072D"/>
    <w:rsid w:val="00CD1FF5"/>
    <w:rsid w:val="00CD2F17"/>
    <w:rsid w:val="00CD4512"/>
    <w:rsid w:val="00CD4EAB"/>
    <w:rsid w:val="00CD7104"/>
    <w:rsid w:val="00CE139C"/>
    <w:rsid w:val="00CE358C"/>
    <w:rsid w:val="00CE39F5"/>
    <w:rsid w:val="00CE4859"/>
    <w:rsid w:val="00CE4F03"/>
    <w:rsid w:val="00CE65F5"/>
    <w:rsid w:val="00CF0890"/>
    <w:rsid w:val="00CF1D9A"/>
    <w:rsid w:val="00CF2A7D"/>
    <w:rsid w:val="00CF2CD6"/>
    <w:rsid w:val="00CF30E2"/>
    <w:rsid w:val="00CF3A1F"/>
    <w:rsid w:val="00D02974"/>
    <w:rsid w:val="00D052FC"/>
    <w:rsid w:val="00D1217D"/>
    <w:rsid w:val="00D12333"/>
    <w:rsid w:val="00D12488"/>
    <w:rsid w:val="00D14E34"/>
    <w:rsid w:val="00D14F7A"/>
    <w:rsid w:val="00D2075F"/>
    <w:rsid w:val="00D221B9"/>
    <w:rsid w:val="00D22714"/>
    <w:rsid w:val="00D22AD0"/>
    <w:rsid w:val="00D2350E"/>
    <w:rsid w:val="00D236F0"/>
    <w:rsid w:val="00D23B46"/>
    <w:rsid w:val="00D247B5"/>
    <w:rsid w:val="00D262A3"/>
    <w:rsid w:val="00D26CAE"/>
    <w:rsid w:val="00D271E3"/>
    <w:rsid w:val="00D32198"/>
    <w:rsid w:val="00D32C52"/>
    <w:rsid w:val="00D331F5"/>
    <w:rsid w:val="00D358BD"/>
    <w:rsid w:val="00D41536"/>
    <w:rsid w:val="00D41FE9"/>
    <w:rsid w:val="00D46312"/>
    <w:rsid w:val="00D4762B"/>
    <w:rsid w:val="00D47A0A"/>
    <w:rsid w:val="00D517FD"/>
    <w:rsid w:val="00D5288E"/>
    <w:rsid w:val="00D553B3"/>
    <w:rsid w:val="00D575FD"/>
    <w:rsid w:val="00D603AE"/>
    <w:rsid w:val="00D60F4E"/>
    <w:rsid w:val="00D63EA8"/>
    <w:rsid w:val="00D64D21"/>
    <w:rsid w:val="00D65623"/>
    <w:rsid w:val="00D67664"/>
    <w:rsid w:val="00D67BE8"/>
    <w:rsid w:val="00D709BB"/>
    <w:rsid w:val="00D713CD"/>
    <w:rsid w:val="00D73A14"/>
    <w:rsid w:val="00D74118"/>
    <w:rsid w:val="00D7417E"/>
    <w:rsid w:val="00D74604"/>
    <w:rsid w:val="00D74DAC"/>
    <w:rsid w:val="00D75061"/>
    <w:rsid w:val="00D7609B"/>
    <w:rsid w:val="00D76600"/>
    <w:rsid w:val="00D7796D"/>
    <w:rsid w:val="00D8031E"/>
    <w:rsid w:val="00D81BF3"/>
    <w:rsid w:val="00D821E4"/>
    <w:rsid w:val="00D82322"/>
    <w:rsid w:val="00D826B9"/>
    <w:rsid w:val="00D84134"/>
    <w:rsid w:val="00D84801"/>
    <w:rsid w:val="00D9104D"/>
    <w:rsid w:val="00D91183"/>
    <w:rsid w:val="00D941A0"/>
    <w:rsid w:val="00D951D9"/>
    <w:rsid w:val="00D960C6"/>
    <w:rsid w:val="00D97C9A"/>
    <w:rsid w:val="00DA1892"/>
    <w:rsid w:val="00DA1B30"/>
    <w:rsid w:val="00DA56BA"/>
    <w:rsid w:val="00DA7560"/>
    <w:rsid w:val="00DB01E1"/>
    <w:rsid w:val="00DB0AFA"/>
    <w:rsid w:val="00DB1F92"/>
    <w:rsid w:val="00DB5A84"/>
    <w:rsid w:val="00DB5DA5"/>
    <w:rsid w:val="00DB6032"/>
    <w:rsid w:val="00DB719F"/>
    <w:rsid w:val="00DB7263"/>
    <w:rsid w:val="00DC2E98"/>
    <w:rsid w:val="00DC3634"/>
    <w:rsid w:val="00DC38D4"/>
    <w:rsid w:val="00DD0701"/>
    <w:rsid w:val="00DD5CAB"/>
    <w:rsid w:val="00DE1167"/>
    <w:rsid w:val="00DE1220"/>
    <w:rsid w:val="00DE1D6D"/>
    <w:rsid w:val="00DE3290"/>
    <w:rsid w:val="00DE64AC"/>
    <w:rsid w:val="00DF164C"/>
    <w:rsid w:val="00DF1742"/>
    <w:rsid w:val="00DF30CA"/>
    <w:rsid w:val="00DF3B32"/>
    <w:rsid w:val="00E00A5C"/>
    <w:rsid w:val="00E0290F"/>
    <w:rsid w:val="00E0490D"/>
    <w:rsid w:val="00E04A98"/>
    <w:rsid w:val="00E056AA"/>
    <w:rsid w:val="00E07954"/>
    <w:rsid w:val="00E07ABA"/>
    <w:rsid w:val="00E12D35"/>
    <w:rsid w:val="00E1549C"/>
    <w:rsid w:val="00E157CF"/>
    <w:rsid w:val="00E231F8"/>
    <w:rsid w:val="00E24F80"/>
    <w:rsid w:val="00E33464"/>
    <w:rsid w:val="00E339FF"/>
    <w:rsid w:val="00E34437"/>
    <w:rsid w:val="00E3485A"/>
    <w:rsid w:val="00E36059"/>
    <w:rsid w:val="00E404AF"/>
    <w:rsid w:val="00E4171A"/>
    <w:rsid w:val="00E423B0"/>
    <w:rsid w:val="00E4322E"/>
    <w:rsid w:val="00E4392C"/>
    <w:rsid w:val="00E4519D"/>
    <w:rsid w:val="00E4653D"/>
    <w:rsid w:val="00E50FF9"/>
    <w:rsid w:val="00E524EA"/>
    <w:rsid w:val="00E54445"/>
    <w:rsid w:val="00E54D9A"/>
    <w:rsid w:val="00E55E01"/>
    <w:rsid w:val="00E563FC"/>
    <w:rsid w:val="00E5655E"/>
    <w:rsid w:val="00E56595"/>
    <w:rsid w:val="00E60942"/>
    <w:rsid w:val="00E66E23"/>
    <w:rsid w:val="00E6788D"/>
    <w:rsid w:val="00E705A9"/>
    <w:rsid w:val="00E7104B"/>
    <w:rsid w:val="00E71779"/>
    <w:rsid w:val="00E729E8"/>
    <w:rsid w:val="00E741A1"/>
    <w:rsid w:val="00E742DF"/>
    <w:rsid w:val="00E75614"/>
    <w:rsid w:val="00E7696F"/>
    <w:rsid w:val="00E77867"/>
    <w:rsid w:val="00E77EC9"/>
    <w:rsid w:val="00E80918"/>
    <w:rsid w:val="00E80EB0"/>
    <w:rsid w:val="00E816A4"/>
    <w:rsid w:val="00E8391A"/>
    <w:rsid w:val="00E87BB0"/>
    <w:rsid w:val="00E90CE9"/>
    <w:rsid w:val="00E92565"/>
    <w:rsid w:val="00E92BC5"/>
    <w:rsid w:val="00E957EB"/>
    <w:rsid w:val="00E96B8B"/>
    <w:rsid w:val="00E974DA"/>
    <w:rsid w:val="00EA06B9"/>
    <w:rsid w:val="00EA18F3"/>
    <w:rsid w:val="00EA3FAB"/>
    <w:rsid w:val="00EA5208"/>
    <w:rsid w:val="00EA63B7"/>
    <w:rsid w:val="00EB1179"/>
    <w:rsid w:val="00EB1B9A"/>
    <w:rsid w:val="00EB48DA"/>
    <w:rsid w:val="00EB6D9D"/>
    <w:rsid w:val="00EC1DE2"/>
    <w:rsid w:val="00EC40A1"/>
    <w:rsid w:val="00ED0AA8"/>
    <w:rsid w:val="00ED39B9"/>
    <w:rsid w:val="00ED5FDA"/>
    <w:rsid w:val="00ED69BA"/>
    <w:rsid w:val="00ED757B"/>
    <w:rsid w:val="00ED7EA3"/>
    <w:rsid w:val="00EE1284"/>
    <w:rsid w:val="00EE491C"/>
    <w:rsid w:val="00EE4B9C"/>
    <w:rsid w:val="00EE5969"/>
    <w:rsid w:val="00EE59DD"/>
    <w:rsid w:val="00EE7034"/>
    <w:rsid w:val="00EF0F7C"/>
    <w:rsid w:val="00EF28AB"/>
    <w:rsid w:val="00EF3D33"/>
    <w:rsid w:val="00EF50E6"/>
    <w:rsid w:val="00F005A3"/>
    <w:rsid w:val="00F0069C"/>
    <w:rsid w:val="00F00D22"/>
    <w:rsid w:val="00F0159D"/>
    <w:rsid w:val="00F024E2"/>
    <w:rsid w:val="00F02726"/>
    <w:rsid w:val="00F028F8"/>
    <w:rsid w:val="00F06FF4"/>
    <w:rsid w:val="00F111BB"/>
    <w:rsid w:val="00F11D92"/>
    <w:rsid w:val="00F1708D"/>
    <w:rsid w:val="00F217D7"/>
    <w:rsid w:val="00F26241"/>
    <w:rsid w:val="00F30D8A"/>
    <w:rsid w:val="00F32316"/>
    <w:rsid w:val="00F33524"/>
    <w:rsid w:val="00F339EE"/>
    <w:rsid w:val="00F33F48"/>
    <w:rsid w:val="00F34E06"/>
    <w:rsid w:val="00F3506A"/>
    <w:rsid w:val="00F370F0"/>
    <w:rsid w:val="00F410A8"/>
    <w:rsid w:val="00F410E4"/>
    <w:rsid w:val="00F41BA2"/>
    <w:rsid w:val="00F41D53"/>
    <w:rsid w:val="00F451A9"/>
    <w:rsid w:val="00F519F5"/>
    <w:rsid w:val="00F54804"/>
    <w:rsid w:val="00F62716"/>
    <w:rsid w:val="00F647B4"/>
    <w:rsid w:val="00F6698F"/>
    <w:rsid w:val="00F670D4"/>
    <w:rsid w:val="00F6737E"/>
    <w:rsid w:val="00F676D3"/>
    <w:rsid w:val="00F70573"/>
    <w:rsid w:val="00F710C9"/>
    <w:rsid w:val="00F72B3B"/>
    <w:rsid w:val="00F742F7"/>
    <w:rsid w:val="00F744CC"/>
    <w:rsid w:val="00F74B69"/>
    <w:rsid w:val="00F7563E"/>
    <w:rsid w:val="00F7676B"/>
    <w:rsid w:val="00F77A07"/>
    <w:rsid w:val="00F804F6"/>
    <w:rsid w:val="00F82737"/>
    <w:rsid w:val="00F8305D"/>
    <w:rsid w:val="00F85436"/>
    <w:rsid w:val="00F87E2F"/>
    <w:rsid w:val="00F90622"/>
    <w:rsid w:val="00F91ABC"/>
    <w:rsid w:val="00F92E46"/>
    <w:rsid w:val="00F95C31"/>
    <w:rsid w:val="00F9644D"/>
    <w:rsid w:val="00F971FB"/>
    <w:rsid w:val="00FA25EA"/>
    <w:rsid w:val="00FA57AC"/>
    <w:rsid w:val="00FA7097"/>
    <w:rsid w:val="00FB36D8"/>
    <w:rsid w:val="00FB6E19"/>
    <w:rsid w:val="00FB6FF8"/>
    <w:rsid w:val="00FC184E"/>
    <w:rsid w:val="00FC435C"/>
    <w:rsid w:val="00FC6A1D"/>
    <w:rsid w:val="00FC77EB"/>
    <w:rsid w:val="00FD02DA"/>
    <w:rsid w:val="00FD0D78"/>
    <w:rsid w:val="00FE0250"/>
    <w:rsid w:val="00FE0C82"/>
    <w:rsid w:val="00FE391E"/>
    <w:rsid w:val="00FE6570"/>
    <w:rsid w:val="00FE7609"/>
    <w:rsid w:val="00FE767D"/>
    <w:rsid w:val="00FF00AC"/>
    <w:rsid w:val="00FF03C9"/>
    <w:rsid w:val="00FF0D7B"/>
    <w:rsid w:val="00FF3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2327DD7D"/>
  <w15:docId w15:val="{F313A9DD-3B4D-43FF-A6C0-616AFAFC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EAF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778E1"/>
  </w:style>
  <w:style w:type="paragraph" w:styleId="Tekstpodstawowywcity">
    <w:name w:val="Body Text Indent"/>
    <w:basedOn w:val="Normalny"/>
    <w:link w:val="TekstpodstawowywcityZnak"/>
    <w:rsid w:val="00670EAF"/>
    <w:pPr>
      <w:spacing w:line="360" w:lineRule="auto"/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670EAF"/>
    <w:rPr>
      <w:rFonts w:eastAsia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70EAF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link w:val="Tekstpodstawowy"/>
    <w:rsid w:val="00670EAF"/>
    <w:rPr>
      <w:rFonts w:eastAsia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B5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0B55"/>
    <w:rPr>
      <w:rFonts w:ascii="Tahoma" w:eastAsia="Times New Roman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B5132"/>
    <w:pPr>
      <w:spacing w:after="120" w:line="480" w:lineRule="auto"/>
      <w:ind w:left="283"/>
    </w:pPr>
    <w:rPr>
      <w:rFonts w:ascii="Sylfaen" w:hAnsi="Sylfaen"/>
    </w:rPr>
  </w:style>
  <w:style w:type="character" w:customStyle="1" w:styleId="Tekstpodstawowywcity2Znak">
    <w:name w:val="Tekst podstawowy wcięty 2 Znak"/>
    <w:link w:val="Tekstpodstawowywcity2"/>
    <w:uiPriority w:val="99"/>
    <w:rsid w:val="003B5132"/>
    <w:rPr>
      <w:rFonts w:ascii="Sylfaen" w:eastAsia="Times New Roman" w:hAnsi="Sylfaen"/>
      <w:sz w:val="24"/>
      <w:szCs w:val="24"/>
    </w:rPr>
  </w:style>
  <w:style w:type="character" w:styleId="Pogrubienie">
    <w:name w:val="Strong"/>
    <w:uiPriority w:val="22"/>
    <w:qFormat/>
    <w:rsid w:val="000E58A4"/>
    <w:rPr>
      <w:b/>
      <w:bCs/>
    </w:rPr>
  </w:style>
  <w:style w:type="paragraph" w:customStyle="1" w:styleId="Tekstpodstawowywcity32">
    <w:name w:val="Tekst podstawowy wcięty 32"/>
    <w:basedOn w:val="Normalny"/>
    <w:rsid w:val="00560DB3"/>
    <w:pPr>
      <w:suppressAutoHyphens/>
      <w:ind w:left="284"/>
    </w:pPr>
    <w:rPr>
      <w:lang w:eastAsia="ar-SA"/>
    </w:rPr>
  </w:style>
  <w:style w:type="paragraph" w:customStyle="1" w:styleId="Tekstpodstawowywcity22">
    <w:name w:val="Tekst podstawowy wcięty 22"/>
    <w:basedOn w:val="Normalny"/>
    <w:rsid w:val="00C23253"/>
    <w:pPr>
      <w:suppressAutoHyphens/>
      <w:ind w:left="284"/>
    </w:pPr>
    <w:rPr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47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762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6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762B"/>
    <w:rPr>
      <w:rFonts w:eastAsia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2155D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3F11A7"/>
    <w:rPr>
      <w:rFonts w:ascii="Times New Roman" w:hAnsi="Times New Roman" w:cs="Times New Roman"/>
      <w:sz w:val="22"/>
      <w:szCs w:val="22"/>
    </w:rPr>
  </w:style>
  <w:style w:type="numbering" w:customStyle="1" w:styleId="Styl1">
    <w:name w:val="Styl1"/>
    <w:uiPriority w:val="99"/>
    <w:rsid w:val="00EB6D9D"/>
    <w:pPr>
      <w:numPr>
        <w:numId w:val="32"/>
      </w:numPr>
    </w:pPr>
  </w:style>
  <w:style w:type="paragraph" w:customStyle="1" w:styleId="Style9">
    <w:name w:val="Style9"/>
    <w:basedOn w:val="Normalny"/>
    <w:uiPriority w:val="99"/>
    <w:rsid w:val="00993847"/>
    <w:pPr>
      <w:widowControl w:val="0"/>
      <w:autoSpaceDE w:val="0"/>
      <w:autoSpaceDN w:val="0"/>
      <w:adjustRightInd w:val="0"/>
      <w:spacing w:line="242" w:lineRule="exact"/>
      <w:ind w:hanging="312"/>
      <w:jc w:val="both"/>
    </w:pPr>
    <w:rPr>
      <w:rFonts w:ascii="MS Reference Sans Serif" w:hAnsi="MS Reference Sans Serif"/>
    </w:rPr>
  </w:style>
  <w:style w:type="character" w:customStyle="1" w:styleId="FontStyle21">
    <w:name w:val="Font Style21"/>
    <w:uiPriority w:val="99"/>
    <w:rsid w:val="00993847"/>
    <w:rPr>
      <w:rFonts w:ascii="MS Reference Sans Serif" w:hAnsi="MS Reference Sans Serif" w:cs="MS Reference Sans Serif"/>
      <w:sz w:val="18"/>
      <w:szCs w:val="18"/>
    </w:rPr>
  </w:style>
  <w:style w:type="paragraph" w:customStyle="1" w:styleId="Style3">
    <w:name w:val="Style3"/>
    <w:basedOn w:val="Normalny"/>
    <w:uiPriority w:val="99"/>
    <w:rsid w:val="00993847"/>
    <w:pPr>
      <w:widowControl w:val="0"/>
      <w:autoSpaceDE w:val="0"/>
      <w:autoSpaceDN w:val="0"/>
      <w:adjustRightInd w:val="0"/>
      <w:jc w:val="both"/>
    </w:pPr>
    <w:rPr>
      <w:rFonts w:ascii="MS Reference Sans Serif" w:hAnsi="MS Reference Sans Serif"/>
    </w:rPr>
  </w:style>
  <w:style w:type="paragraph" w:customStyle="1" w:styleId="Style8">
    <w:name w:val="Style8"/>
    <w:basedOn w:val="Normalny"/>
    <w:uiPriority w:val="99"/>
    <w:rsid w:val="00993847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MS Reference Sans Serif" w:hAnsi="MS Reference Sans Serif"/>
    </w:rPr>
  </w:style>
  <w:style w:type="paragraph" w:customStyle="1" w:styleId="Style17">
    <w:name w:val="Style17"/>
    <w:basedOn w:val="Normalny"/>
    <w:uiPriority w:val="99"/>
    <w:rsid w:val="00993847"/>
    <w:pPr>
      <w:widowControl w:val="0"/>
      <w:autoSpaceDE w:val="0"/>
      <w:autoSpaceDN w:val="0"/>
      <w:adjustRightInd w:val="0"/>
      <w:spacing w:line="302" w:lineRule="exact"/>
      <w:ind w:hanging="250"/>
      <w:jc w:val="both"/>
    </w:pPr>
    <w:rPr>
      <w:rFonts w:ascii="MS Reference Sans Serif" w:hAnsi="MS Reference Sans Serif"/>
    </w:rPr>
  </w:style>
  <w:style w:type="paragraph" w:customStyle="1" w:styleId="Style12">
    <w:name w:val="Style12"/>
    <w:basedOn w:val="Normalny"/>
    <w:uiPriority w:val="99"/>
    <w:rsid w:val="00AD123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S Reference Sans Serif" w:hAnsi="MS Reference Sans Serif"/>
    </w:rPr>
  </w:style>
  <w:style w:type="paragraph" w:styleId="Akapitzlist">
    <w:name w:val="List Paragraph"/>
    <w:basedOn w:val="Normalny"/>
    <w:uiPriority w:val="34"/>
    <w:qFormat/>
    <w:rsid w:val="00093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08D3-7E6A-45DB-ADAF-3EB9E9AB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2133</Words>
  <Characters>12799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Twoja nazwa firmy</Company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Twoja nazwa użytkownika</dc:creator>
  <cp:lastModifiedBy>M.Piekarczyk</cp:lastModifiedBy>
  <cp:revision>16</cp:revision>
  <cp:lastPrinted>2023-09-05T13:13:00Z</cp:lastPrinted>
  <dcterms:created xsi:type="dcterms:W3CDTF">2021-06-07T08:46:00Z</dcterms:created>
  <dcterms:modified xsi:type="dcterms:W3CDTF">2023-09-05T13:13:00Z</dcterms:modified>
</cp:coreProperties>
</file>