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F9" w:rsidRPr="007148E2" w:rsidRDefault="000A74F9" w:rsidP="000206BE">
      <w:pPr>
        <w:jc w:val="center"/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>WNIOSEK</w:t>
      </w:r>
    </w:p>
    <w:p w:rsidR="000206BE" w:rsidRPr="007148E2" w:rsidRDefault="000206BE" w:rsidP="007148E2">
      <w:pPr>
        <w:rPr>
          <w:rFonts w:ascii="Times New Roman" w:hAnsi="Times New Roman" w:cs="Times New Roman"/>
          <w:sz w:val="20"/>
          <w:szCs w:val="20"/>
        </w:rPr>
      </w:pPr>
    </w:p>
    <w:p w:rsidR="000A74F9" w:rsidRPr="007148E2" w:rsidRDefault="000A74F9" w:rsidP="000A74F9">
      <w:pPr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>Dane podmiotu danych</w:t>
      </w:r>
    </w:p>
    <w:p w:rsidR="007148E2" w:rsidRDefault="000A74F9" w:rsidP="000A74F9">
      <w:pPr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206BE" w:rsidRPr="007148E2">
        <w:rPr>
          <w:rFonts w:ascii="Times New Roman" w:hAnsi="Times New Roman" w:cs="Times New Roman"/>
          <w:sz w:val="20"/>
          <w:szCs w:val="20"/>
        </w:rPr>
        <w:t>………………….</w:t>
      </w:r>
    </w:p>
    <w:p w:rsidR="007148E2" w:rsidRDefault="007148E2" w:rsidP="000A74F9">
      <w:pPr>
        <w:rPr>
          <w:rFonts w:ascii="Times New Roman" w:hAnsi="Times New Roman" w:cs="Times New Roman"/>
          <w:sz w:val="20"/>
          <w:szCs w:val="20"/>
        </w:rPr>
      </w:pPr>
    </w:p>
    <w:p w:rsidR="000A74F9" w:rsidRPr="007148E2" w:rsidRDefault="000A74F9" w:rsidP="000A74F9">
      <w:pPr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206BE" w:rsidRPr="007148E2">
        <w:rPr>
          <w:rFonts w:ascii="Times New Roman" w:hAnsi="Times New Roman" w:cs="Times New Roman"/>
          <w:sz w:val="20"/>
          <w:szCs w:val="20"/>
        </w:rPr>
        <w:t>………………….</w:t>
      </w:r>
    </w:p>
    <w:p w:rsidR="000A74F9" w:rsidRPr="007148E2" w:rsidRDefault="000A74F9" w:rsidP="000A74F9">
      <w:pPr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ab/>
      </w:r>
    </w:p>
    <w:p w:rsidR="000A74F9" w:rsidRPr="007148E2" w:rsidRDefault="000A74F9" w:rsidP="000A74F9">
      <w:pPr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>Opis zgłaszanego żądania wraz ze wskazaniem ewentualnych zastrzeżeń __________________________________________________________________________________________________________________________________________________________________________________________________________________________</w:t>
      </w:r>
      <w:r w:rsidR="007148E2">
        <w:rPr>
          <w:rFonts w:ascii="Times New Roman" w:hAnsi="Times New Roman" w:cs="Times New Roman"/>
          <w:sz w:val="20"/>
          <w:szCs w:val="20"/>
        </w:rPr>
        <w:t>________________________</w:t>
      </w:r>
      <w:r w:rsidRPr="007148E2">
        <w:rPr>
          <w:rFonts w:ascii="Times New Roman" w:hAnsi="Times New Roman" w:cs="Times New Roman"/>
          <w:sz w:val="20"/>
          <w:szCs w:val="20"/>
        </w:rPr>
        <w:t>_____</w:t>
      </w:r>
      <w:r w:rsidR="000206BE" w:rsidRPr="007148E2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A74F9" w:rsidRPr="007148E2" w:rsidRDefault="000A74F9" w:rsidP="000A74F9">
      <w:pPr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>Informacje o preferowanej formie odpowiedzi, jeżeli kanał odpowiedzi ma być inny niż zgłoszone żądanie _______________________________________________________________________________________________________________________________________________________________________________________________________________________________</w:t>
      </w:r>
      <w:r w:rsidR="007148E2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206BE" w:rsidRPr="007148E2">
        <w:rPr>
          <w:rFonts w:ascii="Times New Roman" w:hAnsi="Times New Roman" w:cs="Times New Roman"/>
          <w:sz w:val="20"/>
          <w:szCs w:val="20"/>
        </w:rPr>
        <w:t>________</w:t>
      </w:r>
    </w:p>
    <w:p w:rsidR="000A74F9" w:rsidRPr="007148E2" w:rsidRDefault="000A74F9" w:rsidP="000A74F9">
      <w:pPr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>Załączam pełnomocnictwo/nie załączam pełnomocnictwa*(jeśli w imieniu zgłaszającego żądanie działa pełnomocnik)</w:t>
      </w:r>
    </w:p>
    <w:p w:rsidR="000206BE" w:rsidRPr="007148E2" w:rsidRDefault="000206BE" w:rsidP="000A74F9">
      <w:pPr>
        <w:rPr>
          <w:rFonts w:ascii="Times New Roman" w:hAnsi="Times New Roman" w:cs="Times New Roman"/>
          <w:sz w:val="20"/>
          <w:szCs w:val="20"/>
        </w:rPr>
      </w:pPr>
    </w:p>
    <w:p w:rsidR="000A74F9" w:rsidRPr="007148E2" w:rsidRDefault="000A74F9" w:rsidP="000206BE">
      <w:pPr>
        <w:jc w:val="right"/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36CD1" w:rsidRPr="007148E2" w:rsidRDefault="000A74F9" w:rsidP="000206BE">
      <w:pPr>
        <w:jc w:val="right"/>
        <w:rPr>
          <w:rFonts w:ascii="Times New Roman" w:hAnsi="Times New Roman" w:cs="Times New Roman"/>
          <w:sz w:val="20"/>
          <w:szCs w:val="20"/>
        </w:rPr>
      </w:pPr>
      <w:r w:rsidRPr="007148E2">
        <w:rPr>
          <w:rFonts w:ascii="Times New Roman" w:hAnsi="Times New Roman" w:cs="Times New Roman"/>
          <w:sz w:val="20"/>
          <w:szCs w:val="20"/>
        </w:rPr>
        <w:t>podpis osoby zgłaszającej żądanie</w:t>
      </w:r>
    </w:p>
    <w:p w:rsidR="007148E2" w:rsidRPr="00300763" w:rsidRDefault="007148E2" w:rsidP="007148E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8E1E12">
        <w:rPr>
          <w:rFonts w:ascii="Times New Roman" w:eastAsia="Calibri" w:hAnsi="Times New Roman" w:cs="Times New Roman"/>
          <w:b/>
          <w:bCs/>
          <w:sz w:val="16"/>
          <w:szCs w:val="16"/>
        </w:rPr>
        <w:t>Klauzula informacyjna o przetwarzaniu danych</w:t>
      </w:r>
    </w:p>
    <w:p w:rsidR="007148E2" w:rsidRPr="00300763" w:rsidRDefault="007148E2" w:rsidP="007148E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vertAlign w:val="superscript"/>
        </w:rPr>
      </w:pPr>
      <w:r w:rsidRPr="00300763">
        <w:rPr>
          <w:rFonts w:ascii="Times New Roman" w:eastAsia="Calibri" w:hAnsi="Times New Roman" w:cs="Times New Roman"/>
          <w:b/>
          <w:bCs/>
          <w:sz w:val="16"/>
          <w:szCs w:val="16"/>
        </w:rPr>
        <w:t>dla osób składających wnioski o realizacje praw określonych w rat 15-22 RODO</w:t>
      </w:r>
    </w:p>
    <w:p w:rsidR="007148E2" w:rsidRPr="008E1E12" w:rsidRDefault="007148E2" w:rsidP="007148E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7148E2" w:rsidRPr="008E1E12" w:rsidRDefault="007148E2" w:rsidP="007148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8E1E12">
        <w:rPr>
          <w:rFonts w:ascii="Times New Roman" w:eastAsia="Calibri" w:hAnsi="Times New Roman" w:cs="Times New Roman"/>
          <w:bCs/>
          <w:sz w:val="16"/>
          <w:szCs w:val="16"/>
        </w:rPr>
        <w:t xml:space="preserve">Zgodnie z art. 13 ust. 1 i ust. 2 rozporządzenia Parlamentu Europejskiego i Rady (UE) 2016/679 z dnia 27 kwietnia 2016r.w sprawie ochrony osób fizycznych w związku z przetwarzaniem danych osobowych i w sprawie swobodnego przepływu takich danych oraz uchylenia dyrektywy 95/46/WE (dalej „RODO”), informujemy Panią/Pana o sposobie i celu, w jakim przetwarzamy Pani/Pana dane osobowe, a także  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</w:t>
      </w:r>
      <w:r w:rsidRPr="008E1E12">
        <w:rPr>
          <w:rFonts w:ascii="Times New Roman" w:eastAsia="Calibri" w:hAnsi="Times New Roman" w:cs="Times New Roman"/>
          <w:bCs/>
          <w:sz w:val="16"/>
          <w:szCs w:val="16"/>
        </w:rPr>
        <w:t>o przysługujących Pani/Panu prawach, wynikających z regulacji o ochronie danych osobowych:</w:t>
      </w:r>
    </w:p>
    <w:p w:rsidR="007148E2" w:rsidRPr="008E1E12" w:rsidRDefault="007148E2" w:rsidP="007148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nionPro-Regular" w:hAnsi="Times New Roman" w:cs="Times New Roman"/>
          <w:sz w:val="16"/>
          <w:szCs w:val="16"/>
        </w:rPr>
      </w:pPr>
      <w:r w:rsidRPr="008E1E12">
        <w:rPr>
          <w:rFonts w:ascii="Times New Roman" w:eastAsia="Calibri" w:hAnsi="Times New Roman" w:cs="Times New Roman"/>
          <w:color w:val="000000"/>
          <w:sz w:val="16"/>
          <w:szCs w:val="16"/>
        </w:rPr>
        <w:t>Administratorem Pani/Pana danych osobowych w Urzędzie Miasta Tarnobrzega jest Prezydent Miasta Tarnobrzega, z s</w:t>
      </w:r>
      <w:r w:rsidRPr="0030076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iedzibą przy ul. Kościuszki 32, </w:t>
      </w:r>
      <w:r w:rsidRPr="008E1E12">
        <w:rPr>
          <w:rFonts w:ascii="Times New Roman" w:eastAsia="Calibri" w:hAnsi="Times New Roman" w:cs="Times New Roman"/>
          <w:color w:val="000000"/>
          <w:sz w:val="16"/>
          <w:szCs w:val="16"/>
        </w:rPr>
        <w:t>39-400 Tarnobrzeg, adres e-mail: um@um.tarnobrzeg.pl;  tel. 15 822 11 49.</w:t>
      </w:r>
    </w:p>
    <w:p w:rsidR="007148E2" w:rsidRPr="008E1E12" w:rsidRDefault="007148E2" w:rsidP="007148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nionPro-Regular" w:hAnsi="Times New Roman" w:cs="Times New Roman"/>
          <w:sz w:val="16"/>
          <w:szCs w:val="16"/>
        </w:rPr>
      </w:pPr>
      <w:r w:rsidRPr="008E1E12">
        <w:rPr>
          <w:rFonts w:ascii="Times New Roman" w:eastAsia="Calibri" w:hAnsi="Times New Roman" w:cs="Times New Roman"/>
          <w:sz w:val="16"/>
          <w:szCs w:val="16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8E1E12">
        <w:rPr>
          <w:rFonts w:ascii="Times New Roman" w:eastAsia="Calibri" w:hAnsi="Times New Roman" w:cs="Times New Roman"/>
          <w:sz w:val="16"/>
          <w:szCs w:val="16"/>
        </w:rPr>
        <w:t xml:space="preserve">w Urzędzie Miasta Tarnobrzega za pomocą adresu: </w:t>
      </w:r>
      <w:hyperlink r:id="rId5" w:history="1">
        <w:r w:rsidRPr="00300763">
          <w:rPr>
            <w:rFonts w:ascii="Times New Roman" w:eastAsia="Calibri" w:hAnsi="Times New Roman" w:cs="Times New Roman"/>
            <w:sz w:val="16"/>
            <w:szCs w:val="16"/>
            <w:u w:val="single"/>
          </w:rPr>
          <w:t>iod@um.tarnobrzeg.pl</w:t>
        </w:r>
      </w:hyperlink>
      <w:r w:rsidRPr="008E1E12">
        <w:rPr>
          <w:rFonts w:ascii="Times New Roman" w:eastAsia="Calibri" w:hAnsi="Times New Roman" w:cs="Times New Roman"/>
          <w:sz w:val="16"/>
          <w:szCs w:val="16"/>
        </w:rPr>
        <w:t>, lub pisemnie na adres siedziby administrato</w:t>
      </w:r>
      <w:r w:rsidRPr="008E1E12">
        <w:rPr>
          <w:rFonts w:ascii="Times New Roman" w:eastAsia="Calibri" w:hAnsi="Times New Roman" w:cs="Times New Roman"/>
          <w:i/>
          <w:iCs/>
          <w:sz w:val="16"/>
          <w:szCs w:val="16"/>
        </w:rPr>
        <w:t>r</w:t>
      </w:r>
      <w:r w:rsidRPr="008E1E12">
        <w:rPr>
          <w:rFonts w:ascii="Times New Roman" w:eastAsia="Calibri" w:hAnsi="Times New Roman" w:cs="Times New Roman"/>
          <w:sz w:val="16"/>
          <w:szCs w:val="16"/>
        </w:rPr>
        <w:t>a.</w:t>
      </w:r>
    </w:p>
    <w:p w:rsidR="007148E2" w:rsidRPr="00300763" w:rsidRDefault="007148E2" w:rsidP="007148E2">
      <w:pPr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E1E12">
        <w:rPr>
          <w:rFonts w:ascii="Times New Roman" w:eastAsia="Calibri" w:hAnsi="Times New Roman" w:cs="Times New Roman"/>
          <w:sz w:val="16"/>
          <w:szCs w:val="16"/>
        </w:rPr>
        <w:t xml:space="preserve">Pani/Pana dane osobowe będziemy przetwarzać </w:t>
      </w:r>
      <w:r w:rsidRPr="00300763">
        <w:rPr>
          <w:rFonts w:ascii="Times New Roman" w:eastAsia="Calibri" w:hAnsi="Times New Roman" w:cs="Times New Roman"/>
          <w:sz w:val="16"/>
          <w:szCs w:val="16"/>
        </w:rPr>
        <w:t>w celach:</w:t>
      </w:r>
    </w:p>
    <w:p w:rsidR="007148E2" w:rsidRPr="00300763" w:rsidRDefault="007148E2" w:rsidP="00714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00763">
        <w:rPr>
          <w:rFonts w:ascii="Times New Roman" w:eastAsia="Calibri" w:hAnsi="Times New Roman" w:cs="Times New Roman"/>
          <w:sz w:val="16"/>
          <w:szCs w:val="16"/>
        </w:rPr>
        <w:t xml:space="preserve">związanych </w:t>
      </w:r>
      <w:r w:rsidRPr="0030076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z realizacją złożonego wniosku o realizacje praw określonych w art. 15-22 RODO, w tym weryfikacją tożsamości wnioskodawcy, oceną zasadności i podstawy prawnej żądania oraz ewidencją i archiwizacją dokumentacji zgromadzonej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</w:t>
      </w:r>
      <w:r w:rsidRPr="00300763">
        <w:rPr>
          <w:rFonts w:ascii="Times New Roman" w:eastAsia="Calibri" w:hAnsi="Times New Roman" w:cs="Times New Roman"/>
          <w:color w:val="000000"/>
          <w:sz w:val="16"/>
          <w:szCs w:val="16"/>
        </w:rPr>
        <w:t>w sprawie</w:t>
      </w:r>
      <w:r w:rsidRPr="008E1E1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na postawie art. 6 ust.1 </w:t>
      </w:r>
      <w:proofErr w:type="spellStart"/>
      <w:r w:rsidRPr="008E1E12">
        <w:rPr>
          <w:rFonts w:ascii="Times New Roman" w:eastAsia="Calibri" w:hAnsi="Times New Roman" w:cs="Times New Roman"/>
          <w:color w:val="000000"/>
          <w:sz w:val="16"/>
          <w:szCs w:val="16"/>
        </w:rPr>
        <w:t>lit.</w:t>
      </w:r>
      <w:r w:rsidRPr="00300763">
        <w:rPr>
          <w:rFonts w:ascii="Times New Roman" w:eastAsia="Calibri" w:hAnsi="Times New Roman" w:cs="Times New Roman"/>
          <w:color w:val="000000"/>
          <w:sz w:val="16"/>
          <w:szCs w:val="16"/>
        </w:rPr>
        <w:t>c</w:t>
      </w:r>
      <w:proofErr w:type="spellEnd"/>
      <w:r w:rsidRPr="00300763">
        <w:rPr>
          <w:rFonts w:ascii="Times New Roman" w:eastAsia="Calibri" w:hAnsi="Times New Roman" w:cs="Times New Roman"/>
          <w:color w:val="000000"/>
          <w:sz w:val="16"/>
          <w:szCs w:val="16"/>
        </w:rPr>
        <w:t>) RODO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300763">
        <w:rPr>
          <w:rFonts w:ascii="Times New Roman" w:eastAsia="Calibri" w:hAnsi="Times New Roman" w:cs="Times New Roman"/>
          <w:color w:val="000000"/>
          <w:sz w:val="16"/>
          <w:szCs w:val="16"/>
        </w:rPr>
        <w:t>(przetwarzanie jest niezbędne do wypełnienia obowiązku prawnego ciążącego na administratorze).</w:t>
      </w:r>
    </w:p>
    <w:p w:rsidR="007148E2" w:rsidRPr="008E1E12" w:rsidRDefault="007148E2" w:rsidP="007148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E1E12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 xml:space="preserve">archiwizowania dokumentacji - (podstawą prawna przetwarzania Pani/Pana danych osobowych jest art. 6 ust. 1 lit. c RODO   </w:t>
      </w:r>
      <w:r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 xml:space="preserve">                    </w:t>
      </w:r>
      <w:r w:rsidRPr="008E1E12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>w związku z ustawą z dnia 14 lipca 1983 r. o narodowym zasobie archiwalnym</w:t>
      </w:r>
      <w:r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 xml:space="preserve"> </w:t>
      </w:r>
      <w:r w:rsidRPr="008E1E12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 xml:space="preserve">i archiwach i Rozporządzenie Prezesa Rady Ministrów z dnia 18 stycznia 2011 r. w sprawie instrukcji kancelaryjnej, jednolitych rzeczowych wykazów akt oraz instrukcji </w:t>
      </w:r>
      <w:r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 xml:space="preserve">                   </w:t>
      </w:r>
      <w:r w:rsidRPr="008E1E12">
        <w:rPr>
          <w:rFonts w:ascii="Times New Roman" w:eastAsia="Calibri" w:hAnsi="Times New Roman" w:cs="Times New Roman"/>
          <w:iCs/>
          <w:color w:val="000000"/>
          <w:sz w:val="16"/>
          <w:szCs w:val="16"/>
        </w:rPr>
        <w:t xml:space="preserve">w sprawie organizacji i zakresu działania archiwów zakładowych ). </w:t>
      </w:r>
    </w:p>
    <w:p w:rsidR="007148E2" w:rsidRDefault="007148E2" w:rsidP="007148E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E1E12">
        <w:rPr>
          <w:rFonts w:ascii="Times New Roman" w:eastAsia="Calibri" w:hAnsi="Times New Roman" w:cs="Times New Roman"/>
          <w:sz w:val="16"/>
          <w:szCs w:val="16"/>
          <w:lang w:eastAsia="pl-PL"/>
        </w:rPr>
        <w:t>Odbiorcami Pani/Pana danych mogą być podmioty uprawnione do uzyskania danych osobowych na podstawie przepisów prawa. Odrębną kategorię odbiorców stanowią podmioty zapewniające asystę i wsparcie techniczne dla użytkowanych w Urzędzie systemów informatycznych oraz podmioty uprawnione do obsługi doręczeń jak Poczta Polska, podmioty świadczące usługi doręczania przy użyciu środków komunikacji elektronicznej (</w:t>
      </w:r>
      <w:proofErr w:type="spellStart"/>
      <w:r w:rsidRPr="008E1E12">
        <w:rPr>
          <w:rFonts w:ascii="Times New Roman" w:eastAsia="Calibri" w:hAnsi="Times New Roman" w:cs="Times New Roman"/>
          <w:sz w:val="16"/>
          <w:szCs w:val="16"/>
          <w:lang w:eastAsia="pl-PL"/>
        </w:rPr>
        <w:t>ePUAP</w:t>
      </w:r>
      <w:proofErr w:type="spellEnd"/>
      <w:r w:rsidRPr="008E1E1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). </w:t>
      </w:r>
    </w:p>
    <w:p w:rsidR="007148E2" w:rsidRPr="008E1E12" w:rsidRDefault="007148E2" w:rsidP="007148E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148E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Pani/Pana dane osobowe będą przechowywane do czasu załatwienia sprawy dla potrzeb której dane te zostały zebrane, a następnie będą przechowywane przez co najmniej 10 lat począwszy od dnia 1 stycznia roku następnego od daty zakończenia sprawy zgodnie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</w:t>
      </w:r>
      <w:bookmarkStart w:id="0" w:name="_GoBack"/>
      <w:bookmarkEnd w:id="0"/>
      <w:r w:rsidRPr="007148E2">
        <w:rPr>
          <w:rFonts w:ascii="Times New Roman" w:eastAsia="Calibri" w:hAnsi="Times New Roman" w:cs="Times New Roman"/>
          <w:sz w:val="16"/>
          <w:szCs w:val="16"/>
          <w:lang w:eastAsia="pl-PL"/>
        </w:rPr>
        <w:t>z przepisami o archiwizacji dokumentacji. Po tym okresie dokumentacja jest poddawana ekspertyzie przez Archiwum Państwowe, które może dokonać zmiany kategorii tej dokumentacji włącznie  z uznaniem dokumentacji za materiały archiwalne.</w:t>
      </w:r>
    </w:p>
    <w:p w:rsidR="007148E2" w:rsidRPr="00300763" w:rsidRDefault="007148E2" w:rsidP="007148E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E1E12">
        <w:rPr>
          <w:rFonts w:ascii="Times New Roman" w:eastAsia="Calibri" w:hAnsi="Times New Roman" w:cs="Times New Roman"/>
          <w:sz w:val="16"/>
          <w:szCs w:val="16"/>
          <w:lang w:eastAsia="pl-PL"/>
        </w:rPr>
        <w:t>Podanie Panią/Pana danych osobowych jest dobrowolne</w:t>
      </w:r>
      <w:r w:rsidRPr="00300763">
        <w:rPr>
          <w:rFonts w:ascii="Times New Roman" w:eastAsia="Calibri" w:hAnsi="Times New Roman" w:cs="Times New Roman"/>
          <w:sz w:val="16"/>
          <w:szCs w:val="16"/>
          <w:lang w:eastAsia="pl-PL"/>
        </w:rPr>
        <w:t>, ale konieczne do realizacji celów przetwarzania</w:t>
      </w:r>
      <w:r w:rsidRPr="008E1E1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 </w:t>
      </w:r>
      <w:r w:rsidRPr="00300763">
        <w:rPr>
          <w:rFonts w:ascii="Times New Roman" w:eastAsia="Calibri" w:hAnsi="Times New Roman" w:cs="Times New Roman"/>
          <w:sz w:val="16"/>
          <w:szCs w:val="16"/>
          <w:lang w:eastAsia="pl-PL"/>
        </w:rPr>
        <w:t>Brak podania danych wymaganych przez Administratora uniemożliwi rozpatrzenie wniosku.</w:t>
      </w:r>
    </w:p>
    <w:p w:rsidR="007148E2" w:rsidRPr="008E1E12" w:rsidRDefault="007148E2" w:rsidP="007148E2">
      <w:pPr>
        <w:numPr>
          <w:ilvl w:val="0"/>
          <w:numId w:val="1"/>
        </w:numPr>
        <w:autoSpaceDE w:val="0"/>
        <w:autoSpaceDN w:val="0"/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E1E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 ramach sprawowania władzy publicznej; prawo do </w:t>
      </w:r>
      <w:r w:rsidRPr="008E1E12">
        <w:rPr>
          <w:rFonts w:ascii="Times New Roman" w:eastAsia="Calibri" w:hAnsi="Times New Roman" w:cs="Times New Roman"/>
          <w:sz w:val="16"/>
          <w:szCs w:val="16"/>
          <w:lang w:eastAsia="pl-PL"/>
        </w:rPr>
        <w:t>ograniczenia przetwarzania danych.</w:t>
      </w:r>
      <w:r w:rsidRPr="008E1E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148E2" w:rsidRPr="00300763" w:rsidRDefault="007148E2" w:rsidP="007148E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8E1E12">
        <w:rPr>
          <w:rFonts w:ascii="Times New Roman" w:eastAsia="Calibri" w:hAnsi="Times New Roman" w:cs="Times New Roman"/>
          <w:sz w:val="16"/>
          <w:szCs w:val="16"/>
        </w:rPr>
        <w:t xml:space="preserve">W przypadku uznania, iż przetwarzanie Pani/Pana danych osobowych narusza przepisy RODO </w:t>
      </w:r>
      <w:r w:rsidRPr="00300763">
        <w:rPr>
          <w:rFonts w:ascii="Times New Roman" w:eastAsia="Calibri" w:hAnsi="Times New Roman" w:cs="Times New Roman"/>
          <w:bCs/>
          <w:sz w:val="16"/>
          <w:szCs w:val="16"/>
        </w:rPr>
        <w:t>przysługuje Pani/Panu prawo wniesienia skargi do organu nadzorczego - Prezesa Urzędu Ochrony Danych Osobowych,</w:t>
      </w:r>
      <w:r w:rsidRPr="008E1E12">
        <w:rPr>
          <w:rFonts w:ascii="Times New Roman" w:eastAsia="Calibri" w:hAnsi="Times New Roman" w:cs="Times New Roman"/>
          <w:sz w:val="16"/>
          <w:szCs w:val="16"/>
        </w:rPr>
        <w:t xml:space="preserve"> z siedzibą: ul. </w:t>
      </w:r>
      <w:r w:rsidRPr="00300763">
        <w:rPr>
          <w:rFonts w:ascii="Times New Roman" w:eastAsia="Calibri" w:hAnsi="Times New Roman" w:cs="Times New Roman"/>
          <w:bCs/>
          <w:sz w:val="16"/>
          <w:szCs w:val="16"/>
        </w:rPr>
        <w:t>Stawki 2, 00-193 Warszawa.</w:t>
      </w:r>
    </w:p>
    <w:p w:rsidR="007148E2" w:rsidRPr="008E1E12" w:rsidRDefault="007148E2" w:rsidP="007148E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</w:pPr>
      <w:r w:rsidRPr="008E1E1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Pani/Pana dane osobowe nie będą podlegały zautomatyzowanemu podejmowaniu decyzji, w tym profilowaniu. </w:t>
      </w:r>
    </w:p>
    <w:sectPr w:rsidR="007148E2" w:rsidRPr="008E1E12" w:rsidSect="007148E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3B9A"/>
    <w:multiLevelType w:val="hybridMultilevel"/>
    <w:tmpl w:val="734CC50C"/>
    <w:lvl w:ilvl="0" w:tplc="0908B86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87245"/>
    <w:multiLevelType w:val="hybridMultilevel"/>
    <w:tmpl w:val="F6E67DB8"/>
    <w:lvl w:ilvl="0" w:tplc="7FB26260">
      <w:start w:val="1"/>
      <w:numFmt w:val="lowerLetter"/>
      <w:lvlText w:val="%1)"/>
      <w:lvlJc w:val="left"/>
      <w:pPr>
        <w:ind w:left="862" w:hanging="360"/>
      </w:pPr>
      <w:rPr>
        <w:rFonts w:ascii="Times New Roman" w:eastAsiaTheme="minorHAnsi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F9"/>
    <w:rsid w:val="000206BE"/>
    <w:rsid w:val="00082BA5"/>
    <w:rsid w:val="000A279B"/>
    <w:rsid w:val="000A74F9"/>
    <w:rsid w:val="00281446"/>
    <w:rsid w:val="003C4800"/>
    <w:rsid w:val="005F77BF"/>
    <w:rsid w:val="007148E2"/>
    <w:rsid w:val="00936CD1"/>
    <w:rsid w:val="00A23A3D"/>
    <w:rsid w:val="00B41A35"/>
    <w:rsid w:val="00C030B9"/>
    <w:rsid w:val="00F0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B202-F503-46C2-B40F-92E34F6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B.Borowiec</dc:creator>
  <cp:lastModifiedBy>B.Borowiec</cp:lastModifiedBy>
  <cp:revision>2</cp:revision>
  <dcterms:created xsi:type="dcterms:W3CDTF">2023-02-07T08:39:00Z</dcterms:created>
  <dcterms:modified xsi:type="dcterms:W3CDTF">2023-02-07T08:39:00Z</dcterms:modified>
</cp:coreProperties>
</file>